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E7D900" w14:textId="3EE32975" w:rsidR="00616DBB" w:rsidRDefault="00A15FAC" w:rsidP="00616DBB">
      <w:pPr>
        <w:pStyle w:val="Textoindependiente"/>
        <w:ind w:left="3022"/>
        <w:rPr>
          <w:rFonts w:ascii="Cambria" w:hAnsi="Cambria"/>
          <w:sz w:val="36"/>
        </w:rPr>
      </w:pPr>
      <w:r>
        <w:rPr>
          <w:rFonts w:ascii="Cambria" w:hAnsi="Cambria"/>
          <w:noProof/>
          <w:sz w:val="36"/>
          <w:lang w:eastAsia="es-MX"/>
        </w:rPr>
        <w:drawing>
          <wp:anchor distT="0" distB="0" distL="114300" distR="114300" simplePos="0" relativeHeight="251666944" behindDoc="0" locked="0" layoutInCell="1" allowOverlap="1" wp14:anchorId="2BBA35F6" wp14:editId="2FB5ED52">
            <wp:simplePos x="0" y="0"/>
            <wp:positionH relativeFrom="column">
              <wp:posOffset>-748845</wp:posOffset>
            </wp:positionH>
            <wp:positionV relativeFrom="paragraph">
              <wp:posOffset>0</wp:posOffset>
            </wp:positionV>
            <wp:extent cx="7772400" cy="10058026"/>
            <wp:effectExtent l="0" t="0" r="0" b="63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_Mayo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026"/>
                    </a:xfrm>
                    <a:prstGeom prst="rect">
                      <a:avLst/>
                    </a:prstGeom>
                  </pic:spPr>
                </pic:pic>
              </a:graphicData>
            </a:graphic>
            <wp14:sizeRelH relativeFrom="margin">
              <wp14:pctWidth>0</wp14:pctWidth>
            </wp14:sizeRelH>
            <wp14:sizeRelV relativeFrom="margin">
              <wp14:pctHeight>0</wp14:pctHeight>
            </wp14:sizeRelV>
          </wp:anchor>
        </w:drawing>
      </w:r>
      <w:r w:rsidR="00656E9B">
        <w:rPr>
          <w:rFonts w:ascii="Cambria" w:hAnsi="Cambria"/>
          <w:sz w:val="36"/>
        </w:rPr>
        <w:tab/>
      </w:r>
      <w:r w:rsidR="00616DBB">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77777777"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11273D">
        <w:rPr>
          <w:rFonts w:asciiTheme="majorHAnsi" w:hAnsiTheme="majorHAnsi"/>
          <w:spacing w:val="-4"/>
        </w:rPr>
        <w:t xml:space="preserve"> </w:t>
      </w:r>
      <w:r w:rsidRPr="0011273D">
        <w:rPr>
          <w:rFonts w:asciiTheme="majorHAnsi" w:hAnsiTheme="majorHAnsi"/>
        </w:rPr>
        <w:t>de</w:t>
      </w:r>
      <w:r w:rsidRPr="0011273D">
        <w:rPr>
          <w:rFonts w:asciiTheme="majorHAnsi" w:hAnsiTheme="majorHAnsi"/>
          <w:spacing w:val="-2"/>
        </w:rPr>
        <w:t xml:space="preserve"> </w:t>
      </w:r>
      <w:r w:rsidRPr="0011273D">
        <w:rPr>
          <w:rFonts w:asciiTheme="majorHAnsi" w:hAnsiTheme="majorHAnsi"/>
        </w:rPr>
        <w:t>Bienestar</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
        </w:rPr>
        <w:t xml:space="preserve"> </w:t>
      </w:r>
      <w:r w:rsidRPr="0011273D">
        <w:rPr>
          <w:rFonts w:asciiTheme="majorHAnsi" w:hAnsiTheme="majorHAnsi"/>
        </w:rPr>
        <w:t>de</w:t>
      </w:r>
      <w:r w:rsidRPr="0011273D">
        <w:rPr>
          <w:rFonts w:asciiTheme="majorHAnsi" w:hAnsiTheme="majorHAnsi"/>
          <w:spacing w:val="-4"/>
        </w:rPr>
        <w:t xml:space="preserve"> </w:t>
      </w:r>
      <w:r w:rsidRPr="0011273D">
        <w:rPr>
          <w:rFonts w:asciiTheme="majorHAnsi" w:hAnsiTheme="majorHAnsi"/>
        </w:rPr>
        <w:t>Normatividad</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9"/>
        </w:rPr>
        <w:t xml:space="preserve"> </w:t>
      </w:r>
      <w:r w:rsidRPr="0011273D">
        <w:rPr>
          <w:rFonts w:asciiTheme="majorHAnsi" w:hAnsiTheme="majorHAnsi"/>
        </w:rPr>
        <w:t>Nomenclatura</w:t>
      </w:r>
      <w:r w:rsidRPr="0011273D">
        <w:rPr>
          <w:rFonts w:asciiTheme="majorHAnsi" w:hAnsiTheme="majorHAnsi"/>
          <w:spacing w:val="-2"/>
        </w:rPr>
        <w:t xml:space="preserve"> </w:t>
      </w:r>
      <w:r w:rsidRPr="0011273D">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Mirna</w:t>
      </w:r>
      <w:r w:rsidRPr="0011273D">
        <w:rPr>
          <w:rFonts w:asciiTheme="majorHAnsi" w:hAnsiTheme="majorHAnsi"/>
          <w:b/>
          <w:spacing w:val="-4"/>
        </w:rPr>
        <w:t xml:space="preserve"> </w:t>
      </w:r>
      <w:r w:rsidRPr="0011273D">
        <w:rPr>
          <w:rFonts w:asciiTheme="majorHAnsi" w:hAnsiTheme="majorHAnsi"/>
          <w:b/>
        </w:rPr>
        <w:t>López</w:t>
      </w:r>
      <w:r w:rsidRPr="0011273D">
        <w:rPr>
          <w:rFonts w:asciiTheme="majorHAnsi" w:hAnsiTheme="majorHAnsi"/>
          <w:b/>
          <w:spacing w:val="-1"/>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pPr>
        <w:spacing w:before="1"/>
        <w:ind w:left="2830"/>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tbl>
      <w:tblPr>
        <w:tblStyle w:val="TableNormal"/>
        <w:tblW w:w="0" w:type="auto"/>
        <w:tblInd w:w="488" w:type="dxa"/>
        <w:tblLayout w:type="fixed"/>
        <w:tblLook w:val="01E0" w:firstRow="1" w:lastRow="1" w:firstColumn="1" w:lastColumn="1" w:noHBand="0" w:noVBand="0"/>
      </w:tblPr>
      <w:tblGrid>
        <w:gridCol w:w="8012"/>
        <w:gridCol w:w="567"/>
      </w:tblGrid>
      <w:tr w:rsidR="00944E84" w:rsidRPr="008D74D2" w14:paraId="07163FF2" w14:textId="77777777" w:rsidTr="008762A9">
        <w:trPr>
          <w:trHeight w:val="20"/>
        </w:trPr>
        <w:tc>
          <w:tcPr>
            <w:tcW w:w="8012" w:type="dxa"/>
          </w:tcPr>
          <w:p w14:paraId="29F4F725" w14:textId="77777777" w:rsidR="00300759" w:rsidRPr="00E73C21" w:rsidRDefault="00300759" w:rsidP="00E12EF4">
            <w:pPr>
              <w:pStyle w:val="TableParagraph"/>
              <w:ind w:right="94"/>
              <w:jc w:val="both"/>
              <w:rPr>
                <w:sz w:val="27"/>
                <w:szCs w:val="27"/>
              </w:rPr>
            </w:pPr>
          </w:p>
          <w:p w14:paraId="5305A54D" w14:textId="413D1E7E" w:rsidR="00CF4E9E" w:rsidRPr="00E73C21" w:rsidRDefault="00C1546B" w:rsidP="00097854">
            <w:pPr>
              <w:pStyle w:val="TableParagraph"/>
              <w:ind w:right="94"/>
              <w:jc w:val="both"/>
              <w:rPr>
                <w:sz w:val="27"/>
                <w:szCs w:val="27"/>
              </w:rPr>
            </w:pPr>
            <w:r>
              <w:rPr>
                <w:sz w:val="27"/>
                <w:szCs w:val="27"/>
              </w:rPr>
              <w:t>Dictamen CMyCVP/013/2023, mediante el cual se autoriza a la Dirección de Comercio en Vía Pública de este ayuntamiento expida doce permisos temporales, para los días, lugares, horarios, personas y condiciones</w:t>
            </w:r>
            <w:r w:rsidR="00CD764C">
              <w:rPr>
                <w:sz w:val="27"/>
                <w:szCs w:val="27"/>
              </w:rPr>
              <w:t xml:space="preserve"> que se especifican</w:t>
            </w:r>
            <w:r>
              <w:rPr>
                <w:sz w:val="27"/>
                <w:szCs w:val="27"/>
              </w:rPr>
              <w:t>.</w:t>
            </w:r>
            <w:r w:rsidR="00AC5872">
              <w:rPr>
                <w:sz w:val="27"/>
                <w:szCs w:val="27"/>
              </w:rPr>
              <w:t xml:space="preserve"> ________________________________________</w:t>
            </w:r>
          </w:p>
        </w:tc>
        <w:tc>
          <w:tcPr>
            <w:tcW w:w="567" w:type="dxa"/>
            <w:vAlign w:val="bottom"/>
          </w:tcPr>
          <w:p w14:paraId="1AA35590" w14:textId="059E383D" w:rsidR="00944E84" w:rsidRDefault="00E73C21" w:rsidP="00E75CD9">
            <w:pPr>
              <w:pStyle w:val="TableParagraph"/>
              <w:ind w:left="0"/>
              <w:jc w:val="right"/>
              <w:rPr>
                <w:rFonts w:ascii="Times New Roman"/>
                <w:sz w:val="27"/>
                <w:szCs w:val="27"/>
              </w:rPr>
            </w:pPr>
            <w:r>
              <w:rPr>
                <w:rFonts w:ascii="Times New Roman"/>
                <w:sz w:val="27"/>
                <w:szCs w:val="27"/>
              </w:rPr>
              <w:t>1</w:t>
            </w:r>
          </w:p>
        </w:tc>
      </w:tr>
      <w:tr w:rsidR="00944E84" w:rsidRPr="008D74D2" w14:paraId="163AE8B1" w14:textId="77777777" w:rsidTr="008762A9">
        <w:trPr>
          <w:trHeight w:val="20"/>
        </w:trPr>
        <w:tc>
          <w:tcPr>
            <w:tcW w:w="8012" w:type="dxa"/>
          </w:tcPr>
          <w:p w14:paraId="3F3EB259" w14:textId="77777777" w:rsidR="00006552" w:rsidRPr="005F1760" w:rsidRDefault="00006552" w:rsidP="00E12EF4">
            <w:pPr>
              <w:pStyle w:val="TableParagraph"/>
              <w:ind w:right="94"/>
              <w:jc w:val="both"/>
              <w:rPr>
                <w:sz w:val="40"/>
                <w:szCs w:val="40"/>
              </w:rPr>
            </w:pPr>
          </w:p>
          <w:p w14:paraId="524F0066" w14:textId="4F9B4212" w:rsidR="00944E84" w:rsidRPr="00E73C21" w:rsidRDefault="00C1546B" w:rsidP="00E12EF4">
            <w:pPr>
              <w:pStyle w:val="TableParagraph"/>
              <w:ind w:right="94"/>
              <w:jc w:val="both"/>
              <w:rPr>
                <w:sz w:val="27"/>
                <w:szCs w:val="27"/>
              </w:rPr>
            </w:pPr>
            <w:r>
              <w:rPr>
                <w:sz w:val="27"/>
                <w:szCs w:val="27"/>
              </w:rPr>
              <w:t>Dictamen CMyCVP/CG/011/2023, mediante el cual se determina aprobar el cambio de giro que realiza el concesio</w:t>
            </w:r>
            <w:r w:rsidR="004D78EE">
              <w:rPr>
                <w:sz w:val="27"/>
                <w:szCs w:val="27"/>
              </w:rPr>
              <w:t>nario Abraham Daniel Silva Martí</w:t>
            </w:r>
            <w:r>
              <w:rPr>
                <w:sz w:val="27"/>
                <w:szCs w:val="27"/>
              </w:rPr>
              <w:t xml:space="preserve">nez. </w:t>
            </w:r>
            <w:r w:rsidR="00AC5872">
              <w:rPr>
                <w:sz w:val="27"/>
                <w:szCs w:val="27"/>
              </w:rPr>
              <w:t>____________________________________________________</w:t>
            </w:r>
          </w:p>
        </w:tc>
        <w:tc>
          <w:tcPr>
            <w:tcW w:w="567" w:type="dxa"/>
            <w:vAlign w:val="bottom"/>
          </w:tcPr>
          <w:p w14:paraId="3BCF2E95" w14:textId="73E11CDF" w:rsidR="00944E84" w:rsidRDefault="0099748E" w:rsidP="00E75CD9">
            <w:pPr>
              <w:pStyle w:val="TableParagraph"/>
              <w:ind w:left="0"/>
              <w:jc w:val="right"/>
              <w:rPr>
                <w:rFonts w:ascii="Times New Roman"/>
                <w:sz w:val="27"/>
                <w:szCs w:val="27"/>
              </w:rPr>
            </w:pPr>
            <w:r>
              <w:rPr>
                <w:rFonts w:ascii="Times New Roman"/>
                <w:sz w:val="27"/>
                <w:szCs w:val="27"/>
              </w:rPr>
              <w:t>5</w:t>
            </w:r>
          </w:p>
        </w:tc>
      </w:tr>
      <w:tr w:rsidR="00E553AB" w:rsidRPr="008D74D2" w14:paraId="1D59596C" w14:textId="77777777" w:rsidTr="008762A9">
        <w:trPr>
          <w:trHeight w:val="20"/>
        </w:trPr>
        <w:tc>
          <w:tcPr>
            <w:tcW w:w="8012" w:type="dxa"/>
          </w:tcPr>
          <w:p w14:paraId="03914F15" w14:textId="77777777" w:rsidR="005E1EA1" w:rsidRPr="005F1760" w:rsidRDefault="005E1EA1" w:rsidP="00E553AB">
            <w:pPr>
              <w:pStyle w:val="TableParagraph"/>
              <w:ind w:right="94"/>
              <w:jc w:val="both"/>
              <w:rPr>
                <w:sz w:val="40"/>
                <w:szCs w:val="40"/>
              </w:rPr>
            </w:pPr>
          </w:p>
          <w:p w14:paraId="0A8E104B" w14:textId="71CB6C89" w:rsidR="00E553AB" w:rsidRPr="00E73C21" w:rsidRDefault="000B277D" w:rsidP="00E553AB">
            <w:pPr>
              <w:pStyle w:val="TableParagraph"/>
              <w:ind w:right="94"/>
              <w:jc w:val="both"/>
              <w:rPr>
                <w:sz w:val="27"/>
                <w:szCs w:val="27"/>
              </w:rPr>
            </w:pPr>
            <w:r>
              <w:rPr>
                <w:sz w:val="27"/>
                <w:szCs w:val="27"/>
              </w:rPr>
              <w:t xml:space="preserve">Dictamen </w:t>
            </w:r>
            <w:r w:rsidR="001749CB" w:rsidRPr="001749CB">
              <w:rPr>
                <w:sz w:val="27"/>
                <w:szCs w:val="27"/>
              </w:rPr>
              <w:t>CMyCVP/CD/012/2023</w:t>
            </w:r>
            <w:r>
              <w:rPr>
                <w:sz w:val="27"/>
                <w:szCs w:val="27"/>
              </w:rPr>
              <w:t>,</w:t>
            </w:r>
            <w:r w:rsidR="001747F3">
              <w:rPr>
                <w:sz w:val="27"/>
                <w:szCs w:val="27"/>
              </w:rPr>
              <w:t xml:space="preserve"> mediante el cual se determina </w:t>
            </w:r>
            <w:r w:rsidR="001747F3" w:rsidRPr="001747F3">
              <w:rPr>
                <w:sz w:val="27"/>
                <w:szCs w:val="27"/>
              </w:rPr>
              <w:t>aprobar la cesión de derechos que realiza el concesionario Adolfo Jesús Leyva López, a favor de la C. Juliana López López</w:t>
            </w:r>
            <w:r w:rsidR="001747F3">
              <w:rPr>
                <w:sz w:val="27"/>
                <w:szCs w:val="27"/>
              </w:rPr>
              <w:t>.</w:t>
            </w:r>
            <w:r w:rsidR="00AC5872">
              <w:rPr>
                <w:sz w:val="27"/>
                <w:szCs w:val="27"/>
              </w:rPr>
              <w:t xml:space="preserve"> ________________</w:t>
            </w:r>
          </w:p>
        </w:tc>
        <w:tc>
          <w:tcPr>
            <w:tcW w:w="567" w:type="dxa"/>
            <w:vAlign w:val="bottom"/>
          </w:tcPr>
          <w:p w14:paraId="0713CAD7" w14:textId="2D65786E" w:rsidR="00E553AB" w:rsidRDefault="0099748E" w:rsidP="00E75CD9">
            <w:pPr>
              <w:pStyle w:val="TableParagraph"/>
              <w:ind w:left="0"/>
              <w:jc w:val="right"/>
              <w:rPr>
                <w:rFonts w:ascii="Times New Roman"/>
                <w:sz w:val="27"/>
                <w:szCs w:val="27"/>
              </w:rPr>
            </w:pPr>
            <w:r>
              <w:rPr>
                <w:rFonts w:ascii="Times New Roman"/>
                <w:sz w:val="27"/>
                <w:szCs w:val="27"/>
              </w:rPr>
              <w:t>9</w:t>
            </w:r>
          </w:p>
        </w:tc>
      </w:tr>
      <w:tr w:rsidR="00C1546B" w:rsidRPr="008D74D2" w14:paraId="21E17325" w14:textId="77777777" w:rsidTr="008762A9">
        <w:trPr>
          <w:trHeight w:val="20"/>
        </w:trPr>
        <w:tc>
          <w:tcPr>
            <w:tcW w:w="8012" w:type="dxa"/>
          </w:tcPr>
          <w:p w14:paraId="11E191AE" w14:textId="77777777" w:rsidR="005E1EA1" w:rsidRPr="005F1760" w:rsidRDefault="005E1EA1" w:rsidP="00E553AB">
            <w:pPr>
              <w:pStyle w:val="TableParagraph"/>
              <w:ind w:right="94"/>
              <w:jc w:val="both"/>
              <w:rPr>
                <w:sz w:val="36"/>
                <w:szCs w:val="36"/>
              </w:rPr>
            </w:pPr>
          </w:p>
          <w:p w14:paraId="01F2952E" w14:textId="039D64EA" w:rsidR="00C1546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CDEyMR/157/2023</w:t>
            </w:r>
            <w:r>
              <w:rPr>
                <w:sz w:val="27"/>
                <w:szCs w:val="27"/>
              </w:rPr>
              <w:t>,</w:t>
            </w:r>
            <w:r w:rsidR="001747F3">
              <w:rPr>
                <w:sz w:val="27"/>
                <w:szCs w:val="27"/>
              </w:rPr>
              <w:t xml:space="preserve"> mediante el cual </w:t>
            </w:r>
            <w:r w:rsidR="001747F3" w:rsidRPr="001747F3">
              <w:rPr>
                <w:sz w:val="27"/>
                <w:szCs w:val="27"/>
              </w:rPr>
              <w:t>es procedente autorizar la licencia a favor de la C. Adriana Patricia Domínguez Aranda para un establecimiento comercial con giro de restaurante con venta de cerveza, vinos y licores solo con alimentos denominado "</w:t>
            </w:r>
            <w:r w:rsidR="005E1EA1" w:rsidRPr="001747F3">
              <w:rPr>
                <w:sz w:val="27"/>
                <w:szCs w:val="27"/>
              </w:rPr>
              <w:t>CARN&amp;VORO PARRILLA DE BARRIO</w:t>
            </w:r>
            <w:r w:rsidR="001747F3" w:rsidRPr="001747F3">
              <w:rPr>
                <w:sz w:val="27"/>
                <w:szCs w:val="27"/>
              </w:rPr>
              <w:t>"</w:t>
            </w:r>
            <w:r w:rsidR="005E1EA1">
              <w:rPr>
                <w:sz w:val="27"/>
                <w:szCs w:val="27"/>
              </w:rPr>
              <w:t>.</w:t>
            </w:r>
            <w:r w:rsidR="00AC5872">
              <w:rPr>
                <w:sz w:val="27"/>
                <w:szCs w:val="27"/>
              </w:rPr>
              <w:t xml:space="preserve"> _________________________________</w:t>
            </w:r>
          </w:p>
        </w:tc>
        <w:tc>
          <w:tcPr>
            <w:tcW w:w="567" w:type="dxa"/>
            <w:vAlign w:val="bottom"/>
          </w:tcPr>
          <w:p w14:paraId="5251A987" w14:textId="4B0AE41A" w:rsidR="00C1546B" w:rsidRDefault="0099748E" w:rsidP="00E75CD9">
            <w:pPr>
              <w:pStyle w:val="TableParagraph"/>
              <w:ind w:left="0"/>
              <w:jc w:val="right"/>
              <w:rPr>
                <w:rFonts w:ascii="Times New Roman"/>
                <w:sz w:val="27"/>
                <w:szCs w:val="27"/>
              </w:rPr>
            </w:pPr>
            <w:r>
              <w:rPr>
                <w:rFonts w:ascii="Times New Roman"/>
                <w:sz w:val="27"/>
                <w:szCs w:val="27"/>
              </w:rPr>
              <w:t>14</w:t>
            </w:r>
          </w:p>
        </w:tc>
      </w:tr>
      <w:tr w:rsidR="00C1546B" w:rsidRPr="008D74D2" w14:paraId="49AFF733" w14:textId="77777777" w:rsidTr="008762A9">
        <w:trPr>
          <w:trHeight w:val="20"/>
        </w:trPr>
        <w:tc>
          <w:tcPr>
            <w:tcW w:w="8012" w:type="dxa"/>
          </w:tcPr>
          <w:p w14:paraId="262E822A" w14:textId="77777777" w:rsidR="00606E73" w:rsidRPr="005F1760" w:rsidRDefault="00606E73" w:rsidP="00E553AB">
            <w:pPr>
              <w:pStyle w:val="TableParagraph"/>
              <w:ind w:right="94"/>
              <w:jc w:val="both"/>
              <w:rPr>
                <w:sz w:val="36"/>
                <w:szCs w:val="44"/>
              </w:rPr>
            </w:pPr>
          </w:p>
          <w:p w14:paraId="610B076A" w14:textId="0669E2C6" w:rsidR="00C1546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CDEyMR/158/2023</w:t>
            </w:r>
            <w:r>
              <w:rPr>
                <w:sz w:val="27"/>
                <w:szCs w:val="27"/>
              </w:rPr>
              <w:t>,</w:t>
            </w:r>
            <w:r w:rsidR="005E1EA1">
              <w:rPr>
                <w:sz w:val="27"/>
                <w:szCs w:val="27"/>
              </w:rPr>
              <w:t xml:space="preserve"> </w:t>
            </w:r>
            <w:r w:rsidR="00606E73">
              <w:rPr>
                <w:sz w:val="27"/>
                <w:szCs w:val="27"/>
              </w:rPr>
              <w:t>mediante el cual e</w:t>
            </w:r>
            <w:r w:rsidR="005E1EA1" w:rsidRPr="005E1EA1">
              <w:rPr>
                <w:sz w:val="27"/>
                <w:szCs w:val="27"/>
              </w:rPr>
              <w:t>s procedente autorizar la licencia a favor de la persona moral AYBO PREHISPÁNICO S.A.S. DE C.V. para un establecimiento comercial con giro de expendio de mezcal denominado "MEZCAL CASA ALEJANDRO DE LA VEGA"</w:t>
            </w:r>
            <w:r w:rsidR="005E1EA1">
              <w:rPr>
                <w:sz w:val="27"/>
                <w:szCs w:val="27"/>
              </w:rPr>
              <w:t>.</w:t>
            </w:r>
            <w:r w:rsidR="00AC5872">
              <w:rPr>
                <w:sz w:val="27"/>
                <w:szCs w:val="27"/>
              </w:rPr>
              <w:t xml:space="preserve"> ______________________________________________</w:t>
            </w:r>
          </w:p>
        </w:tc>
        <w:tc>
          <w:tcPr>
            <w:tcW w:w="567" w:type="dxa"/>
            <w:vAlign w:val="bottom"/>
          </w:tcPr>
          <w:p w14:paraId="7F285774" w14:textId="44E192C0" w:rsidR="00C1546B" w:rsidRDefault="0099748E" w:rsidP="00E75CD9">
            <w:pPr>
              <w:pStyle w:val="TableParagraph"/>
              <w:ind w:left="0"/>
              <w:jc w:val="right"/>
              <w:rPr>
                <w:rFonts w:ascii="Times New Roman"/>
                <w:sz w:val="27"/>
                <w:szCs w:val="27"/>
              </w:rPr>
            </w:pPr>
            <w:r>
              <w:rPr>
                <w:rFonts w:ascii="Times New Roman"/>
                <w:sz w:val="27"/>
                <w:szCs w:val="27"/>
              </w:rPr>
              <w:t>18</w:t>
            </w:r>
          </w:p>
        </w:tc>
      </w:tr>
      <w:tr w:rsidR="00C1546B" w:rsidRPr="008D74D2" w14:paraId="13E6A796" w14:textId="77777777" w:rsidTr="008762A9">
        <w:trPr>
          <w:trHeight w:val="20"/>
        </w:trPr>
        <w:tc>
          <w:tcPr>
            <w:tcW w:w="8012" w:type="dxa"/>
          </w:tcPr>
          <w:p w14:paraId="079B2CBF" w14:textId="77777777" w:rsidR="00606E73" w:rsidRPr="005F1760" w:rsidRDefault="00606E73" w:rsidP="00E553AB">
            <w:pPr>
              <w:pStyle w:val="TableParagraph"/>
              <w:ind w:right="94"/>
              <w:jc w:val="both"/>
              <w:rPr>
                <w:sz w:val="36"/>
                <w:szCs w:val="36"/>
              </w:rPr>
            </w:pPr>
          </w:p>
          <w:p w14:paraId="7EAB3551" w14:textId="6A91C9FD" w:rsidR="00C1546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CDEyMR/159/2023</w:t>
            </w:r>
            <w:r>
              <w:rPr>
                <w:sz w:val="27"/>
                <w:szCs w:val="27"/>
              </w:rPr>
              <w:t>,</w:t>
            </w:r>
            <w:r w:rsidR="005E1EA1">
              <w:rPr>
                <w:sz w:val="27"/>
                <w:szCs w:val="27"/>
              </w:rPr>
              <w:t xml:space="preserve"> </w:t>
            </w:r>
            <w:r w:rsidR="00606E73">
              <w:rPr>
                <w:sz w:val="27"/>
                <w:szCs w:val="27"/>
              </w:rPr>
              <w:t>mediante el cual es</w:t>
            </w:r>
            <w:r w:rsidR="005E1EA1" w:rsidRPr="005E1EA1">
              <w:rPr>
                <w:sz w:val="27"/>
                <w:szCs w:val="27"/>
              </w:rPr>
              <w:t xml:space="preserve"> procedente autorizar la licencia a favor del C. Irving Gabriel Aquino Javier para un establecimiento comercial con giro de restaurante-bar denominado "COZANA"</w:t>
            </w:r>
            <w:r w:rsidR="005E1EA1">
              <w:rPr>
                <w:sz w:val="27"/>
                <w:szCs w:val="27"/>
              </w:rPr>
              <w:t>.</w:t>
            </w:r>
            <w:r w:rsidR="00AC5872">
              <w:rPr>
                <w:sz w:val="27"/>
                <w:szCs w:val="27"/>
              </w:rPr>
              <w:t xml:space="preserve"> _________________________________________________</w:t>
            </w:r>
          </w:p>
        </w:tc>
        <w:tc>
          <w:tcPr>
            <w:tcW w:w="567" w:type="dxa"/>
            <w:vAlign w:val="bottom"/>
          </w:tcPr>
          <w:p w14:paraId="092963CF" w14:textId="67E1EB91" w:rsidR="00C1546B" w:rsidRDefault="0099748E" w:rsidP="00981A8F">
            <w:pPr>
              <w:pStyle w:val="TableParagraph"/>
              <w:ind w:left="0"/>
              <w:jc w:val="right"/>
              <w:rPr>
                <w:rFonts w:ascii="Times New Roman"/>
                <w:sz w:val="27"/>
                <w:szCs w:val="27"/>
              </w:rPr>
            </w:pPr>
            <w:r>
              <w:rPr>
                <w:rFonts w:ascii="Times New Roman"/>
                <w:sz w:val="27"/>
                <w:szCs w:val="27"/>
              </w:rPr>
              <w:t>2</w:t>
            </w:r>
            <w:r w:rsidR="00981A8F">
              <w:rPr>
                <w:rFonts w:ascii="Times New Roman"/>
                <w:sz w:val="27"/>
                <w:szCs w:val="27"/>
              </w:rPr>
              <w:t>2</w:t>
            </w:r>
          </w:p>
        </w:tc>
      </w:tr>
      <w:tr w:rsidR="001749CB" w:rsidRPr="008D74D2" w14:paraId="094B7AF6" w14:textId="77777777" w:rsidTr="008762A9">
        <w:trPr>
          <w:trHeight w:val="20"/>
        </w:trPr>
        <w:tc>
          <w:tcPr>
            <w:tcW w:w="8012" w:type="dxa"/>
          </w:tcPr>
          <w:p w14:paraId="7F53D8AB" w14:textId="77777777" w:rsidR="005E1EA1" w:rsidRDefault="005E1EA1" w:rsidP="00E553AB">
            <w:pPr>
              <w:pStyle w:val="TableParagraph"/>
              <w:ind w:right="94"/>
              <w:jc w:val="both"/>
              <w:rPr>
                <w:sz w:val="40"/>
                <w:szCs w:val="40"/>
              </w:rPr>
            </w:pPr>
          </w:p>
          <w:p w14:paraId="634FBB69" w14:textId="77777777" w:rsidR="005F1760" w:rsidRPr="005F1760" w:rsidRDefault="005F1760" w:rsidP="00E553AB">
            <w:pPr>
              <w:pStyle w:val="TableParagraph"/>
              <w:ind w:right="94"/>
              <w:jc w:val="both"/>
              <w:rPr>
                <w:sz w:val="4"/>
                <w:szCs w:val="4"/>
              </w:rPr>
            </w:pPr>
          </w:p>
          <w:p w14:paraId="0B28D4E5" w14:textId="0A7856F8" w:rsidR="001749C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CDEyMR/160/2023</w:t>
            </w:r>
            <w:r>
              <w:rPr>
                <w:sz w:val="27"/>
                <w:szCs w:val="27"/>
              </w:rPr>
              <w:t>,</w:t>
            </w:r>
            <w:r w:rsidR="005E1EA1">
              <w:rPr>
                <w:sz w:val="27"/>
                <w:szCs w:val="27"/>
              </w:rPr>
              <w:t xml:space="preserve"> </w:t>
            </w:r>
            <w:r w:rsidR="00606E73">
              <w:rPr>
                <w:sz w:val="27"/>
                <w:szCs w:val="27"/>
              </w:rPr>
              <w:t>mediante el cual es</w:t>
            </w:r>
            <w:r w:rsidR="005E1EA1" w:rsidRPr="005E1EA1">
              <w:rPr>
                <w:sz w:val="27"/>
                <w:szCs w:val="27"/>
              </w:rPr>
              <w:t xml:space="preserve"> procedente autorizar el permiso a favo</w:t>
            </w:r>
            <w:r w:rsidR="008204DB">
              <w:rPr>
                <w:sz w:val="27"/>
                <w:szCs w:val="27"/>
              </w:rPr>
              <w:t>r del C. David Nicolás Vásquez C</w:t>
            </w:r>
            <w:r w:rsidR="005E1EA1" w:rsidRPr="005E1EA1">
              <w:rPr>
                <w:sz w:val="27"/>
                <w:szCs w:val="27"/>
              </w:rPr>
              <w:t xml:space="preserve">lavel para la venta de </w:t>
            </w:r>
            <w:r w:rsidR="00C9174A">
              <w:rPr>
                <w:sz w:val="27"/>
                <w:szCs w:val="27"/>
              </w:rPr>
              <w:t>bebidas alcohólicas en envase</w:t>
            </w:r>
            <w:r w:rsidR="005E1EA1" w:rsidRPr="005E1EA1">
              <w:rPr>
                <w:sz w:val="27"/>
                <w:szCs w:val="27"/>
              </w:rPr>
              <w:t xml:space="preserve"> abierto en espectáculo para el evento denominado: "CONCIERTO DE BANDAS DE ROCK INDIE"</w:t>
            </w:r>
            <w:r w:rsidR="005E1EA1">
              <w:rPr>
                <w:sz w:val="27"/>
                <w:szCs w:val="27"/>
              </w:rPr>
              <w:t>.</w:t>
            </w:r>
            <w:r w:rsidR="00AC5872">
              <w:rPr>
                <w:sz w:val="27"/>
                <w:szCs w:val="27"/>
              </w:rPr>
              <w:t xml:space="preserve"> _____________________________________________________________________</w:t>
            </w:r>
          </w:p>
        </w:tc>
        <w:tc>
          <w:tcPr>
            <w:tcW w:w="567" w:type="dxa"/>
            <w:vAlign w:val="bottom"/>
          </w:tcPr>
          <w:p w14:paraId="387C07FE" w14:textId="3243C9D3" w:rsidR="001749CB" w:rsidRDefault="0099748E" w:rsidP="00E75CD9">
            <w:pPr>
              <w:pStyle w:val="TableParagraph"/>
              <w:ind w:left="0"/>
              <w:jc w:val="right"/>
              <w:rPr>
                <w:rFonts w:ascii="Times New Roman"/>
                <w:sz w:val="27"/>
                <w:szCs w:val="27"/>
              </w:rPr>
            </w:pPr>
            <w:r>
              <w:rPr>
                <w:rFonts w:ascii="Times New Roman"/>
                <w:sz w:val="27"/>
                <w:szCs w:val="27"/>
              </w:rPr>
              <w:t>27</w:t>
            </w:r>
          </w:p>
        </w:tc>
      </w:tr>
      <w:tr w:rsidR="001749CB" w:rsidRPr="008D74D2" w14:paraId="5C4C9CFB" w14:textId="77777777" w:rsidTr="008762A9">
        <w:trPr>
          <w:trHeight w:val="20"/>
        </w:trPr>
        <w:tc>
          <w:tcPr>
            <w:tcW w:w="8012" w:type="dxa"/>
          </w:tcPr>
          <w:p w14:paraId="31A139DD" w14:textId="77777777" w:rsidR="005E1EA1" w:rsidRPr="005F1760" w:rsidRDefault="005E1EA1" w:rsidP="00E553AB">
            <w:pPr>
              <w:pStyle w:val="TableParagraph"/>
              <w:ind w:right="94"/>
              <w:jc w:val="both"/>
              <w:rPr>
                <w:sz w:val="20"/>
                <w:szCs w:val="20"/>
              </w:rPr>
            </w:pPr>
          </w:p>
          <w:p w14:paraId="2FB8E11F" w14:textId="7F03BED5" w:rsidR="001749C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CDEyMR/161/2023</w:t>
            </w:r>
            <w:r>
              <w:rPr>
                <w:sz w:val="27"/>
                <w:szCs w:val="27"/>
              </w:rPr>
              <w:t>,</w:t>
            </w:r>
            <w:r w:rsidR="005E1EA1">
              <w:rPr>
                <w:sz w:val="27"/>
                <w:szCs w:val="27"/>
              </w:rPr>
              <w:t xml:space="preserve"> </w:t>
            </w:r>
            <w:r w:rsidR="00606E73">
              <w:rPr>
                <w:sz w:val="27"/>
                <w:szCs w:val="27"/>
              </w:rPr>
              <w:t>mediante el cual es</w:t>
            </w:r>
            <w:r w:rsidR="005E1EA1" w:rsidRPr="005E1EA1">
              <w:rPr>
                <w:sz w:val="27"/>
                <w:szCs w:val="27"/>
              </w:rPr>
              <w:t xml:space="preserve"> procedente autorizar el cambio de denominación al establecimiento comercial a nomb</w:t>
            </w:r>
            <w:r w:rsidR="004D78EE">
              <w:rPr>
                <w:sz w:val="27"/>
                <w:szCs w:val="27"/>
              </w:rPr>
              <w:t>re de la C. Nayelli Vásquez</w:t>
            </w:r>
            <w:r w:rsidR="005E1EA1" w:rsidRPr="005E1EA1">
              <w:rPr>
                <w:sz w:val="27"/>
                <w:szCs w:val="27"/>
              </w:rPr>
              <w:t xml:space="preserve"> Pascual con giro de restaurante-bar y que actualmente se denomina "CASA CUISHE" para quedar como "MUSSA".</w:t>
            </w:r>
            <w:r w:rsidR="00AC5872">
              <w:rPr>
                <w:sz w:val="27"/>
                <w:szCs w:val="27"/>
              </w:rPr>
              <w:t xml:space="preserve"> __________________________________________________________________</w:t>
            </w:r>
          </w:p>
        </w:tc>
        <w:tc>
          <w:tcPr>
            <w:tcW w:w="567" w:type="dxa"/>
            <w:vAlign w:val="bottom"/>
          </w:tcPr>
          <w:p w14:paraId="62A12D1D" w14:textId="37656465" w:rsidR="001749CB" w:rsidRDefault="00DC4E68" w:rsidP="00C46323">
            <w:pPr>
              <w:pStyle w:val="TableParagraph"/>
              <w:ind w:left="0"/>
              <w:jc w:val="right"/>
              <w:rPr>
                <w:rFonts w:ascii="Times New Roman"/>
                <w:sz w:val="27"/>
                <w:szCs w:val="27"/>
              </w:rPr>
            </w:pPr>
            <w:r>
              <w:rPr>
                <w:rFonts w:ascii="Times New Roman"/>
                <w:sz w:val="27"/>
                <w:szCs w:val="27"/>
              </w:rPr>
              <w:t>29</w:t>
            </w:r>
          </w:p>
        </w:tc>
      </w:tr>
      <w:tr w:rsidR="001749CB" w:rsidRPr="008D74D2" w14:paraId="57BC9420" w14:textId="77777777" w:rsidTr="008762A9">
        <w:trPr>
          <w:trHeight w:val="20"/>
        </w:trPr>
        <w:tc>
          <w:tcPr>
            <w:tcW w:w="8012" w:type="dxa"/>
          </w:tcPr>
          <w:p w14:paraId="5354F977" w14:textId="5277E5A0" w:rsidR="005E1EA1" w:rsidRPr="005F1760" w:rsidRDefault="005E1EA1" w:rsidP="00E553AB">
            <w:pPr>
              <w:pStyle w:val="TableParagraph"/>
              <w:ind w:right="94"/>
              <w:jc w:val="both"/>
              <w:rPr>
                <w:sz w:val="18"/>
                <w:szCs w:val="18"/>
              </w:rPr>
            </w:pPr>
          </w:p>
          <w:p w14:paraId="022F3529" w14:textId="715081E7" w:rsidR="001749CB" w:rsidRDefault="000B277D" w:rsidP="00E553AB">
            <w:pPr>
              <w:pStyle w:val="TableParagraph"/>
              <w:ind w:right="94"/>
              <w:jc w:val="both"/>
              <w:rPr>
                <w:sz w:val="27"/>
                <w:szCs w:val="27"/>
              </w:rPr>
            </w:pPr>
            <w:r>
              <w:rPr>
                <w:sz w:val="27"/>
                <w:szCs w:val="27"/>
              </w:rPr>
              <w:t xml:space="preserve">Dictamen </w:t>
            </w:r>
            <w:r w:rsidR="001749CB" w:rsidRPr="001749CB">
              <w:rPr>
                <w:sz w:val="27"/>
                <w:szCs w:val="27"/>
              </w:rPr>
              <w:t>CDEyMR/162/2023</w:t>
            </w:r>
            <w:r>
              <w:rPr>
                <w:sz w:val="27"/>
                <w:szCs w:val="27"/>
              </w:rPr>
              <w:t>,</w:t>
            </w:r>
            <w:r w:rsidR="005E1EA1">
              <w:rPr>
                <w:sz w:val="27"/>
                <w:szCs w:val="27"/>
              </w:rPr>
              <w:t xml:space="preserve"> </w:t>
            </w:r>
            <w:r w:rsidR="00606E73">
              <w:rPr>
                <w:sz w:val="27"/>
                <w:szCs w:val="27"/>
              </w:rPr>
              <w:t xml:space="preserve">mediante el cual </w:t>
            </w:r>
            <w:r w:rsidR="005E1EA1" w:rsidRPr="005E1EA1">
              <w:rPr>
                <w:sz w:val="27"/>
                <w:szCs w:val="27"/>
              </w:rPr>
              <w:t>es procedente autorizar el traspaso de la licencia actualmente registrada a nombre del C. Om</w:t>
            </w:r>
            <w:r w:rsidR="004D78EE">
              <w:rPr>
                <w:sz w:val="27"/>
                <w:szCs w:val="27"/>
              </w:rPr>
              <w:t>ar Octavio Acevedo Ricárdez</w:t>
            </w:r>
            <w:r w:rsidR="005E1EA1" w:rsidRPr="005E1EA1">
              <w:rPr>
                <w:sz w:val="27"/>
                <w:szCs w:val="27"/>
              </w:rPr>
              <w:t>, a favor del C. Omar Wilfrido Acevedo Hernández para un establecimiento comercial con giro de restaurante con venta de cerveza, vinos y licores solo con alimentos denominado "EL APETITO"</w:t>
            </w:r>
            <w:r w:rsidR="005E1EA1">
              <w:rPr>
                <w:sz w:val="27"/>
                <w:szCs w:val="27"/>
              </w:rPr>
              <w:t>.</w:t>
            </w:r>
            <w:r w:rsidR="00AC5872">
              <w:rPr>
                <w:sz w:val="27"/>
                <w:szCs w:val="27"/>
              </w:rPr>
              <w:t xml:space="preserve"> _____________________________________________</w:t>
            </w:r>
          </w:p>
        </w:tc>
        <w:tc>
          <w:tcPr>
            <w:tcW w:w="567" w:type="dxa"/>
            <w:vAlign w:val="bottom"/>
          </w:tcPr>
          <w:p w14:paraId="68170F8D" w14:textId="3B9B8456" w:rsidR="001749CB" w:rsidRDefault="00DC4E68" w:rsidP="00C46323">
            <w:pPr>
              <w:pStyle w:val="TableParagraph"/>
              <w:ind w:left="0"/>
              <w:jc w:val="right"/>
              <w:rPr>
                <w:rFonts w:ascii="Times New Roman"/>
                <w:sz w:val="27"/>
                <w:szCs w:val="27"/>
              </w:rPr>
            </w:pPr>
            <w:r>
              <w:rPr>
                <w:rFonts w:ascii="Times New Roman"/>
                <w:sz w:val="27"/>
                <w:szCs w:val="27"/>
              </w:rPr>
              <w:t>31</w:t>
            </w:r>
          </w:p>
        </w:tc>
      </w:tr>
      <w:tr w:rsidR="001749CB" w:rsidRPr="008D74D2" w14:paraId="03E8055B" w14:textId="77777777" w:rsidTr="008762A9">
        <w:trPr>
          <w:trHeight w:val="20"/>
        </w:trPr>
        <w:tc>
          <w:tcPr>
            <w:tcW w:w="8012" w:type="dxa"/>
          </w:tcPr>
          <w:p w14:paraId="70095F21" w14:textId="77777777" w:rsidR="00006552" w:rsidRDefault="00006552" w:rsidP="005E1EA1">
            <w:pPr>
              <w:pStyle w:val="TableParagraph"/>
              <w:ind w:right="94"/>
              <w:jc w:val="both"/>
              <w:rPr>
                <w:sz w:val="27"/>
                <w:szCs w:val="27"/>
              </w:rPr>
            </w:pPr>
          </w:p>
          <w:p w14:paraId="788B82C9" w14:textId="749A0394" w:rsidR="001749CB" w:rsidRDefault="000B277D" w:rsidP="005E1EA1">
            <w:pPr>
              <w:pStyle w:val="TableParagraph"/>
              <w:ind w:right="94"/>
              <w:jc w:val="both"/>
              <w:rPr>
                <w:sz w:val="27"/>
                <w:szCs w:val="27"/>
              </w:rPr>
            </w:pPr>
            <w:r>
              <w:rPr>
                <w:sz w:val="27"/>
                <w:szCs w:val="27"/>
              </w:rPr>
              <w:t xml:space="preserve">Dictamen </w:t>
            </w:r>
            <w:r w:rsidR="001749CB" w:rsidRPr="001749CB">
              <w:rPr>
                <w:sz w:val="27"/>
                <w:szCs w:val="27"/>
              </w:rPr>
              <w:t>CDEyMR/163/2023</w:t>
            </w:r>
            <w:r w:rsidR="005E1EA1">
              <w:rPr>
                <w:sz w:val="27"/>
                <w:szCs w:val="27"/>
              </w:rPr>
              <w:t xml:space="preserve">, </w:t>
            </w:r>
            <w:r w:rsidR="00606E73">
              <w:rPr>
                <w:sz w:val="27"/>
                <w:szCs w:val="27"/>
              </w:rPr>
              <w:t xml:space="preserve">mediante el cual </w:t>
            </w:r>
            <w:r w:rsidR="005E1EA1" w:rsidRPr="005E1EA1">
              <w:rPr>
                <w:sz w:val="27"/>
                <w:szCs w:val="27"/>
              </w:rPr>
              <w:t>es procedente autorizar el traspaso de la licencia actualmente registrada a nombre del C. Tomás Gopar Pérez, a favor de la C. Nicolasa Teresa Gopar Santos para un establecimiento comercial con giro de miscelánea con venta de cerveza en botella cerrada denominado "JUQUILITA"</w:t>
            </w:r>
            <w:r w:rsidR="005E1EA1">
              <w:rPr>
                <w:sz w:val="27"/>
                <w:szCs w:val="27"/>
              </w:rPr>
              <w:t>.</w:t>
            </w:r>
            <w:r w:rsidR="00AC5872">
              <w:rPr>
                <w:sz w:val="27"/>
                <w:szCs w:val="27"/>
              </w:rPr>
              <w:t xml:space="preserve"> _</w:t>
            </w:r>
          </w:p>
        </w:tc>
        <w:tc>
          <w:tcPr>
            <w:tcW w:w="567" w:type="dxa"/>
            <w:vAlign w:val="bottom"/>
          </w:tcPr>
          <w:p w14:paraId="1B256031" w14:textId="66BA956F" w:rsidR="001749CB" w:rsidRDefault="00DC4E68" w:rsidP="00C46323">
            <w:pPr>
              <w:pStyle w:val="TableParagraph"/>
              <w:ind w:left="0"/>
              <w:jc w:val="right"/>
              <w:rPr>
                <w:rFonts w:ascii="Times New Roman"/>
                <w:sz w:val="27"/>
                <w:szCs w:val="27"/>
              </w:rPr>
            </w:pPr>
            <w:r>
              <w:rPr>
                <w:rFonts w:ascii="Times New Roman"/>
                <w:sz w:val="27"/>
                <w:szCs w:val="27"/>
              </w:rPr>
              <w:t>35</w:t>
            </w:r>
          </w:p>
        </w:tc>
      </w:tr>
      <w:tr w:rsidR="001749CB" w:rsidRPr="008D74D2" w14:paraId="47AFA13C" w14:textId="77777777" w:rsidTr="008762A9">
        <w:trPr>
          <w:trHeight w:val="20"/>
        </w:trPr>
        <w:tc>
          <w:tcPr>
            <w:tcW w:w="8012" w:type="dxa"/>
          </w:tcPr>
          <w:p w14:paraId="3B6A7B7B" w14:textId="5FFC90A2" w:rsidR="00006552" w:rsidRDefault="00006552" w:rsidP="00E553AB">
            <w:pPr>
              <w:pStyle w:val="TableParagraph"/>
              <w:ind w:right="94"/>
              <w:jc w:val="both"/>
              <w:rPr>
                <w:sz w:val="27"/>
                <w:szCs w:val="27"/>
              </w:rPr>
            </w:pPr>
          </w:p>
          <w:p w14:paraId="78E363A8" w14:textId="42CADC74" w:rsidR="001749CB" w:rsidRDefault="00D518A0" w:rsidP="00E553AB">
            <w:pPr>
              <w:pStyle w:val="TableParagraph"/>
              <w:ind w:right="94"/>
              <w:jc w:val="both"/>
              <w:rPr>
                <w:sz w:val="27"/>
                <w:szCs w:val="27"/>
              </w:rPr>
            </w:pPr>
            <w:r>
              <w:rPr>
                <w:sz w:val="27"/>
                <w:szCs w:val="27"/>
              </w:rPr>
              <w:t xml:space="preserve">Dictamen CDEyMR/164/2023, mediante el cual </w:t>
            </w:r>
            <w:r w:rsidRPr="00D518A0">
              <w:rPr>
                <w:sz w:val="27"/>
                <w:szCs w:val="27"/>
              </w:rPr>
              <w:t>es procedente autorizar la</w:t>
            </w:r>
            <w:r w:rsidR="004D78EE">
              <w:rPr>
                <w:sz w:val="27"/>
                <w:szCs w:val="27"/>
              </w:rPr>
              <w:t xml:space="preserve"> licencia a favor de la C. Itahí</w:t>
            </w:r>
            <w:r w:rsidRPr="00D518A0">
              <w:rPr>
                <w:sz w:val="27"/>
                <w:szCs w:val="27"/>
              </w:rPr>
              <w:t xml:space="preserve"> Gómez Jiménez para un establecimiento comercial con giro de miscelánea con venta de cerveza en botella cerrada denominado "SANTA MARÍA"</w:t>
            </w:r>
            <w:r>
              <w:rPr>
                <w:sz w:val="27"/>
                <w:szCs w:val="27"/>
              </w:rPr>
              <w:t>.</w:t>
            </w:r>
            <w:r w:rsidR="00AC5872">
              <w:rPr>
                <w:sz w:val="27"/>
                <w:szCs w:val="27"/>
              </w:rPr>
              <w:t xml:space="preserve"> ____________</w:t>
            </w:r>
          </w:p>
        </w:tc>
        <w:tc>
          <w:tcPr>
            <w:tcW w:w="567" w:type="dxa"/>
            <w:vAlign w:val="bottom"/>
          </w:tcPr>
          <w:p w14:paraId="46731313" w14:textId="3D237C7F" w:rsidR="001749CB" w:rsidRDefault="00DC4E68" w:rsidP="00DC4E68">
            <w:pPr>
              <w:pStyle w:val="TableParagraph"/>
              <w:ind w:left="0"/>
              <w:jc w:val="right"/>
              <w:rPr>
                <w:rFonts w:ascii="Times New Roman"/>
                <w:sz w:val="27"/>
                <w:szCs w:val="27"/>
              </w:rPr>
            </w:pPr>
            <w:r>
              <w:rPr>
                <w:rFonts w:ascii="Times New Roman"/>
                <w:sz w:val="27"/>
                <w:szCs w:val="27"/>
              </w:rPr>
              <w:t>38</w:t>
            </w:r>
          </w:p>
        </w:tc>
      </w:tr>
      <w:tr w:rsidR="001749CB" w:rsidRPr="008D74D2" w14:paraId="56210096" w14:textId="77777777" w:rsidTr="008762A9">
        <w:trPr>
          <w:trHeight w:val="20"/>
        </w:trPr>
        <w:tc>
          <w:tcPr>
            <w:tcW w:w="8012" w:type="dxa"/>
          </w:tcPr>
          <w:p w14:paraId="365EF099" w14:textId="14AECDAA" w:rsidR="00006552" w:rsidRPr="005F1760" w:rsidRDefault="00006552" w:rsidP="00E553AB">
            <w:pPr>
              <w:pStyle w:val="TableParagraph"/>
              <w:ind w:right="94"/>
              <w:jc w:val="both"/>
            </w:pPr>
          </w:p>
          <w:p w14:paraId="37C952C3" w14:textId="08567422" w:rsidR="001749CB" w:rsidRDefault="00D518A0" w:rsidP="00E553AB">
            <w:pPr>
              <w:pStyle w:val="TableParagraph"/>
              <w:ind w:right="94"/>
              <w:jc w:val="both"/>
              <w:rPr>
                <w:sz w:val="27"/>
                <w:szCs w:val="27"/>
              </w:rPr>
            </w:pPr>
            <w:r>
              <w:rPr>
                <w:sz w:val="27"/>
                <w:szCs w:val="27"/>
              </w:rPr>
              <w:t xml:space="preserve">Acuerdo PM/PA/021/2023, por el cual </w:t>
            </w:r>
            <w:r w:rsidRPr="00D518A0">
              <w:rPr>
                <w:sz w:val="27"/>
                <w:szCs w:val="27"/>
              </w:rPr>
              <w:t>se aprueba otorgar en comodato al Museo Infantil de Oaxaca A.C., el inmueble ubicado en Calzada Francisco I. Madero sin número, entre privada Luna y Avenida Ferrocarril</w:t>
            </w:r>
            <w:r>
              <w:rPr>
                <w:sz w:val="27"/>
                <w:szCs w:val="27"/>
              </w:rPr>
              <w:t>.</w:t>
            </w:r>
            <w:r w:rsidR="00AC5872">
              <w:rPr>
                <w:sz w:val="27"/>
                <w:szCs w:val="27"/>
              </w:rPr>
              <w:t xml:space="preserve"> ______________________________________________________</w:t>
            </w:r>
          </w:p>
        </w:tc>
        <w:tc>
          <w:tcPr>
            <w:tcW w:w="567" w:type="dxa"/>
            <w:vAlign w:val="bottom"/>
          </w:tcPr>
          <w:p w14:paraId="4178E61F" w14:textId="2977A28B" w:rsidR="001749CB" w:rsidRDefault="00DC4E68" w:rsidP="00DC4E68">
            <w:pPr>
              <w:pStyle w:val="TableParagraph"/>
              <w:ind w:left="0"/>
              <w:jc w:val="right"/>
              <w:rPr>
                <w:rFonts w:ascii="Times New Roman"/>
                <w:sz w:val="27"/>
                <w:szCs w:val="27"/>
              </w:rPr>
            </w:pPr>
            <w:r>
              <w:rPr>
                <w:rFonts w:ascii="Times New Roman"/>
                <w:sz w:val="27"/>
                <w:szCs w:val="27"/>
              </w:rPr>
              <w:t>42</w:t>
            </w:r>
          </w:p>
        </w:tc>
      </w:tr>
      <w:tr w:rsidR="001749CB" w:rsidRPr="008D74D2" w14:paraId="34B47B3F" w14:textId="77777777" w:rsidTr="008762A9">
        <w:trPr>
          <w:trHeight w:val="20"/>
        </w:trPr>
        <w:tc>
          <w:tcPr>
            <w:tcW w:w="8012" w:type="dxa"/>
          </w:tcPr>
          <w:p w14:paraId="5FBD3DFE" w14:textId="77777777" w:rsidR="00006552" w:rsidRPr="00006552" w:rsidRDefault="00006552" w:rsidP="00E553AB">
            <w:pPr>
              <w:pStyle w:val="TableParagraph"/>
              <w:ind w:right="94"/>
              <w:jc w:val="both"/>
              <w:rPr>
                <w:sz w:val="20"/>
                <w:szCs w:val="27"/>
              </w:rPr>
            </w:pPr>
          </w:p>
          <w:p w14:paraId="4B2065B7" w14:textId="6670C662" w:rsidR="001749CB" w:rsidRDefault="00D518A0" w:rsidP="00E553AB">
            <w:pPr>
              <w:pStyle w:val="TableParagraph"/>
              <w:ind w:right="94"/>
              <w:jc w:val="both"/>
              <w:rPr>
                <w:sz w:val="27"/>
                <w:szCs w:val="27"/>
              </w:rPr>
            </w:pPr>
            <w:r>
              <w:rPr>
                <w:sz w:val="27"/>
                <w:szCs w:val="27"/>
              </w:rPr>
              <w:t xml:space="preserve">Dictamen </w:t>
            </w:r>
            <w:r w:rsidRPr="00D518A0">
              <w:rPr>
                <w:sz w:val="27"/>
                <w:szCs w:val="27"/>
              </w:rPr>
              <w:t>CU/CAIyA/CDH/CHM/CDEyMR/001/2023, mediante el cual se aprueba por mayoría de votos, el punto de acuerdo PM/PA/06/2023, de fecha 23 de febrero de 2023, original</w:t>
            </w:r>
            <w:r>
              <w:rPr>
                <w:sz w:val="27"/>
                <w:szCs w:val="27"/>
              </w:rPr>
              <w:t>mente presentado por el C.P.</w:t>
            </w:r>
            <w:r w:rsidRPr="00D518A0">
              <w:rPr>
                <w:sz w:val="27"/>
                <w:szCs w:val="27"/>
              </w:rPr>
              <w:t xml:space="preserve"> Francisco Martínez Neri y la Lic. Irasema Aquino González</w:t>
            </w:r>
            <w:r>
              <w:rPr>
                <w:sz w:val="27"/>
                <w:szCs w:val="27"/>
              </w:rPr>
              <w:t>.</w:t>
            </w:r>
            <w:r w:rsidR="00AC5872">
              <w:rPr>
                <w:sz w:val="27"/>
                <w:szCs w:val="27"/>
              </w:rPr>
              <w:t xml:space="preserve"> ________________________________________________</w:t>
            </w:r>
            <w:r w:rsidR="0062454D">
              <w:rPr>
                <w:sz w:val="27"/>
                <w:szCs w:val="27"/>
              </w:rPr>
              <w:t>_________</w:t>
            </w:r>
          </w:p>
        </w:tc>
        <w:tc>
          <w:tcPr>
            <w:tcW w:w="567" w:type="dxa"/>
            <w:vAlign w:val="bottom"/>
          </w:tcPr>
          <w:p w14:paraId="34EAF48C" w14:textId="781E0FBE" w:rsidR="001749CB" w:rsidRDefault="00DC4E68" w:rsidP="00DC4E68">
            <w:pPr>
              <w:pStyle w:val="TableParagraph"/>
              <w:ind w:left="0"/>
              <w:jc w:val="right"/>
              <w:rPr>
                <w:rFonts w:ascii="Times New Roman"/>
                <w:sz w:val="27"/>
                <w:szCs w:val="27"/>
              </w:rPr>
            </w:pPr>
            <w:r>
              <w:rPr>
                <w:rFonts w:ascii="Times New Roman"/>
                <w:sz w:val="27"/>
                <w:szCs w:val="27"/>
              </w:rPr>
              <w:t>44</w:t>
            </w:r>
          </w:p>
        </w:tc>
      </w:tr>
      <w:tr w:rsidR="001749CB" w:rsidRPr="008D74D2" w14:paraId="2BAB15FE" w14:textId="77777777" w:rsidTr="008762A9">
        <w:trPr>
          <w:trHeight w:val="20"/>
        </w:trPr>
        <w:tc>
          <w:tcPr>
            <w:tcW w:w="8012" w:type="dxa"/>
          </w:tcPr>
          <w:p w14:paraId="7CEEA2BF" w14:textId="77777777" w:rsidR="00006552" w:rsidRDefault="00006552" w:rsidP="00E553AB">
            <w:pPr>
              <w:pStyle w:val="TableParagraph"/>
              <w:ind w:right="94"/>
              <w:jc w:val="both"/>
              <w:rPr>
                <w:sz w:val="27"/>
                <w:szCs w:val="27"/>
              </w:rPr>
            </w:pPr>
          </w:p>
          <w:p w14:paraId="0AE8F84E" w14:textId="1A0A5B5D" w:rsidR="001749CB" w:rsidRDefault="00D518A0" w:rsidP="004D78EE">
            <w:pPr>
              <w:pStyle w:val="TableParagraph"/>
              <w:ind w:right="94"/>
              <w:jc w:val="both"/>
              <w:rPr>
                <w:sz w:val="27"/>
                <w:szCs w:val="27"/>
              </w:rPr>
            </w:pPr>
            <w:r>
              <w:rPr>
                <w:sz w:val="27"/>
                <w:szCs w:val="27"/>
              </w:rPr>
              <w:t xml:space="preserve">Dictamen </w:t>
            </w:r>
            <w:r w:rsidRPr="00D518A0">
              <w:rPr>
                <w:sz w:val="27"/>
                <w:szCs w:val="27"/>
              </w:rPr>
              <w:t>CMyCVP/CD/013/2023, mediante el cual</w:t>
            </w:r>
            <w:r>
              <w:rPr>
                <w:sz w:val="27"/>
                <w:szCs w:val="27"/>
              </w:rPr>
              <w:t xml:space="preserve"> se </w:t>
            </w:r>
            <w:r w:rsidR="0062454D">
              <w:rPr>
                <w:sz w:val="27"/>
                <w:szCs w:val="27"/>
              </w:rPr>
              <w:t xml:space="preserve">determina </w:t>
            </w:r>
            <w:r w:rsidR="0062454D" w:rsidRPr="00D518A0">
              <w:rPr>
                <w:sz w:val="27"/>
                <w:szCs w:val="27"/>
              </w:rPr>
              <w:t>aprobar</w:t>
            </w:r>
            <w:r w:rsidRPr="00D518A0">
              <w:rPr>
                <w:sz w:val="27"/>
                <w:szCs w:val="27"/>
              </w:rPr>
              <w:t xml:space="preserve"> la ces</w:t>
            </w:r>
            <w:r w:rsidR="00D86C9A">
              <w:rPr>
                <w:sz w:val="27"/>
                <w:szCs w:val="27"/>
              </w:rPr>
              <w:t>ión de derechos que realiza la c</w:t>
            </w:r>
            <w:r w:rsidRPr="00D518A0">
              <w:rPr>
                <w:sz w:val="27"/>
                <w:szCs w:val="27"/>
              </w:rPr>
              <w:t>once</w:t>
            </w:r>
            <w:r w:rsidR="004D78EE">
              <w:rPr>
                <w:sz w:val="27"/>
                <w:szCs w:val="27"/>
              </w:rPr>
              <w:t>sionaria Mauril</w:t>
            </w:r>
            <w:r w:rsidR="008F5E5B">
              <w:rPr>
                <w:sz w:val="27"/>
                <w:szCs w:val="27"/>
              </w:rPr>
              <w:t>i</w:t>
            </w:r>
            <w:r w:rsidR="004D78EE">
              <w:rPr>
                <w:sz w:val="27"/>
                <w:szCs w:val="27"/>
              </w:rPr>
              <w:t>a Hernández Hernández</w:t>
            </w:r>
            <w:r w:rsidRPr="00D518A0">
              <w:rPr>
                <w:sz w:val="27"/>
                <w:szCs w:val="27"/>
              </w:rPr>
              <w:t xml:space="preserve">, a </w:t>
            </w:r>
            <w:r w:rsidR="004D78EE">
              <w:rPr>
                <w:sz w:val="27"/>
                <w:szCs w:val="27"/>
              </w:rPr>
              <w:t>favor de la C. Isabel Hernández</w:t>
            </w:r>
            <w:r w:rsidRPr="00D518A0">
              <w:rPr>
                <w:sz w:val="27"/>
                <w:szCs w:val="27"/>
              </w:rPr>
              <w:t xml:space="preserve"> respecto del puesto fijo número 93</w:t>
            </w:r>
            <w:r>
              <w:rPr>
                <w:sz w:val="27"/>
                <w:szCs w:val="27"/>
              </w:rPr>
              <w:t>.</w:t>
            </w:r>
            <w:r w:rsidR="0062454D">
              <w:rPr>
                <w:sz w:val="27"/>
                <w:szCs w:val="27"/>
              </w:rPr>
              <w:t xml:space="preserve"> ___________________________________________________</w:t>
            </w:r>
          </w:p>
        </w:tc>
        <w:tc>
          <w:tcPr>
            <w:tcW w:w="567" w:type="dxa"/>
            <w:vAlign w:val="bottom"/>
          </w:tcPr>
          <w:p w14:paraId="268A88B4" w14:textId="34F74C28" w:rsidR="001749CB" w:rsidRDefault="00DC4E68" w:rsidP="00C46323">
            <w:pPr>
              <w:pStyle w:val="TableParagraph"/>
              <w:ind w:left="0"/>
              <w:jc w:val="right"/>
              <w:rPr>
                <w:rFonts w:ascii="Times New Roman"/>
                <w:sz w:val="27"/>
                <w:szCs w:val="27"/>
              </w:rPr>
            </w:pPr>
            <w:r>
              <w:rPr>
                <w:rFonts w:ascii="Times New Roman"/>
                <w:sz w:val="27"/>
                <w:szCs w:val="27"/>
              </w:rPr>
              <w:t>50</w:t>
            </w:r>
          </w:p>
        </w:tc>
      </w:tr>
      <w:tr w:rsidR="001749CB" w:rsidRPr="008D74D2" w14:paraId="2544C6FB" w14:textId="77777777" w:rsidTr="008762A9">
        <w:trPr>
          <w:trHeight w:val="20"/>
        </w:trPr>
        <w:tc>
          <w:tcPr>
            <w:tcW w:w="8012" w:type="dxa"/>
          </w:tcPr>
          <w:p w14:paraId="02F0045A" w14:textId="77777777" w:rsidR="00006552" w:rsidRDefault="00006552" w:rsidP="00E553AB">
            <w:pPr>
              <w:pStyle w:val="TableParagraph"/>
              <w:ind w:right="94"/>
              <w:jc w:val="both"/>
              <w:rPr>
                <w:sz w:val="27"/>
                <w:szCs w:val="27"/>
              </w:rPr>
            </w:pPr>
          </w:p>
          <w:p w14:paraId="5D777861" w14:textId="622DF7A9" w:rsidR="001749CB" w:rsidRDefault="00C07300" w:rsidP="004D78EE">
            <w:pPr>
              <w:pStyle w:val="TableParagraph"/>
              <w:ind w:right="94"/>
              <w:jc w:val="both"/>
              <w:rPr>
                <w:sz w:val="27"/>
                <w:szCs w:val="27"/>
              </w:rPr>
            </w:pPr>
            <w:r>
              <w:rPr>
                <w:sz w:val="27"/>
                <w:szCs w:val="27"/>
              </w:rPr>
              <w:t xml:space="preserve">Dictamen CMyCVP/CD/015/2023, mediante el cual se </w:t>
            </w:r>
            <w:r w:rsidRPr="00C07300">
              <w:rPr>
                <w:sz w:val="27"/>
                <w:szCs w:val="27"/>
              </w:rPr>
              <w:t>determina aprobar la ces</w:t>
            </w:r>
            <w:r w:rsidR="00D86C9A">
              <w:rPr>
                <w:sz w:val="27"/>
                <w:szCs w:val="27"/>
              </w:rPr>
              <w:t>ión de derechos que realiza la c</w:t>
            </w:r>
            <w:r w:rsidRPr="00C07300">
              <w:rPr>
                <w:sz w:val="27"/>
                <w:szCs w:val="27"/>
              </w:rPr>
              <w:t xml:space="preserve">oncesionaria María Isabel Cabrera </w:t>
            </w:r>
            <w:r w:rsidR="004D78EE">
              <w:rPr>
                <w:sz w:val="27"/>
                <w:szCs w:val="27"/>
              </w:rPr>
              <w:t>García, a favor del C. Raúl Chávez Jiménez</w:t>
            </w:r>
            <w:r w:rsidRPr="00C07300">
              <w:rPr>
                <w:sz w:val="27"/>
                <w:szCs w:val="27"/>
              </w:rPr>
              <w:t xml:space="preserve">, respecto de la caseta </w:t>
            </w:r>
            <w:r>
              <w:rPr>
                <w:sz w:val="27"/>
                <w:szCs w:val="27"/>
              </w:rPr>
              <w:t>nú</w:t>
            </w:r>
            <w:r w:rsidRPr="00C07300">
              <w:rPr>
                <w:sz w:val="27"/>
                <w:szCs w:val="27"/>
              </w:rPr>
              <w:t xml:space="preserve">mero 1, zona </w:t>
            </w:r>
            <w:r>
              <w:rPr>
                <w:sz w:val="27"/>
                <w:szCs w:val="27"/>
              </w:rPr>
              <w:t>11.</w:t>
            </w:r>
            <w:r w:rsidR="0062454D">
              <w:rPr>
                <w:sz w:val="27"/>
                <w:szCs w:val="27"/>
              </w:rPr>
              <w:t xml:space="preserve"> _________________________________________</w:t>
            </w:r>
          </w:p>
        </w:tc>
        <w:tc>
          <w:tcPr>
            <w:tcW w:w="567" w:type="dxa"/>
            <w:vAlign w:val="bottom"/>
          </w:tcPr>
          <w:p w14:paraId="4B52098A" w14:textId="441D32F0" w:rsidR="001749CB" w:rsidRDefault="00DC4E68" w:rsidP="00885035">
            <w:pPr>
              <w:pStyle w:val="TableParagraph"/>
              <w:ind w:left="0"/>
              <w:jc w:val="right"/>
              <w:rPr>
                <w:rFonts w:ascii="Times New Roman"/>
                <w:sz w:val="27"/>
                <w:szCs w:val="27"/>
              </w:rPr>
            </w:pPr>
            <w:r>
              <w:rPr>
                <w:rFonts w:ascii="Times New Roman"/>
                <w:sz w:val="27"/>
                <w:szCs w:val="27"/>
              </w:rPr>
              <w:t>54</w:t>
            </w:r>
          </w:p>
        </w:tc>
      </w:tr>
      <w:tr w:rsidR="001749CB" w:rsidRPr="008D74D2" w14:paraId="6609B43D" w14:textId="77777777" w:rsidTr="008762A9">
        <w:trPr>
          <w:trHeight w:val="20"/>
        </w:trPr>
        <w:tc>
          <w:tcPr>
            <w:tcW w:w="8012" w:type="dxa"/>
          </w:tcPr>
          <w:p w14:paraId="7FB68FB5" w14:textId="77777777" w:rsidR="00006552" w:rsidRDefault="00006552" w:rsidP="00E553AB">
            <w:pPr>
              <w:pStyle w:val="TableParagraph"/>
              <w:ind w:right="94"/>
              <w:jc w:val="both"/>
              <w:rPr>
                <w:sz w:val="27"/>
                <w:szCs w:val="27"/>
              </w:rPr>
            </w:pPr>
          </w:p>
          <w:p w14:paraId="5A924879" w14:textId="41BFEAE8" w:rsidR="001749CB" w:rsidRDefault="00C07300" w:rsidP="00E553AB">
            <w:pPr>
              <w:pStyle w:val="TableParagraph"/>
              <w:ind w:right="94"/>
              <w:jc w:val="both"/>
              <w:rPr>
                <w:sz w:val="27"/>
                <w:szCs w:val="27"/>
              </w:rPr>
            </w:pPr>
            <w:r>
              <w:rPr>
                <w:sz w:val="27"/>
                <w:szCs w:val="27"/>
              </w:rPr>
              <w:t xml:space="preserve">Dictamen </w:t>
            </w:r>
            <w:r w:rsidRPr="002D47E4">
              <w:rPr>
                <w:sz w:val="27"/>
                <w:szCs w:val="27"/>
              </w:rPr>
              <w:t xml:space="preserve">CMyCVP/CD/016/2023, mediante el cual determina aprobar la cesión de derechos que realiza el </w:t>
            </w:r>
            <w:r w:rsidR="00F6589B">
              <w:rPr>
                <w:sz w:val="27"/>
                <w:szCs w:val="27"/>
              </w:rPr>
              <w:t>c</w:t>
            </w:r>
            <w:r w:rsidR="002D47E4" w:rsidRPr="002D47E4">
              <w:rPr>
                <w:sz w:val="27"/>
                <w:szCs w:val="27"/>
              </w:rPr>
              <w:t>oncesionario Francisco Javier Alavez Cruz</w:t>
            </w:r>
            <w:r w:rsidRPr="002D47E4">
              <w:rPr>
                <w:sz w:val="27"/>
                <w:szCs w:val="27"/>
              </w:rPr>
              <w:t xml:space="preserve">, a favor de </w:t>
            </w:r>
            <w:r w:rsidR="002D47E4" w:rsidRPr="002D47E4">
              <w:rPr>
                <w:sz w:val="27"/>
                <w:szCs w:val="27"/>
              </w:rPr>
              <w:t>La C. Fátima Sandra Alavez Rosales</w:t>
            </w:r>
            <w:r w:rsidRPr="002D47E4">
              <w:rPr>
                <w:sz w:val="27"/>
                <w:szCs w:val="27"/>
              </w:rPr>
              <w:t>, r</w:t>
            </w:r>
            <w:r w:rsidR="004D78EE">
              <w:rPr>
                <w:sz w:val="27"/>
                <w:szCs w:val="27"/>
              </w:rPr>
              <w:t>especto de la caseta número</w:t>
            </w:r>
            <w:r w:rsidRPr="002D47E4">
              <w:rPr>
                <w:sz w:val="27"/>
                <w:szCs w:val="27"/>
              </w:rPr>
              <w:t xml:space="preserve"> 13, sector 2</w:t>
            </w:r>
            <w:r w:rsidR="002D47E4">
              <w:rPr>
                <w:sz w:val="27"/>
                <w:szCs w:val="27"/>
              </w:rPr>
              <w:t>.</w:t>
            </w:r>
            <w:r w:rsidR="0062454D">
              <w:rPr>
                <w:sz w:val="27"/>
                <w:szCs w:val="27"/>
              </w:rPr>
              <w:t xml:space="preserve"> ______________________________</w:t>
            </w:r>
          </w:p>
        </w:tc>
        <w:tc>
          <w:tcPr>
            <w:tcW w:w="567" w:type="dxa"/>
            <w:vAlign w:val="bottom"/>
          </w:tcPr>
          <w:p w14:paraId="38F33A20" w14:textId="04992994" w:rsidR="001749CB" w:rsidRDefault="00DC4E68" w:rsidP="00885035">
            <w:pPr>
              <w:pStyle w:val="TableParagraph"/>
              <w:ind w:left="0"/>
              <w:jc w:val="right"/>
              <w:rPr>
                <w:rFonts w:ascii="Times New Roman"/>
                <w:sz w:val="27"/>
                <w:szCs w:val="27"/>
              </w:rPr>
            </w:pPr>
            <w:r>
              <w:rPr>
                <w:rFonts w:ascii="Times New Roman"/>
                <w:sz w:val="27"/>
                <w:szCs w:val="27"/>
              </w:rPr>
              <w:t>59</w:t>
            </w:r>
          </w:p>
        </w:tc>
      </w:tr>
      <w:tr w:rsidR="001749CB" w:rsidRPr="008D74D2" w14:paraId="28F65035" w14:textId="77777777" w:rsidTr="008762A9">
        <w:trPr>
          <w:trHeight w:val="20"/>
        </w:trPr>
        <w:tc>
          <w:tcPr>
            <w:tcW w:w="8012" w:type="dxa"/>
          </w:tcPr>
          <w:p w14:paraId="5075810C" w14:textId="77777777" w:rsidR="00006552" w:rsidRDefault="00006552" w:rsidP="00E553AB">
            <w:pPr>
              <w:pStyle w:val="TableParagraph"/>
              <w:ind w:right="94"/>
              <w:jc w:val="both"/>
              <w:rPr>
                <w:sz w:val="27"/>
                <w:szCs w:val="27"/>
              </w:rPr>
            </w:pPr>
          </w:p>
          <w:p w14:paraId="1D548777" w14:textId="6AB9268A" w:rsidR="001749CB" w:rsidRDefault="002D47E4" w:rsidP="00E553AB">
            <w:pPr>
              <w:pStyle w:val="TableParagraph"/>
              <w:ind w:right="94"/>
              <w:jc w:val="both"/>
              <w:rPr>
                <w:sz w:val="27"/>
                <w:szCs w:val="27"/>
              </w:rPr>
            </w:pPr>
            <w:r>
              <w:rPr>
                <w:sz w:val="27"/>
                <w:szCs w:val="27"/>
              </w:rPr>
              <w:t xml:space="preserve">Dictamen </w:t>
            </w:r>
            <w:r w:rsidRPr="002D47E4">
              <w:rPr>
                <w:sz w:val="27"/>
                <w:szCs w:val="27"/>
              </w:rPr>
              <w:t>CDEyMR/165/2023</w:t>
            </w:r>
            <w:r>
              <w:rPr>
                <w:sz w:val="27"/>
                <w:szCs w:val="27"/>
              </w:rPr>
              <w:t xml:space="preserve">, mediante el cual </w:t>
            </w:r>
            <w:r w:rsidRPr="002D47E4">
              <w:rPr>
                <w:sz w:val="27"/>
                <w:szCs w:val="27"/>
              </w:rPr>
              <w:t>es procedente autorizar la licencia a favor de la persona moral RESTAURANTE DON VIDAL S.A. DE C.V. para un establecimiento comercial con giro de restaurante con venta de cerveza, vinos y licores solo con alimentos denominado "RESTAURANTE DON VIDAL S.A. DE C.V.".</w:t>
            </w:r>
            <w:r w:rsidR="0062454D">
              <w:rPr>
                <w:sz w:val="27"/>
                <w:szCs w:val="27"/>
              </w:rPr>
              <w:t xml:space="preserve"> _______________</w:t>
            </w:r>
          </w:p>
        </w:tc>
        <w:tc>
          <w:tcPr>
            <w:tcW w:w="567" w:type="dxa"/>
            <w:vAlign w:val="bottom"/>
          </w:tcPr>
          <w:p w14:paraId="4EDDAB02" w14:textId="795F1EAB" w:rsidR="001749CB" w:rsidRDefault="00DC4E68" w:rsidP="00D81734">
            <w:pPr>
              <w:pStyle w:val="TableParagraph"/>
              <w:ind w:left="0"/>
              <w:jc w:val="right"/>
              <w:rPr>
                <w:rFonts w:ascii="Times New Roman"/>
                <w:sz w:val="27"/>
                <w:szCs w:val="27"/>
              </w:rPr>
            </w:pPr>
            <w:r>
              <w:rPr>
                <w:rFonts w:ascii="Times New Roman"/>
                <w:sz w:val="27"/>
                <w:szCs w:val="27"/>
              </w:rPr>
              <w:t>64</w:t>
            </w:r>
          </w:p>
        </w:tc>
      </w:tr>
      <w:tr w:rsidR="00C07300" w:rsidRPr="008D74D2" w14:paraId="271CD569" w14:textId="77777777" w:rsidTr="008762A9">
        <w:trPr>
          <w:trHeight w:val="20"/>
        </w:trPr>
        <w:tc>
          <w:tcPr>
            <w:tcW w:w="8012" w:type="dxa"/>
          </w:tcPr>
          <w:p w14:paraId="59AC44DD" w14:textId="77777777" w:rsidR="00006552" w:rsidRDefault="00006552" w:rsidP="00E553AB">
            <w:pPr>
              <w:pStyle w:val="TableParagraph"/>
              <w:ind w:right="94"/>
              <w:jc w:val="both"/>
              <w:rPr>
                <w:sz w:val="27"/>
                <w:szCs w:val="27"/>
              </w:rPr>
            </w:pPr>
          </w:p>
          <w:p w14:paraId="53E3DCE2" w14:textId="45E16971" w:rsidR="00C07300" w:rsidRDefault="002D47E4" w:rsidP="00E553AB">
            <w:pPr>
              <w:pStyle w:val="TableParagraph"/>
              <w:ind w:right="94"/>
              <w:jc w:val="both"/>
              <w:rPr>
                <w:sz w:val="27"/>
                <w:szCs w:val="27"/>
              </w:rPr>
            </w:pPr>
            <w:r>
              <w:rPr>
                <w:sz w:val="27"/>
                <w:szCs w:val="27"/>
              </w:rPr>
              <w:t xml:space="preserve">Dictamen CDEyMR/166/2023, </w:t>
            </w:r>
            <w:r w:rsidR="005F1760">
              <w:rPr>
                <w:sz w:val="27"/>
                <w:szCs w:val="27"/>
              </w:rPr>
              <w:t xml:space="preserve">mediante el cual </w:t>
            </w:r>
            <w:r w:rsidR="005F1760" w:rsidRPr="005F1760">
              <w:rPr>
                <w:sz w:val="27"/>
                <w:szCs w:val="27"/>
              </w:rPr>
              <w:t xml:space="preserve">no es procedente autorizar la ampliación de horario para funcionar de manera extraordinaria por 4 horas, con </w:t>
            </w:r>
            <w:r w:rsidR="005F1760" w:rsidRPr="005F1760">
              <w:rPr>
                <w:sz w:val="27"/>
                <w:szCs w:val="27"/>
              </w:rPr>
              <w:t>un horario de las 02:00</w:t>
            </w:r>
            <w:r w:rsidR="005F1760">
              <w:rPr>
                <w:sz w:val="27"/>
                <w:szCs w:val="27"/>
              </w:rPr>
              <w:t xml:space="preserve"> horas</w:t>
            </w:r>
            <w:r w:rsidR="005F1760" w:rsidRPr="005F1760">
              <w:rPr>
                <w:sz w:val="27"/>
                <w:szCs w:val="27"/>
              </w:rPr>
              <w:t xml:space="preserve"> a las 06:00 horas a favor del </w:t>
            </w:r>
            <w:r w:rsidR="005F1760" w:rsidRPr="005F1760">
              <w:rPr>
                <w:sz w:val="27"/>
                <w:szCs w:val="27"/>
              </w:rPr>
              <w:t>C. Marco Vinicio Torres Villa Bustamante</w:t>
            </w:r>
            <w:r w:rsidR="005F1760" w:rsidRPr="005F1760">
              <w:rPr>
                <w:sz w:val="27"/>
                <w:szCs w:val="27"/>
              </w:rPr>
              <w:t xml:space="preserve">, para un establecimiento comercial denominado "MESTIZO RESTAURANTE" con giro </w:t>
            </w:r>
            <w:r w:rsidR="005F1760" w:rsidRPr="005F1760">
              <w:rPr>
                <w:sz w:val="27"/>
                <w:szCs w:val="27"/>
              </w:rPr>
              <w:t>de restaurante con venta de cerveza, vinos y licores sólo con alimentos</w:t>
            </w:r>
            <w:r>
              <w:rPr>
                <w:sz w:val="27"/>
                <w:szCs w:val="27"/>
              </w:rPr>
              <w:t>.</w:t>
            </w:r>
            <w:r w:rsidR="0062454D">
              <w:rPr>
                <w:sz w:val="27"/>
                <w:szCs w:val="27"/>
              </w:rPr>
              <w:t xml:space="preserve"> ____________</w:t>
            </w:r>
            <w:r w:rsidR="005F1760">
              <w:rPr>
                <w:sz w:val="27"/>
                <w:szCs w:val="27"/>
              </w:rPr>
              <w:t>_______________________________</w:t>
            </w:r>
            <w:r w:rsidR="0062454D">
              <w:rPr>
                <w:sz w:val="27"/>
                <w:szCs w:val="27"/>
              </w:rPr>
              <w:t>__</w:t>
            </w:r>
          </w:p>
        </w:tc>
        <w:tc>
          <w:tcPr>
            <w:tcW w:w="567" w:type="dxa"/>
            <w:vAlign w:val="bottom"/>
          </w:tcPr>
          <w:p w14:paraId="679DADAE" w14:textId="69C5B89E" w:rsidR="00C07300" w:rsidRDefault="00DC4E68" w:rsidP="00C46323">
            <w:pPr>
              <w:pStyle w:val="TableParagraph"/>
              <w:ind w:left="0"/>
              <w:jc w:val="right"/>
              <w:rPr>
                <w:rFonts w:ascii="Times New Roman"/>
                <w:sz w:val="27"/>
                <w:szCs w:val="27"/>
              </w:rPr>
            </w:pPr>
            <w:r>
              <w:rPr>
                <w:rFonts w:ascii="Times New Roman"/>
                <w:sz w:val="27"/>
                <w:szCs w:val="27"/>
              </w:rPr>
              <w:t>68</w:t>
            </w:r>
          </w:p>
        </w:tc>
      </w:tr>
      <w:tr w:rsidR="00C07300" w:rsidRPr="008D74D2" w14:paraId="114A7B6D" w14:textId="77777777" w:rsidTr="008762A9">
        <w:trPr>
          <w:trHeight w:val="20"/>
        </w:trPr>
        <w:tc>
          <w:tcPr>
            <w:tcW w:w="8012" w:type="dxa"/>
          </w:tcPr>
          <w:p w14:paraId="364AA099" w14:textId="77777777" w:rsidR="00006552" w:rsidRDefault="00006552" w:rsidP="00E553AB">
            <w:pPr>
              <w:pStyle w:val="TableParagraph"/>
              <w:ind w:right="94"/>
              <w:jc w:val="both"/>
              <w:rPr>
                <w:sz w:val="27"/>
                <w:szCs w:val="27"/>
              </w:rPr>
            </w:pPr>
          </w:p>
          <w:p w14:paraId="1833F7E3" w14:textId="5065E1F8" w:rsidR="00C07300" w:rsidRDefault="00C5634B" w:rsidP="00E553AB">
            <w:pPr>
              <w:pStyle w:val="TableParagraph"/>
              <w:ind w:right="94"/>
              <w:jc w:val="both"/>
              <w:rPr>
                <w:sz w:val="27"/>
                <w:szCs w:val="27"/>
              </w:rPr>
            </w:pPr>
            <w:r>
              <w:rPr>
                <w:sz w:val="27"/>
                <w:szCs w:val="27"/>
              </w:rPr>
              <w:t xml:space="preserve">Dictamen CDEyMR/167/2023, mediante el cual </w:t>
            </w:r>
            <w:r w:rsidR="00315605">
              <w:rPr>
                <w:sz w:val="27"/>
                <w:szCs w:val="27"/>
              </w:rPr>
              <w:t>e</w:t>
            </w:r>
            <w:r w:rsidRPr="00C5634B">
              <w:rPr>
                <w:sz w:val="27"/>
                <w:szCs w:val="27"/>
              </w:rPr>
              <w:t xml:space="preserve">s </w:t>
            </w:r>
            <w:r w:rsidR="008F5E5B" w:rsidRPr="00C5634B">
              <w:rPr>
                <w:sz w:val="27"/>
                <w:szCs w:val="27"/>
              </w:rPr>
              <w:t xml:space="preserve">procedente </w:t>
            </w:r>
            <w:r w:rsidRPr="00C5634B">
              <w:rPr>
                <w:sz w:val="27"/>
                <w:szCs w:val="27"/>
              </w:rPr>
              <w:t xml:space="preserve">autorizar el </w:t>
            </w:r>
            <w:r w:rsidR="00315605" w:rsidRPr="00C5634B">
              <w:rPr>
                <w:sz w:val="27"/>
                <w:szCs w:val="27"/>
              </w:rPr>
              <w:t xml:space="preserve">permiso </w:t>
            </w:r>
            <w:r w:rsidRPr="00C5634B">
              <w:rPr>
                <w:sz w:val="27"/>
                <w:szCs w:val="27"/>
              </w:rPr>
              <w:t>a favor de la per</w:t>
            </w:r>
            <w:r w:rsidR="004D78EE">
              <w:rPr>
                <w:sz w:val="27"/>
                <w:szCs w:val="27"/>
              </w:rPr>
              <w:t>sona moral AQUINO RODRÍGUEZ</w:t>
            </w:r>
            <w:r w:rsidRPr="00C5634B">
              <w:rPr>
                <w:sz w:val="27"/>
                <w:szCs w:val="27"/>
              </w:rPr>
              <w:t xml:space="preserve"> ESPECTÁCULOS S.A. DE C.V. para la venta de bebidas alcohólicas en envase abierto en espectáculo para el evento denominad</w:t>
            </w:r>
            <w:r>
              <w:rPr>
                <w:sz w:val="27"/>
                <w:szCs w:val="27"/>
              </w:rPr>
              <w:t>o</w:t>
            </w:r>
            <w:r w:rsidRPr="00C5634B">
              <w:rPr>
                <w:sz w:val="27"/>
                <w:szCs w:val="27"/>
              </w:rPr>
              <w:t xml:space="preserve"> "CO</w:t>
            </w:r>
            <w:r w:rsidR="004D78EE">
              <w:rPr>
                <w:sz w:val="27"/>
                <w:szCs w:val="27"/>
              </w:rPr>
              <w:t>NCIERTO MARCO ANTONIO SOLÍS</w:t>
            </w:r>
            <w:r w:rsidRPr="00C5634B">
              <w:rPr>
                <w:sz w:val="27"/>
                <w:szCs w:val="27"/>
              </w:rPr>
              <w:t>"</w:t>
            </w:r>
            <w:r>
              <w:rPr>
                <w:sz w:val="27"/>
                <w:szCs w:val="27"/>
              </w:rPr>
              <w:t>.</w:t>
            </w:r>
            <w:r w:rsidR="0062454D">
              <w:rPr>
                <w:sz w:val="27"/>
                <w:szCs w:val="27"/>
              </w:rPr>
              <w:t xml:space="preserve"> _________________</w:t>
            </w:r>
          </w:p>
        </w:tc>
        <w:tc>
          <w:tcPr>
            <w:tcW w:w="567" w:type="dxa"/>
            <w:vAlign w:val="bottom"/>
          </w:tcPr>
          <w:p w14:paraId="1CB971AB" w14:textId="4568BF0E" w:rsidR="00C07300" w:rsidRDefault="00DC4E68" w:rsidP="00C46323">
            <w:pPr>
              <w:pStyle w:val="TableParagraph"/>
              <w:ind w:left="0"/>
              <w:jc w:val="right"/>
              <w:rPr>
                <w:rFonts w:ascii="Times New Roman"/>
                <w:sz w:val="27"/>
                <w:szCs w:val="27"/>
              </w:rPr>
            </w:pPr>
            <w:r>
              <w:rPr>
                <w:rFonts w:ascii="Times New Roman"/>
                <w:sz w:val="27"/>
                <w:szCs w:val="27"/>
              </w:rPr>
              <w:t>70</w:t>
            </w:r>
          </w:p>
        </w:tc>
      </w:tr>
    </w:tbl>
    <w:p w14:paraId="3067EE38" w14:textId="03064AE6" w:rsidR="00DD256C" w:rsidRDefault="00DD256C">
      <w:pPr>
        <w:rPr>
          <w:rFonts w:ascii="Times New Roman"/>
          <w:sz w:val="28"/>
        </w:rPr>
        <w:sectPr w:rsidR="00DD256C"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p w14:paraId="1D349109" w14:textId="0AA9D0DF" w:rsidR="009A411A" w:rsidRDefault="009A411A">
      <w:pPr>
        <w:rPr>
          <w:rFonts w:ascii="Arial" w:hAnsi="Arial" w:cs="Arial"/>
          <w:b/>
          <w:sz w:val="20"/>
          <w:szCs w:val="20"/>
        </w:rPr>
        <w:sectPr w:rsidR="009A411A" w:rsidSect="00143F47">
          <w:headerReference w:type="default" r:id="rId14"/>
          <w:type w:val="continuous"/>
          <w:pgSz w:w="12240" w:h="15840"/>
          <w:pgMar w:top="964" w:right="1281" w:bottom="1520" w:left="1418" w:header="720" w:footer="720" w:gutter="0"/>
          <w:pgNumType w:start="0"/>
          <w:cols w:num="2" w:space="1038"/>
        </w:sectPr>
      </w:pPr>
    </w:p>
    <w:p w14:paraId="6B78802F" w14:textId="6C260D0C" w:rsidR="0081253B" w:rsidRPr="0081253B" w:rsidRDefault="0081253B" w:rsidP="0081253B">
      <w:pPr>
        <w:jc w:val="both"/>
        <w:rPr>
          <w:rFonts w:ascii="Arial" w:eastAsia="Arial" w:hAnsi="Arial" w:cs="Arial"/>
          <w:sz w:val="20"/>
          <w:szCs w:val="20"/>
          <w:lang w:val="es-ES"/>
        </w:rPr>
      </w:pPr>
      <w:r w:rsidRPr="0081253B">
        <w:rPr>
          <w:rFonts w:ascii="Arial" w:eastAsia="Arial" w:hAnsi="Arial" w:cs="Arial"/>
          <w:b/>
          <w:sz w:val="20"/>
          <w:szCs w:val="20"/>
          <w:lang w:val="es-ES"/>
        </w:rPr>
        <w:lastRenderedPageBreak/>
        <w:t>FRANCISCO MARTÍNEZ NERI</w:t>
      </w:r>
      <w:r w:rsidRPr="0081253B">
        <w:rPr>
          <w:rFonts w:ascii="Arial" w:eastAsia="Arial" w:hAnsi="Arial" w:cs="Arial"/>
          <w:sz w:val="20"/>
          <w:szCs w:val="20"/>
          <w:lang w:val="es-ES"/>
        </w:rPr>
        <w:t>, Presidente Municipal Constitucional del Municipio de Oaxaca de Juárez, del Estado Libre y Soberano de Oaxaca, a sus habitantes hace saber:</w:t>
      </w:r>
    </w:p>
    <w:p w14:paraId="08DA716E" w14:textId="409C774A" w:rsidR="0081253B" w:rsidRPr="0081253B" w:rsidRDefault="0081253B" w:rsidP="0081253B">
      <w:pPr>
        <w:jc w:val="both"/>
        <w:rPr>
          <w:rFonts w:ascii="Arial" w:eastAsia="Arial" w:hAnsi="Arial" w:cs="Arial"/>
          <w:sz w:val="20"/>
          <w:szCs w:val="20"/>
          <w:lang w:val="es-ES"/>
        </w:rPr>
      </w:pPr>
    </w:p>
    <w:p w14:paraId="7F07FAA2" w14:textId="6CA72F69" w:rsidR="0081253B" w:rsidRPr="0081253B" w:rsidRDefault="0081253B" w:rsidP="00FF411D">
      <w:pPr>
        <w:jc w:val="both"/>
        <w:rPr>
          <w:rFonts w:ascii="Arial" w:hAnsi="Arial" w:cs="Arial"/>
          <w:sz w:val="20"/>
          <w:szCs w:val="20"/>
        </w:rPr>
      </w:pPr>
      <w:r w:rsidRPr="0081253B">
        <w:rPr>
          <w:rFonts w:ascii="Arial" w:eastAsia="Arial" w:hAnsi="Arial" w:cs="Arial"/>
          <w:sz w:val="20"/>
          <w:szCs w:val="20"/>
          <w:lang w:val="es-ES"/>
        </w:rPr>
        <w:t xml:space="preserve">Que el </w:t>
      </w:r>
      <w:r w:rsidRPr="00A87B6F">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w:t>
      </w:r>
      <w:r w:rsidR="00A87B6F">
        <w:rPr>
          <w:rFonts w:ascii="Arial" w:hAnsi="Arial" w:cs="Arial"/>
          <w:sz w:val="20"/>
          <w:szCs w:val="20"/>
        </w:rPr>
        <w:t>e</w:t>
      </w:r>
      <w:r w:rsidRPr="00A87B6F">
        <w:rPr>
          <w:rFonts w:ascii="Arial" w:hAnsi="Arial" w:cs="Arial"/>
          <w:sz w:val="20"/>
          <w:szCs w:val="20"/>
        </w:rPr>
        <w:t xml:space="preserve"> Oaxaca; 68 fracción V, 136, 137 y 138 de la Ley Orgánica Municipal; 54 fracción IV y 242 del Bando de Policía y Gobierno del Municipio de Oaxaca de Juárez; y 3, 4 y 5 del Reglamento de la Gaceta del Municipio de Oaxaca de Juárez; en sesión ordinaria de Cabildo de fecha</w:t>
      </w:r>
      <w:r w:rsidR="00BC0E69">
        <w:rPr>
          <w:rFonts w:ascii="Arial" w:hAnsi="Arial" w:cs="Arial"/>
          <w:sz w:val="20"/>
          <w:szCs w:val="20"/>
        </w:rPr>
        <w:t xml:space="preserve"> cuatro</w:t>
      </w:r>
      <w:r w:rsidRPr="00A87B6F">
        <w:rPr>
          <w:rFonts w:ascii="Arial" w:hAnsi="Arial" w:cs="Arial"/>
          <w:sz w:val="20"/>
          <w:szCs w:val="20"/>
        </w:rPr>
        <w:t xml:space="preserve"> </w:t>
      </w:r>
      <w:r w:rsidR="008560AA" w:rsidRPr="00A87B6F">
        <w:rPr>
          <w:rFonts w:ascii="Arial" w:hAnsi="Arial" w:cs="Arial"/>
          <w:sz w:val="20"/>
          <w:szCs w:val="20"/>
        </w:rPr>
        <w:t>de mayo</w:t>
      </w:r>
      <w:r w:rsidRPr="00A87B6F">
        <w:rPr>
          <w:rFonts w:ascii="Arial" w:hAnsi="Arial" w:cs="Arial"/>
          <w:sz w:val="20"/>
          <w:szCs w:val="20"/>
        </w:rPr>
        <w:t xml:space="preserve"> de dos mil </w:t>
      </w:r>
      <w:r w:rsidR="006662A0" w:rsidRPr="00A87B6F">
        <w:rPr>
          <w:rFonts w:ascii="Arial" w:hAnsi="Arial" w:cs="Arial"/>
          <w:sz w:val="20"/>
          <w:szCs w:val="20"/>
        </w:rPr>
        <w:t>veintitrés</w:t>
      </w:r>
      <w:r w:rsidRPr="00A87B6F">
        <w:rPr>
          <w:rFonts w:ascii="Arial" w:hAnsi="Arial" w:cs="Arial"/>
          <w:sz w:val="20"/>
          <w:szCs w:val="20"/>
        </w:rPr>
        <w:t xml:space="preserve">, </w:t>
      </w:r>
      <w:r w:rsidR="009D507F">
        <w:rPr>
          <w:rFonts w:ascii="Arial" w:hAnsi="Arial" w:cs="Arial"/>
          <w:sz w:val="20"/>
          <w:szCs w:val="20"/>
        </w:rPr>
        <w:t>tuvo a bien aprobar y expedir el siguiente</w:t>
      </w:r>
      <w:r w:rsidRPr="00A87B6F">
        <w:rPr>
          <w:rFonts w:ascii="Arial" w:hAnsi="Arial" w:cs="Arial"/>
          <w:sz w:val="20"/>
          <w:szCs w:val="20"/>
        </w:rPr>
        <w:t>:</w:t>
      </w:r>
    </w:p>
    <w:p w14:paraId="243E7F30" w14:textId="77777777" w:rsidR="0081253B" w:rsidRPr="0081253B" w:rsidRDefault="0081253B" w:rsidP="0081253B">
      <w:pPr>
        <w:rPr>
          <w:rFonts w:ascii="Arial" w:hAnsi="Arial" w:cs="Arial"/>
          <w:sz w:val="20"/>
          <w:szCs w:val="20"/>
        </w:rPr>
      </w:pPr>
    </w:p>
    <w:p w14:paraId="497B29D0" w14:textId="20E9DF85" w:rsidR="0081253B" w:rsidRPr="00BC0E69" w:rsidRDefault="0081253B" w:rsidP="00BC0E69">
      <w:pPr>
        <w:pStyle w:val="Textoindependiente"/>
        <w:jc w:val="center"/>
        <w:outlineLvl w:val="0"/>
        <w:rPr>
          <w:b/>
          <w:bCs/>
        </w:rPr>
      </w:pPr>
      <w:r w:rsidRPr="00BC0E69">
        <w:rPr>
          <w:b/>
        </w:rPr>
        <w:t xml:space="preserve">DICTAMEN </w:t>
      </w:r>
      <w:r w:rsidR="00FB5310" w:rsidRPr="00FB5310">
        <w:rPr>
          <w:b/>
        </w:rPr>
        <w:t>CMyCVP/013/2023</w:t>
      </w:r>
    </w:p>
    <w:p w14:paraId="14FFF6C5" w14:textId="77777777" w:rsidR="0081253B" w:rsidRPr="0081253B" w:rsidRDefault="0081253B" w:rsidP="0081253B">
      <w:pPr>
        <w:pStyle w:val="Textoindependiente"/>
        <w:jc w:val="both"/>
        <w:rPr>
          <w:rFonts w:ascii="Arial" w:hAnsi="Arial" w:cs="Arial"/>
        </w:rPr>
      </w:pPr>
    </w:p>
    <w:p w14:paraId="6D6C12C1" w14:textId="77777777" w:rsidR="003A619F" w:rsidRPr="00BC0E69" w:rsidRDefault="003A619F" w:rsidP="0073069A">
      <w:pPr>
        <w:jc w:val="center"/>
        <w:rPr>
          <w:rFonts w:ascii="Arial" w:eastAsia="Arial" w:hAnsi="Arial" w:cs="Arial"/>
          <w:b/>
          <w:sz w:val="20"/>
          <w:szCs w:val="20"/>
        </w:rPr>
      </w:pPr>
      <w:r w:rsidRPr="00BC0E69">
        <w:rPr>
          <w:rFonts w:ascii="Arial" w:eastAsia="Arial" w:hAnsi="Arial" w:cs="Arial"/>
          <w:b/>
          <w:sz w:val="20"/>
          <w:szCs w:val="20"/>
        </w:rPr>
        <w:t>C O N S I D E R A N D O S</w:t>
      </w:r>
    </w:p>
    <w:p w14:paraId="661864EE" w14:textId="77777777" w:rsidR="003A619F" w:rsidRPr="00BC0E69" w:rsidRDefault="003A619F" w:rsidP="0073069A">
      <w:pPr>
        <w:jc w:val="both"/>
        <w:rPr>
          <w:rFonts w:ascii="Arial" w:eastAsia="Arial" w:hAnsi="Arial" w:cs="Arial"/>
          <w:sz w:val="20"/>
          <w:szCs w:val="20"/>
        </w:rPr>
      </w:pPr>
    </w:p>
    <w:p w14:paraId="50E4F12D" w14:textId="77777777" w:rsidR="003A619F" w:rsidRPr="00BC0E69" w:rsidRDefault="003A619F" w:rsidP="0073069A">
      <w:pPr>
        <w:jc w:val="both"/>
        <w:rPr>
          <w:rFonts w:ascii="Arial" w:eastAsia="Arial" w:hAnsi="Arial" w:cs="Arial"/>
          <w:sz w:val="20"/>
          <w:szCs w:val="20"/>
        </w:rPr>
      </w:pPr>
      <w:r w:rsidRPr="00BC0E69">
        <w:rPr>
          <w:rFonts w:ascii="Arial" w:eastAsia="Arial" w:hAnsi="Arial" w:cs="Arial"/>
          <w:sz w:val="20"/>
          <w:szCs w:val="20"/>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w:t>
      </w:r>
      <w:r w:rsidRPr="00BC0E69">
        <w:rPr>
          <w:rFonts w:ascii="Arial" w:hAnsi="Arial" w:cs="Arial"/>
          <w:sz w:val="20"/>
          <w:szCs w:val="20"/>
        </w:rPr>
        <w:t>Unidos</w:t>
      </w:r>
      <w:r w:rsidRPr="00BC0E69">
        <w:rPr>
          <w:rFonts w:ascii="Arial" w:eastAsia="Arial" w:hAnsi="Arial" w:cs="Arial"/>
          <w:sz w:val="20"/>
          <w:szCs w:val="20"/>
        </w:rPr>
        <w:t xml:space="preserve">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w:t>
      </w:r>
      <w:r>
        <w:rPr>
          <w:rFonts w:ascii="Arial" w:eastAsia="Arial" w:hAnsi="Arial" w:cs="Arial"/>
          <w:sz w:val="20"/>
          <w:szCs w:val="20"/>
        </w:rPr>
        <w:t xml:space="preserve">io de Oaxaca de Juárez. - - - </w:t>
      </w:r>
    </w:p>
    <w:p w14:paraId="7A0528B5" w14:textId="67B7E605" w:rsidR="003A619F" w:rsidRPr="00BC0E69" w:rsidRDefault="003A619F" w:rsidP="003A619F">
      <w:pPr>
        <w:widowControl/>
        <w:autoSpaceDE/>
        <w:autoSpaceDN/>
        <w:jc w:val="both"/>
        <w:rPr>
          <w:rFonts w:ascii="Arial" w:eastAsia="Arial" w:hAnsi="Arial" w:cs="Arial"/>
          <w:sz w:val="20"/>
          <w:szCs w:val="20"/>
        </w:rPr>
      </w:pPr>
    </w:p>
    <w:p w14:paraId="32F78E08" w14:textId="5BA1C47E" w:rsidR="003A619F" w:rsidRPr="00BC0E69" w:rsidRDefault="003A619F" w:rsidP="003A619F">
      <w:pPr>
        <w:spacing w:before="1"/>
        <w:jc w:val="both"/>
        <w:rPr>
          <w:rFonts w:ascii="Arial" w:hAnsi="Arial" w:cs="Arial"/>
          <w:sz w:val="20"/>
          <w:szCs w:val="20"/>
        </w:rPr>
      </w:pPr>
      <w:r w:rsidRPr="00BC0E69">
        <w:rPr>
          <w:rFonts w:ascii="Arial" w:eastAsia="Arial" w:hAnsi="Arial" w:cs="Arial"/>
          <w:sz w:val="20"/>
          <w:szCs w:val="20"/>
        </w:rPr>
        <w:t xml:space="preserve">SEGUNDO. </w:t>
      </w:r>
      <w:r w:rsidRPr="00BC0E69">
        <w:rPr>
          <w:rFonts w:ascii="Arial" w:hAnsi="Arial" w:cs="Arial"/>
          <w:sz w:val="20"/>
          <w:szCs w:val="20"/>
        </w:rPr>
        <w:t xml:space="preserve">Del Estudio y análisis del oficio descrito en el RESULTANDO SEGUNDO del presente dictamen y que corresponde a peticiones de permisos para llevar a cabo la venta de productos propios del la FESTIVIDAD DEL DÍA DE LAS MADRES, en la vía pública, consideramos lo siguiente: - - </w:t>
      </w:r>
      <w:r>
        <w:rPr>
          <w:rFonts w:ascii="Arial" w:hAnsi="Arial" w:cs="Arial"/>
          <w:sz w:val="20"/>
          <w:szCs w:val="20"/>
        </w:rPr>
        <w:t>- - - - - - - - - - - - - -</w:t>
      </w:r>
    </w:p>
    <w:p w14:paraId="5E10A07F" w14:textId="77777777" w:rsidR="003A619F" w:rsidRPr="00BC0E69"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1.- Un aspecto de suma importancia a resaltar, es que la actividad comercial que se piensa generar de aprobarse las solicitudes de cuenta, derivan de celebraciones social(sic)</w:t>
      </w:r>
      <w:r>
        <w:rPr>
          <w:rFonts w:ascii="Arial" w:eastAsia="Times New Roman" w:hAnsi="Arial" w:cs="Arial"/>
          <w:sz w:val="20"/>
          <w:szCs w:val="20"/>
        </w:rPr>
        <w:t xml:space="preserve">. - - - - - - - - - </w:t>
      </w:r>
    </w:p>
    <w:p w14:paraId="3EEA0EF0" w14:textId="77777777" w:rsidR="003A619F" w:rsidRPr="0073069A" w:rsidRDefault="003A619F" w:rsidP="003A619F">
      <w:pPr>
        <w:widowControl/>
        <w:autoSpaceDE/>
        <w:autoSpaceDN/>
        <w:jc w:val="both"/>
        <w:rPr>
          <w:rFonts w:ascii="Arial" w:eastAsia="Times New Roman" w:hAnsi="Arial" w:cs="Arial"/>
          <w:sz w:val="20"/>
          <w:szCs w:val="20"/>
        </w:rPr>
      </w:pPr>
    </w:p>
    <w:p w14:paraId="344BEF1F" w14:textId="252E8FE9" w:rsidR="003A619F" w:rsidRPr="0073069A"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 xml:space="preserve">2.- Esta Comisión pondera el derecho humano consagrado en el artículo 5° de la Constitución Política de los Estados Unidos Mexicanos, que cita </w:t>
      </w:r>
      <w:r w:rsidRPr="0073069A">
        <w:rPr>
          <w:rFonts w:ascii="Arial" w:eastAsia="Times New Roman" w:hAnsi="Arial" w:cs="Arial"/>
          <w:sz w:val="20"/>
          <w:szCs w:val="20"/>
        </w:rPr>
        <w:t>textualmente lo siguiente: - - - - - - - - - - - - - -</w:t>
      </w:r>
    </w:p>
    <w:p w14:paraId="60213B3F" w14:textId="77777777" w:rsidR="003A619F" w:rsidRPr="0073069A" w:rsidRDefault="003A619F" w:rsidP="00620AF8">
      <w:pPr>
        <w:spacing w:before="60" w:after="60"/>
        <w:ind w:left="284"/>
        <w:jc w:val="both"/>
        <w:rPr>
          <w:rFonts w:ascii="Arial" w:hAnsi="Arial" w:cs="Arial"/>
          <w:sz w:val="20"/>
          <w:szCs w:val="20"/>
        </w:rPr>
      </w:pPr>
      <w:r w:rsidRPr="0073069A">
        <w:rPr>
          <w:rFonts w:ascii="Arial" w:hAnsi="Arial" w:cs="Arial"/>
          <w:sz w:val="20"/>
          <w:szCs w:val="20"/>
        </w:rPr>
        <w:t>"Artículo 5o. A ninguna persona podrá impedirse que se dedique a la profesión, industria, comercio o trabajo que le acomode, siendo lícitos. El ejercicio de esta libertad sólo podrá vedarse por determinación judicial, cuando se ataquen los derechos de tercero(sic), o por resolución gubernativa, dictada en los términos que marque la ley, cuando se ofendan los derechos de la sociedad. Nadie puede ser privado del producto de su trabajo, sino por resolución judicial." - - - - - - - - - - - - - - - - - - - - - - - - - - -</w:t>
      </w:r>
    </w:p>
    <w:p w14:paraId="75EAC88F" w14:textId="77777777" w:rsidR="003A619F" w:rsidRPr="00BC0E69" w:rsidRDefault="003A619F" w:rsidP="003A619F">
      <w:pPr>
        <w:widowControl/>
        <w:autoSpaceDE/>
        <w:autoSpaceDN/>
        <w:jc w:val="both"/>
        <w:rPr>
          <w:rFonts w:ascii="Arial" w:eastAsia="Times New Roman" w:hAnsi="Arial" w:cs="Arial"/>
          <w:sz w:val="20"/>
          <w:szCs w:val="20"/>
        </w:rPr>
      </w:pPr>
      <w:r w:rsidRPr="0073069A">
        <w:rPr>
          <w:rFonts w:ascii="Arial" w:eastAsia="Times New Roman" w:hAnsi="Arial" w:cs="Arial"/>
          <w:sz w:val="20"/>
          <w:szCs w:val="20"/>
        </w:rPr>
        <w:t>De dicho dispositivo constitucional, podemos advertir que el Constituyente estableció como un derecho humano, el que a ninguna persona se le podrá impedir que se dedique a la profesión, industria, comercio o trabajo</w:t>
      </w:r>
      <w:r w:rsidRPr="00BC0E69">
        <w:rPr>
          <w:rFonts w:ascii="Arial" w:eastAsia="Times New Roman" w:hAnsi="Arial" w:cs="Arial"/>
          <w:sz w:val="20"/>
          <w:szCs w:val="20"/>
        </w:rPr>
        <w:t xml:space="preserve">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w:t>
      </w:r>
      <w:r>
        <w:rPr>
          <w:rFonts w:ascii="Arial" w:eastAsia="Times New Roman" w:hAnsi="Arial" w:cs="Arial"/>
          <w:sz w:val="20"/>
          <w:szCs w:val="20"/>
        </w:rPr>
        <w:t xml:space="preserve"> </w:t>
      </w:r>
      <w:r w:rsidRPr="00BC0E69">
        <w:rPr>
          <w:rFonts w:ascii="Arial" w:hAnsi="Arial" w:cs="Arial"/>
          <w:sz w:val="20"/>
          <w:szCs w:val="20"/>
        </w:rPr>
        <w:t>- - - - -</w:t>
      </w:r>
      <w:r>
        <w:rPr>
          <w:rFonts w:ascii="Arial" w:hAnsi="Arial" w:cs="Arial"/>
          <w:sz w:val="20"/>
          <w:szCs w:val="20"/>
        </w:rPr>
        <w:t xml:space="preserve"> - - - - - - -</w:t>
      </w:r>
    </w:p>
    <w:p w14:paraId="4B1D0CA3" w14:textId="77777777"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Por cuya razón, cualquier norma inferior que menoscabe ese derecho humano, debe aplicarse el PRINCIPIO PRO PERSONA, el cual fue incorporado en el artículo 1°, párrafo segundo, de la Constitución Política de los Estados Unidos Mexicanos, en el 2011, en los siguientes términos: - - - - - -</w:t>
      </w:r>
      <w:r>
        <w:rPr>
          <w:rFonts w:ascii="Arial" w:eastAsia="Times New Roman" w:hAnsi="Arial" w:cs="Arial"/>
          <w:sz w:val="20"/>
          <w:szCs w:val="20"/>
        </w:rPr>
        <w:t xml:space="preserve"> - - - - - - - - - - - - - - - </w:t>
      </w:r>
      <w:r w:rsidRPr="00BC0E69">
        <w:rPr>
          <w:rFonts w:ascii="Arial" w:eastAsia="Times New Roman" w:hAnsi="Arial" w:cs="Arial"/>
          <w:sz w:val="20"/>
          <w:szCs w:val="20"/>
        </w:rPr>
        <w:t xml:space="preserve"> </w:t>
      </w:r>
    </w:p>
    <w:p w14:paraId="347A9844" w14:textId="77777777"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"Las normas relativas a los derechos humanos se interpretarán de conformidad con esta Constitución y con los tratados internacionales de la materia favoreciendo en todo tiempo a las personas la protección más amplia."- - - - - - - - - </w:t>
      </w:r>
    </w:p>
    <w:p w14:paraId="5E303461" w14:textId="57F53D87" w:rsidR="003A619F" w:rsidRPr="00BC0E69"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Y en este sentido deberá prevalecer siempre la norma que más favorezca a los derechos humanos de los gobernados sobre otra que limite ese derecho. - - - - - - - - - - - - - - - - - - - - - -</w:t>
      </w:r>
      <w:r>
        <w:rPr>
          <w:rFonts w:ascii="Arial" w:eastAsia="Times New Roman" w:hAnsi="Arial" w:cs="Arial"/>
          <w:sz w:val="20"/>
          <w:szCs w:val="20"/>
        </w:rPr>
        <w:t xml:space="preserve"> - - - -</w:t>
      </w:r>
    </w:p>
    <w:p w14:paraId="1E7CDB81" w14:textId="3F83C4D8" w:rsidR="0073069A"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3.- Por otra parte es necesario mencionar que este H. Ayuntamiento en la sesión de fecha veinte de enero del año dos mil veintidós, aprobó un punto de acuerdo, el número 13, relativo a las POLÍTICAS PÚBLICAS ADOPTADAS EN MATERIA DE COMERCIO EN VÍA PÚBLICA, la cual en esencia determina imprescindiblemente conservar el TÍTULO de "CIUDAD PATRIMONIO CULTURAL DE LA HUMANIDAD", para mantener el flujo económico y turístico beneficio de todas y todos y en consecuencia aplicando una política de inclusión de todos los sectores </w:t>
      </w:r>
      <w:r w:rsidRPr="00BC0E69">
        <w:rPr>
          <w:rFonts w:ascii="Arial" w:eastAsia="Times New Roman" w:hAnsi="Arial" w:cs="Arial"/>
          <w:sz w:val="20"/>
          <w:szCs w:val="20"/>
        </w:rPr>
        <w:lastRenderedPageBreak/>
        <w:t>realizar el proceso de liberación de las vialidades y espacios públicos y de reordenamiento del comercio en vía pública sobre todo del primer cuadro de la Ciudad. - - - - - - - - - - - - - - - - -</w:t>
      </w:r>
      <w:r>
        <w:rPr>
          <w:rFonts w:ascii="Arial" w:eastAsia="Times New Roman" w:hAnsi="Arial" w:cs="Arial"/>
          <w:sz w:val="20"/>
          <w:szCs w:val="20"/>
        </w:rPr>
        <w:t xml:space="preserve"> - - - </w:t>
      </w:r>
    </w:p>
    <w:p w14:paraId="3D236869" w14:textId="77777777" w:rsidR="00620AF8" w:rsidRPr="00620AF8" w:rsidRDefault="00620AF8" w:rsidP="003A619F">
      <w:pPr>
        <w:widowControl/>
        <w:autoSpaceDE/>
        <w:autoSpaceDN/>
        <w:jc w:val="both"/>
        <w:rPr>
          <w:rFonts w:ascii="Arial" w:eastAsia="Times New Roman" w:hAnsi="Arial" w:cs="Arial"/>
          <w:sz w:val="20"/>
          <w:szCs w:val="20"/>
        </w:rPr>
      </w:pPr>
    </w:p>
    <w:p w14:paraId="5C8D5D57" w14:textId="77777777" w:rsidR="00620AF8" w:rsidRDefault="003A619F" w:rsidP="00620AF8">
      <w:pPr>
        <w:widowControl/>
        <w:autoSpaceDE/>
        <w:autoSpaceDN/>
        <w:jc w:val="both"/>
        <w:rPr>
          <w:rFonts w:ascii="Arial" w:hAnsi="Arial" w:cs="Arial"/>
          <w:sz w:val="20"/>
          <w:szCs w:val="20"/>
        </w:rPr>
      </w:pPr>
      <w:r w:rsidRPr="00BC0E69">
        <w:rPr>
          <w:rFonts w:ascii="Arial" w:eastAsia="Times New Roman" w:hAnsi="Arial" w:cs="Arial"/>
          <w:sz w:val="20"/>
          <w:szCs w:val="20"/>
        </w:rPr>
        <w:t xml:space="preserve">De dicho punto de acuerdo, podemos rescatar que este Ayuntamiento ha priorizado la urgente necesidad de recuperar el Centro Histórico en beneficio del pueblo de Oaxaca y si bien se reconoce el derecho humano al trabajo, este tiene que darse dentro del marco legal, pues de acuerdo a las garantías de legalidad y seguridad jurídica que se prevén en el artículo 14 Constitucional, toda autoridad está impedida actuar al margen de la ley: - - - - - - </w:t>
      </w:r>
      <w:r w:rsidRPr="00BC0E69">
        <w:rPr>
          <w:rFonts w:ascii="Arial" w:hAnsi="Arial" w:cs="Arial"/>
          <w:sz w:val="20"/>
          <w:szCs w:val="20"/>
        </w:rPr>
        <w:t>- - - - -</w:t>
      </w:r>
      <w:r>
        <w:rPr>
          <w:rFonts w:ascii="Arial" w:hAnsi="Arial" w:cs="Arial"/>
          <w:sz w:val="20"/>
          <w:szCs w:val="20"/>
        </w:rPr>
        <w:t xml:space="preserve"> - - - - - </w:t>
      </w:r>
    </w:p>
    <w:p w14:paraId="5D923DAC" w14:textId="0959FEB7"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yendo más allá de los límites establecidos en el artículo 12 del Reglamento para el Control de Actividades Comerciales y de Servicios en Vía Pública del Municipio de Oaxaca de Juárez,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"El Pañuelito" y la explanada de Santo Domingo. - - </w:t>
      </w:r>
    </w:p>
    <w:p w14:paraId="4E54E9FE" w14:textId="6E30576B" w:rsidR="003A619F"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5.- En la autorización de dichos permisos, es menester también mencionar lo establecido en la fracción XXI del artículo 68 de la Ley Orgánica Municipal, para el Estado de Oaxaca, en relación con el artículo 43 fracción XX, del mismo ordenamiento, mismos que a la letra dicen: - - - - </w:t>
      </w:r>
    </w:p>
    <w:p w14:paraId="2AA18E71" w14:textId="67ACBDE1"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12E23E60" w14:textId="7769482C" w:rsidR="003A619F" w:rsidRPr="00BC0E69"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XXI.- Resolver sobre las peticiones de los particulares en materia de permisos para el aprovechamiento y comercio en las vías públicas, con aprobación del Cabildo, las que de concederse, tendrán siempre el carácter de temporales y revocables y no serán gratuitas;</w:t>
      </w:r>
      <w:r w:rsidR="008912D8">
        <w:rPr>
          <w:rFonts w:ascii="Arial" w:eastAsia="Times New Roman" w:hAnsi="Arial" w:cs="Arial"/>
          <w:sz w:val="20"/>
          <w:szCs w:val="20"/>
        </w:rPr>
        <w:t>(sic)</w:t>
      </w:r>
      <w:r w:rsidRPr="00BC0E69">
        <w:rPr>
          <w:rFonts w:ascii="Arial" w:eastAsia="Times New Roman" w:hAnsi="Arial" w:cs="Arial"/>
          <w:sz w:val="20"/>
          <w:szCs w:val="20"/>
        </w:rPr>
        <w:t xml:space="preserve"> </w:t>
      </w:r>
      <w:r>
        <w:rPr>
          <w:rFonts w:ascii="Arial" w:eastAsia="Times New Roman" w:hAnsi="Arial" w:cs="Arial"/>
          <w:sz w:val="20"/>
          <w:szCs w:val="20"/>
        </w:rPr>
        <w:t>- -</w:t>
      </w:r>
      <w:r w:rsidR="008912D8">
        <w:rPr>
          <w:rFonts w:ascii="Arial" w:eastAsia="Times New Roman" w:hAnsi="Arial" w:cs="Arial"/>
          <w:sz w:val="20"/>
          <w:szCs w:val="20"/>
        </w:rPr>
        <w:t xml:space="preserve"> - - - - - - - - - - - - - - - - - - - - - - - </w:t>
      </w:r>
      <w:r>
        <w:rPr>
          <w:rFonts w:ascii="Arial" w:eastAsia="Times New Roman" w:hAnsi="Arial" w:cs="Arial"/>
          <w:sz w:val="20"/>
          <w:szCs w:val="20"/>
        </w:rPr>
        <w:t xml:space="preserve"> </w:t>
      </w:r>
    </w:p>
    <w:p w14:paraId="0C7F9AA2" w14:textId="614442E9" w:rsidR="003A619F" w:rsidRPr="00BC0E69"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ARTÍCULO 43.- Son atribuciones del Ayuntamiento: - - - - - - - - - -</w:t>
      </w:r>
      <w:r>
        <w:rPr>
          <w:rFonts w:ascii="Arial" w:eastAsia="Times New Roman" w:hAnsi="Arial" w:cs="Arial"/>
          <w:sz w:val="20"/>
          <w:szCs w:val="20"/>
        </w:rPr>
        <w:t xml:space="preserve"> </w:t>
      </w:r>
      <w:r w:rsidRPr="00BC0E69">
        <w:rPr>
          <w:rFonts w:ascii="Arial" w:hAnsi="Arial" w:cs="Arial"/>
          <w:sz w:val="20"/>
          <w:szCs w:val="20"/>
        </w:rPr>
        <w:t>- - - - -</w:t>
      </w:r>
      <w:r>
        <w:rPr>
          <w:rFonts w:ascii="Arial" w:hAnsi="Arial" w:cs="Arial"/>
          <w:sz w:val="20"/>
          <w:szCs w:val="20"/>
        </w:rPr>
        <w:t xml:space="preserve"> - - - - - - - - - -</w:t>
      </w:r>
    </w:p>
    <w:p w14:paraId="165BDD58" w14:textId="58F92301"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 xml:space="preserve">XX.- Resolver en los términos convenientes para la comunidad, los casos de concesión de servicios públicos de su competencia, con excepción de los de seguridad pública y tránsito; </w:t>
      </w:r>
    </w:p>
    <w:p w14:paraId="5D473E0D" w14:textId="1094B457" w:rsidR="003A619F" w:rsidRPr="00BC0E69" w:rsidRDefault="003A619F" w:rsidP="003A619F">
      <w:pPr>
        <w:widowControl/>
        <w:autoSpaceDE/>
        <w:autoSpaceDN/>
        <w:jc w:val="both"/>
        <w:rPr>
          <w:rFonts w:ascii="Arial" w:eastAsia="Times New Roman" w:hAnsi="Arial" w:cs="Arial"/>
          <w:sz w:val="20"/>
          <w:szCs w:val="20"/>
        </w:rPr>
      </w:pPr>
      <w:r w:rsidRPr="00BC0E69">
        <w:rPr>
          <w:rFonts w:ascii="Arial" w:eastAsia="Times New Roman" w:hAnsi="Arial" w:cs="Arial"/>
          <w:sz w:val="20"/>
          <w:szCs w:val="20"/>
        </w:rPr>
        <w:t xml:space="preserve">De dichos dispositivos podemos establecer sin duda alguna, que el aprovechamiento y comercio en vía pública son de los servicios públicos competencia exclusiva del municipio. Pero precisamente este tipo de servicio (comercio en vía pública) posee una característica exclusiva que otros servicios NO TIENEN y es precisamente QUE SIEMPRE TENDRÁN EL CARÁCTER DE TEMPORALES Y REVOCABLES, además de que NO SERÁN GRATUITAS. Lo que necesariamente obliga a esta Comisión a determinar que previo a la expedición de los permisos, se cubran los correspondientes a los mismos. - - - </w:t>
      </w:r>
      <w:r>
        <w:rPr>
          <w:rFonts w:ascii="Arial" w:eastAsia="Times New Roman" w:hAnsi="Arial" w:cs="Arial"/>
          <w:sz w:val="20"/>
          <w:szCs w:val="20"/>
        </w:rPr>
        <w:t>- - - - - - - - -</w:t>
      </w:r>
    </w:p>
    <w:p w14:paraId="112464B3" w14:textId="13B1DA4E" w:rsidR="003A619F" w:rsidRPr="00BC0E69" w:rsidRDefault="003A619F" w:rsidP="00620AF8">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Facilitar(sic) oportunidades de trabajo a los sectores más pobres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w:t>
      </w:r>
      <w:r>
        <w:rPr>
          <w:rFonts w:ascii="Arial" w:eastAsia="Times New Roman" w:hAnsi="Arial" w:cs="Arial"/>
          <w:sz w:val="20"/>
          <w:szCs w:val="20"/>
        </w:rPr>
        <w:t xml:space="preserve">hicular. - - - - - - - - - - </w:t>
      </w:r>
    </w:p>
    <w:p w14:paraId="3C37D0B0" w14:textId="19D75CA2" w:rsidR="003A619F" w:rsidRPr="001749CB" w:rsidRDefault="003A619F" w:rsidP="001749CB">
      <w:pPr>
        <w:widowControl/>
        <w:autoSpaceDE/>
        <w:autoSpaceDN/>
        <w:spacing w:before="40"/>
        <w:jc w:val="both"/>
        <w:rPr>
          <w:rFonts w:ascii="Arial" w:eastAsia="Times New Roman" w:hAnsi="Arial" w:cs="Arial"/>
          <w:sz w:val="20"/>
          <w:szCs w:val="20"/>
        </w:rPr>
      </w:pPr>
      <w:r w:rsidRPr="00BC0E69">
        <w:rPr>
          <w:rFonts w:ascii="Arial" w:eastAsia="Times New Roman" w:hAnsi="Arial" w:cs="Arial"/>
          <w:sz w:val="20"/>
          <w:szCs w:val="20"/>
        </w:rPr>
        <w:t>Por cuyas razones, ampliamente justificadas debe de</w:t>
      </w:r>
      <w:r w:rsidRPr="001749CB">
        <w:rPr>
          <w:rFonts w:ascii="Arial" w:eastAsia="Times New Roman" w:hAnsi="Arial" w:cs="Arial"/>
          <w:sz w:val="20"/>
          <w:szCs w:val="20"/>
        </w:rPr>
        <w:t xml:space="preserve">cirse que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w:t>
      </w:r>
      <w:r w:rsidR="008912D8" w:rsidRPr="001749CB">
        <w:rPr>
          <w:rFonts w:ascii="Arial" w:eastAsia="Times New Roman" w:hAnsi="Arial" w:cs="Arial"/>
          <w:noProof/>
          <w:sz w:val="20"/>
          <w:szCs w:val="20"/>
          <w:lang w:eastAsia="es-MX"/>
        </w:rPr>
        <w:lastRenderedPageBreak/>
        <w:drawing>
          <wp:anchor distT="0" distB="0" distL="114300" distR="114300" simplePos="0" relativeHeight="251648512" behindDoc="0" locked="0" layoutInCell="1" allowOverlap="1" wp14:anchorId="4FCFD9C2" wp14:editId="0E4EDCDD">
            <wp:simplePos x="0" y="0"/>
            <wp:positionH relativeFrom="column">
              <wp:posOffset>3214334</wp:posOffset>
            </wp:positionH>
            <wp:positionV relativeFrom="paragraph">
              <wp:posOffset>19242</wp:posOffset>
            </wp:positionV>
            <wp:extent cx="2894440" cy="7668116"/>
            <wp:effectExtent l="19050" t="19050" r="20320" b="285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94440" cy="76681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9CB">
        <w:rPr>
          <w:rFonts w:ascii="Arial" w:eastAsia="Times New Roman" w:hAnsi="Arial" w:cs="Arial"/>
          <w:sz w:val="20"/>
          <w:szCs w:val="20"/>
        </w:rPr>
        <w:t xml:space="preserve">Comercio en vía pública de este Ayuntamiento la expedición de permisos temporales, para la venta de productos propios de las celebraciones cívicas propias del "Día de las Madres"; en la ubicación, horarios, personas y condiciones que se especifican a continuación: - - - - - - - - - - - - - </w:t>
      </w:r>
    </w:p>
    <w:p w14:paraId="444DC97A" w14:textId="63248EFC"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Las fechas que se autorizan puedan comercializar los productos propios de la festividad, SERÁN LAS ESTIPULADAS EN LA TABLA QUE SE INSERTA ENSEGUIDA Y EN LOS HORARIOS QUE AHÍ SE ESPECIFICAN; por lo tanto en el momento en que la Dirección de Control de Comercio en Vía Pública en uso de las facultades que determina el artículo 8° del REGLAMENTO PARA EL CONTROL DE ACTIVIDADES COMERCIALES Y DE SERVICIOS EN VÍA PÚBLICA DEL MUNICIPIO DE OAXACA DE JUÁREZ, deberá considerar lo anterior. - - - - - - - - - - - - - - - - - - - - - - - - - - - - - </w:t>
      </w:r>
    </w:p>
    <w:p w14:paraId="7737297B" w14:textId="0C928D83"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Previo a expedir el permiso correspondiente por parte de Dirección de Comercio en Vía Pública, se deberá realizar el pago de derechos, mediante los formatos autorizados por la Tesorería Municipal, de acuerdo a las tarifas calculadas en unidad de medida y actualización vigente, establecidas en la Ley de Ingresos del Municipio de Oaxaca de Juárez, Distrito del Centro, Oaxaca, para el Ejercicio Fiscal vigente. - - - - - - </w:t>
      </w:r>
    </w:p>
    <w:p w14:paraId="1A3F3D8F" w14:textId="5AFFC392"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Además se deberán de observar todas las disposiciones aplicables en el REGLAMENTO PARA EL CONTROL DE ACTIVIDADES COMERCIALES Y DE SERVICIOS EN VÍA PÚBLICA DEL MUNICIPIO DE OAXACA DE JUÁREZ, a que se refieren los artículos 2, 3, 4, 8, 11, 12, 21, 22, 23, 24, 25, 26, 28, 32 y otros. - </w:t>
      </w:r>
    </w:p>
    <w:p w14:paraId="072963C1" w14:textId="273A8E7D"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Quedan estrictamente obligados a observar el cumplimiento de las medidas sanitarias establecidas por los Servicios de Salud del Gobierno del Estado, para evitar el contagio y propagación del coronavirus, por lo que deberán contar con gel antibacterial y cubrebocas para otorgarlos de manera gratuita a los usuarios que no lo porten. - - - - - - - - - - - - - - - - - - - - - - - - - -</w:t>
      </w:r>
    </w:p>
    <w:p w14:paraId="59E49D8E" w14:textId="477FE04D"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Es responsabilidad de los permisionarios encargarse de la separación debida de sus residuos sólidos, orgánicos e inorgánicos y el destino final de los mismos, y es causa de negarle futuros permiso(sic), la falta de su cumplimiento. - - - - - - - - - - - - - - - - - - - - - - - - -</w:t>
      </w:r>
    </w:p>
    <w:p w14:paraId="327D4480" w14:textId="34CE920D"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Esta Comisión previo el estudio de las solicitudes, presentadas mediante el oficio SG/DCVP/608/2023 únicamente autoriza a las siguientes personas, puedan ejercer la actividad comercial en vía pública, en el giro, ubicación, metraje y horarios siguientes: - - - - - - - - - - - - - -</w:t>
      </w:r>
    </w:p>
    <w:p w14:paraId="0AB9BC45" w14:textId="5F6830D0" w:rsidR="003A619F" w:rsidRPr="001749CB" w:rsidRDefault="003A619F" w:rsidP="001749CB">
      <w:pPr>
        <w:widowControl/>
        <w:autoSpaceDE/>
        <w:autoSpaceDN/>
        <w:jc w:val="both"/>
        <w:rPr>
          <w:rFonts w:ascii="Arial" w:eastAsia="Times New Roman" w:hAnsi="Arial" w:cs="Arial"/>
          <w:sz w:val="20"/>
          <w:szCs w:val="20"/>
        </w:rPr>
      </w:pPr>
    </w:p>
    <w:p w14:paraId="3EFFD7D3" w14:textId="4395D72A" w:rsidR="00182937" w:rsidRDefault="00182937" w:rsidP="001749CB">
      <w:pPr>
        <w:widowControl/>
        <w:autoSpaceDE/>
        <w:autoSpaceDN/>
        <w:jc w:val="both"/>
        <w:rPr>
          <w:rFonts w:ascii="Arial" w:eastAsia="Times New Roman" w:hAnsi="Arial" w:cs="Arial"/>
          <w:sz w:val="20"/>
          <w:szCs w:val="20"/>
        </w:rPr>
      </w:pPr>
    </w:p>
    <w:p w14:paraId="666C3F0C" w14:textId="5E4AFA31" w:rsidR="00583CB7" w:rsidRDefault="00583CB7" w:rsidP="001749CB">
      <w:pPr>
        <w:widowControl/>
        <w:autoSpaceDE/>
        <w:autoSpaceDN/>
        <w:jc w:val="both"/>
        <w:rPr>
          <w:rFonts w:ascii="Arial" w:eastAsia="Times New Roman" w:hAnsi="Arial" w:cs="Arial"/>
          <w:sz w:val="20"/>
          <w:szCs w:val="20"/>
        </w:rPr>
      </w:pPr>
    </w:p>
    <w:p w14:paraId="511AA085" w14:textId="2308E834" w:rsidR="00583CB7" w:rsidRDefault="00583CB7" w:rsidP="001749CB">
      <w:pPr>
        <w:widowControl/>
        <w:autoSpaceDE/>
        <w:autoSpaceDN/>
        <w:jc w:val="both"/>
        <w:rPr>
          <w:rFonts w:ascii="Arial" w:eastAsia="Times New Roman" w:hAnsi="Arial" w:cs="Arial"/>
          <w:sz w:val="20"/>
          <w:szCs w:val="20"/>
        </w:rPr>
      </w:pPr>
    </w:p>
    <w:p w14:paraId="735A9118" w14:textId="41F0E1FE"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En Virtud de lo anteriormente expuesto, fundado y motivado, los integrantes de esta Comisión de Mercados y Comercio en Vía Pública, someten a consideración de este Honorable Cabildo del </w:t>
      </w:r>
      <w:r w:rsidRPr="001749CB">
        <w:rPr>
          <w:rFonts w:ascii="Arial" w:eastAsia="Times New Roman" w:hAnsi="Arial" w:cs="Arial"/>
          <w:sz w:val="20"/>
          <w:szCs w:val="20"/>
        </w:rPr>
        <w:lastRenderedPageBreak/>
        <w:t xml:space="preserve">Municipio de Oaxaca de Juárez, Oaxaca el siguiente: - - - - - - - - - - - - - - - - - - - - - - - - - - - - </w:t>
      </w:r>
    </w:p>
    <w:p w14:paraId="22E88EDF" w14:textId="77777777" w:rsidR="00182937" w:rsidRPr="001749CB" w:rsidRDefault="00182937" w:rsidP="001749CB">
      <w:pPr>
        <w:widowControl/>
        <w:autoSpaceDE/>
        <w:autoSpaceDN/>
        <w:jc w:val="both"/>
        <w:rPr>
          <w:rFonts w:ascii="Arial" w:eastAsia="Times New Roman" w:hAnsi="Arial" w:cs="Arial"/>
          <w:b/>
          <w:sz w:val="20"/>
          <w:szCs w:val="20"/>
        </w:rPr>
      </w:pPr>
    </w:p>
    <w:p w14:paraId="035AF2CC" w14:textId="5D8DC09B" w:rsidR="003A619F" w:rsidRPr="001749CB" w:rsidRDefault="003A619F" w:rsidP="001749CB">
      <w:pPr>
        <w:widowControl/>
        <w:autoSpaceDE/>
        <w:autoSpaceDN/>
        <w:jc w:val="center"/>
        <w:rPr>
          <w:rFonts w:ascii="Arial" w:eastAsia="Times New Roman" w:hAnsi="Arial" w:cs="Arial"/>
          <w:b/>
          <w:sz w:val="20"/>
          <w:szCs w:val="20"/>
        </w:rPr>
      </w:pPr>
      <w:r w:rsidRPr="001749CB">
        <w:rPr>
          <w:rFonts w:ascii="Arial" w:eastAsia="Times New Roman" w:hAnsi="Arial" w:cs="Arial"/>
          <w:b/>
          <w:sz w:val="20"/>
          <w:szCs w:val="20"/>
        </w:rPr>
        <w:t>D I C T A M E N</w:t>
      </w:r>
    </w:p>
    <w:p w14:paraId="53211C67" w14:textId="0FCEA5A7" w:rsidR="003A619F" w:rsidRPr="001749CB" w:rsidRDefault="003A619F" w:rsidP="001749CB">
      <w:pPr>
        <w:widowControl/>
        <w:autoSpaceDE/>
        <w:autoSpaceDN/>
        <w:jc w:val="both"/>
        <w:rPr>
          <w:rFonts w:ascii="Arial" w:eastAsia="Times New Roman" w:hAnsi="Arial" w:cs="Arial"/>
          <w:sz w:val="20"/>
          <w:szCs w:val="20"/>
        </w:rPr>
      </w:pPr>
    </w:p>
    <w:p w14:paraId="384B8046" w14:textId="2D67F57E"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Esta Comisión de MERCADOS Y COMERCIO EN VÍA PÚBLICA, dictamina procedente que: - - </w:t>
      </w:r>
    </w:p>
    <w:p w14:paraId="4384C3A3"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"EL HONORABLE CABILDO DEL MUNICIPIO DE OAXACA DE JUÁREZ, OAXACA, CON FUNDAMENTO EN LO DISPUESTO POR LOS ARTÍCULOS 68 FRACCION(sic) XXI DE LA LEY ORGÁNICA MUNICIPAL DEL ESTADO DE OAXACA Y 148 FRACCIÓN IV DEL BANDO DE POLICÍA Y GOBIERNO DEL MUNICIPIO DE OAXACA DE JUÁREZ; PREVIO EL PAGO DE LOS DERECHOS CORRESPONDIENTES AUTORIZA A LA DIRECCIÓN DE COMERCIO EN VÍA PÚBLICA DE ESTE AYUNTAMIENTO EXPIDA DOCE PERMISOS TEMPORALES, PARA LOS DÍAS, LUGARES, HORARIOS, Y PERSONAS CONDICIONES QUE SE ESPECIFICAN EN EL PRESENTE DICTAMEN". </w:t>
      </w:r>
    </w:p>
    <w:p w14:paraId="5752259F" w14:textId="77777777" w:rsidR="003A619F" w:rsidRPr="001749CB" w:rsidRDefault="003A619F" w:rsidP="001749CB">
      <w:pPr>
        <w:widowControl/>
        <w:autoSpaceDE/>
        <w:autoSpaceDN/>
        <w:jc w:val="both"/>
        <w:rPr>
          <w:rFonts w:ascii="Arial" w:eastAsia="Times New Roman" w:hAnsi="Arial" w:cs="Arial"/>
          <w:sz w:val="20"/>
          <w:szCs w:val="20"/>
        </w:rPr>
      </w:pPr>
    </w:p>
    <w:p w14:paraId="057A23B3" w14:textId="77777777" w:rsidR="003A619F" w:rsidRPr="001749CB" w:rsidRDefault="003A619F" w:rsidP="001749CB">
      <w:pPr>
        <w:widowControl/>
        <w:autoSpaceDE/>
        <w:autoSpaceDN/>
        <w:jc w:val="center"/>
        <w:rPr>
          <w:rFonts w:ascii="Arial" w:eastAsia="Times New Roman" w:hAnsi="Arial" w:cs="Arial"/>
          <w:b/>
          <w:sz w:val="20"/>
          <w:szCs w:val="20"/>
        </w:rPr>
      </w:pPr>
      <w:r w:rsidRPr="001749CB">
        <w:rPr>
          <w:rFonts w:ascii="Arial" w:eastAsia="Times New Roman" w:hAnsi="Arial" w:cs="Arial"/>
          <w:b/>
          <w:sz w:val="20"/>
          <w:szCs w:val="20"/>
        </w:rPr>
        <w:t>T R A N S I T O R I O S</w:t>
      </w:r>
    </w:p>
    <w:p w14:paraId="39B842D3" w14:textId="77777777" w:rsidR="003A619F" w:rsidRPr="001749CB" w:rsidRDefault="003A619F" w:rsidP="001749CB">
      <w:pPr>
        <w:widowControl/>
        <w:autoSpaceDE/>
        <w:autoSpaceDN/>
        <w:jc w:val="both"/>
        <w:rPr>
          <w:rFonts w:ascii="Arial" w:eastAsia="Times New Roman" w:hAnsi="Arial" w:cs="Arial"/>
          <w:sz w:val="20"/>
          <w:szCs w:val="20"/>
        </w:rPr>
      </w:pPr>
    </w:p>
    <w:p w14:paraId="6CE8665A"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PRIMERO.- </w:t>
      </w:r>
      <w:r w:rsidRPr="001749CB">
        <w:rPr>
          <w:rFonts w:ascii="Arial" w:eastAsia="Arial" w:hAnsi="Arial" w:cs="Arial"/>
          <w:sz w:val="20"/>
          <w:szCs w:val="20"/>
        </w:rPr>
        <w:t xml:space="preserve">EL PRESENTE ENTRARÁ EN VIGOR EL DÍA DE SU APROBACIÓN POR EL CABILDO. - - - - - - - - - - - - - - - - - - - - - - - - - - - </w:t>
      </w:r>
    </w:p>
    <w:p w14:paraId="2AAB7266" w14:textId="77777777" w:rsidR="003A619F" w:rsidRPr="001749CB" w:rsidRDefault="003A619F" w:rsidP="001749CB">
      <w:pPr>
        <w:widowControl/>
        <w:autoSpaceDE/>
        <w:autoSpaceDN/>
        <w:jc w:val="both"/>
        <w:rPr>
          <w:rFonts w:ascii="Arial" w:eastAsia="Times New Roman" w:hAnsi="Arial" w:cs="Arial"/>
          <w:sz w:val="20"/>
          <w:szCs w:val="20"/>
        </w:rPr>
      </w:pPr>
    </w:p>
    <w:p w14:paraId="0E507585"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SEGUNDO: Notifíquese a la titular de la Dirección de Comercio en Vía Pública, el presente dictamen para su ejecución e intervención; así mismo vigile el cumplimiento de la norma, al momento de extender los permisos a las personas a que se refiere el presente dictamen les haga saber : - - - - - - - - - - - - - - - - </w:t>
      </w:r>
    </w:p>
    <w:p w14:paraId="3FB92737"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1.- Las causales de cancelación de los mismos. </w:t>
      </w:r>
    </w:p>
    <w:p w14:paraId="3D222FCA"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2.- Les haga el exhorto de no dañar el arbolado, postes, cantera con la colocación de mantas o mecates en ellos. - - - - - - - - - - - - - - - - - - - - - - </w:t>
      </w:r>
    </w:p>
    <w:p w14:paraId="639024CF" w14:textId="77777777" w:rsidR="003A619F" w:rsidRPr="001749CB" w:rsidRDefault="003A619F" w:rsidP="001749CB">
      <w:pPr>
        <w:widowControl/>
        <w:autoSpaceDE/>
        <w:autoSpaceDN/>
        <w:jc w:val="both"/>
        <w:rPr>
          <w:rFonts w:ascii="Arial" w:eastAsia="Times New Roman" w:hAnsi="Arial" w:cs="Arial"/>
          <w:sz w:val="20"/>
          <w:szCs w:val="20"/>
        </w:rPr>
      </w:pPr>
    </w:p>
    <w:p w14:paraId="2BE0FD88" w14:textId="7777777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TERCERO.- </w:t>
      </w:r>
      <w:r w:rsidRPr="001749CB">
        <w:rPr>
          <w:rFonts w:ascii="Arial" w:eastAsia="Arial" w:hAnsi="Arial" w:cs="Arial"/>
          <w:sz w:val="20"/>
          <w:szCs w:val="20"/>
        </w:rPr>
        <w:t xml:space="preserve">Notifíquese e instrúyase al titular de Protección Civil, el presente dictamen para su intervención; para que vigile las instalaciones eléctricas, instalaciones de gas o cualquier tipo de instalación que ocupe material inflamable, para dar cumplimiento con la norma. - - - - - - - - - </w:t>
      </w:r>
    </w:p>
    <w:p w14:paraId="716B0632" w14:textId="77777777" w:rsidR="003A619F" w:rsidRPr="001749CB" w:rsidRDefault="003A619F" w:rsidP="001749CB">
      <w:pPr>
        <w:widowControl/>
        <w:autoSpaceDE/>
        <w:autoSpaceDN/>
        <w:jc w:val="both"/>
        <w:rPr>
          <w:rFonts w:ascii="Arial" w:eastAsia="Times New Roman" w:hAnsi="Arial" w:cs="Arial"/>
          <w:sz w:val="20"/>
          <w:szCs w:val="20"/>
        </w:rPr>
      </w:pPr>
    </w:p>
    <w:p w14:paraId="31D9AA6B" w14:textId="1801C657"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CUARTO.</w:t>
      </w:r>
      <w:r w:rsidR="00682645">
        <w:rPr>
          <w:rFonts w:ascii="Arial" w:eastAsia="Times New Roman" w:hAnsi="Arial" w:cs="Arial"/>
          <w:sz w:val="20"/>
          <w:szCs w:val="20"/>
        </w:rPr>
        <w:t xml:space="preserve">- </w:t>
      </w:r>
      <w:r w:rsidRPr="001749CB">
        <w:rPr>
          <w:rFonts w:ascii="Arial" w:eastAsia="Times New Roman" w:hAnsi="Arial" w:cs="Arial"/>
          <w:sz w:val="20"/>
          <w:szCs w:val="20"/>
        </w:rPr>
        <w:t>Instrúyase al Secretario de Seguridad Ciudadana, Movilidad, para que ordene a elementos a su mando, verifiquen que los puestos no obstruyan la vialidad y coadyuven en la coordinación de la misma.- - - - - - - - - - - - -</w:t>
      </w:r>
      <w:r w:rsidR="00682645">
        <w:rPr>
          <w:rFonts w:ascii="Arial" w:eastAsia="Times New Roman" w:hAnsi="Arial" w:cs="Arial"/>
          <w:sz w:val="20"/>
          <w:szCs w:val="20"/>
        </w:rPr>
        <w:t xml:space="preserve"> - -</w:t>
      </w:r>
    </w:p>
    <w:p w14:paraId="066BA743" w14:textId="77777777" w:rsidR="003A619F" w:rsidRPr="001749CB" w:rsidRDefault="003A619F" w:rsidP="001749CB">
      <w:pPr>
        <w:widowControl/>
        <w:autoSpaceDE/>
        <w:autoSpaceDN/>
        <w:jc w:val="both"/>
        <w:rPr>
          <w:rFonts w:ascii="Arial" w:eastAsia="Times New Roman" w:hAnsi="Arial" w:cs="Arial"/>
          <w:sz w:val="20"/>
          <w:szCs w:val="20"/>
        </w:rPr>
      </w:pPr>
    </w:p>
    <w:p w14:paraId="6AFC6764" w14:textId="04EA2094"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QUINTO.- Previo a expedir el permiso correspondiente por parte de la Dirección de Comercio en Vía Pública, se deberá realizar el pago de derechos como requisito indispensable </w:t>
      </w:r>
      <w:r w:rsidRPr="001749CB">
        <w:rPr>
          <w:rFonts w:ascii="Arial" w:eastAsia="Times New Roman" w:hAnsi="Arial" w:cs="Arial"/>
          <w:sz w:val="20"/>
          <w:szCs w:val="20"/>
        </w:rPr>
        <w:t xml:space="preserve">para la instalación, así como exhibir el contrato de luz, con la CFE, para el caso de requerir dicho servicio. - - - - - </w:t>
      </w:r>
      <w:r w:rsidRPr="001749CB">
        <w:rPr>
          <w:rFonts w:ascii="Arial" w:hAnsi="Arial" w:cs="Arial"/>
          <w:sz w:val="20"/>
          <w:szCs w:val="20"/>
        </w:rPr>
        <w:t xml:space="preserve">- - - - - - - - - - - - - - - - - - - - - - - - </w:t>
      </w:r>
    </w:p>
    <w:p w14:paraId="70174E0D" w14:textId="77777777" w:rsidR="003A619F" w:rsidRPr="001749CB" w:rsidRDefault="003A619F" w:rsidP="001749CB">
      <w:pPr>
        <w:widowControl/>
        <w:autoSpaceDE/>
        <w:autoSpaceDN/>
        <w:jc w:val="both"/>
        <w:rPr>
          <w:rFonts w:ascii="Arial" w:eastAsia="Times New Roman" w:hAnsi="Arial" w:cs="Arial"/>
          <w:sz w:val="20"/>
          <w:szCs w:val="20"/>
        </w:rPr>
      </w:pPr>
    </w:p>
    <w:p w14:paraId="491A4A20" w14:textId="6B7A8BD0"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SEXTO.- Requiérase a la titular de la Dirección de Comercio en Vía Pública para que informe, mediante oficio, a la Comisión de Mercados y Comercio en Vía Pública, a más tardar al día siguiente al en que se hayan vencido los permisos autorizados, la verificación de los comerciantes de acuerdo al permiso y en caso del retiro de las personas de los lugares en que se les haya autorizado los permisos. - - - - - - - - - </w:t>
      </w:r>
    </w:p>
    <w:p w14:paraId="109A7BC7" w14:textId="77777777" w:rsidR="003A619F" w:rsidRPr="001749CB" w:rsidRDefault="003A619F" w:rsidP="001749CB">
      <w:pPr>
        <w:widowControl/>
        <w:autoSpaceDE/>
        <w:autoSpaceDN/>
        <w:jc w:val="both"/>
        <w:rPr>
          <w:rFonts w:ascii="Arial" w:eastAsia="Times New Roman" w:hAnsi="Arial" w:cs="Arial"/>
          <w:sz w:val="20"/>
          <w:szCs w:val="20"/>
        </w:rPr>
      </w:pPr>
    </w:p>
    <w:p w14:paraId="118B4615" w14:textId="6BA8F288"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SEPTIMO(sic).- La Dirección de Comercio en Vía Pública, informará y requerirá a los permisionarios que: Cumplan lo dispuesto por la Profeco en materia de derecho a la información a las personas consumidoras, en cuanto a: 1.- Exhiban precios y tarifas y condiciones de manera visible y 2.- se respeten los precios exhibidos, promociones y/u ofertas. - - - - - - - - - </w:t>
      </w:r>
    </w:p>
    <w:p w14:paraId="270C3D5E" w14:textId="77777777" w:rsidR="003A619F" w:rsidRPr="001749CB" w:rsidRDefault="003A619F" w:rsidP="001749CB">
      <w:pPr>
        <w:widowControl/>
        <w:autoSpaceDE/>
        <w:autoSpaceDN/>
        <w:jc w:val="both"/>
        <w:rPr>
          <w:rFonts w:ascii="Arial" w:eastAsia="Times New Roman" w:hAnsi="Arial" w:cs="Arial"/>
          <w:sz w:val="20"/>
          <w:szCs w:val="20"/>
        </w:rPr>
      </w:pPr>
    </w:p>
    <w:p w14:paraId="1B9AF94C" w14:textId="37CDDBEE"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OCTAVO.- Notifíquese a la Dirección de ingresos(sic) dependiente de la Tesorería Municipal. - - - - - - - - - - - - - - - - - - - - - - - - - - - - </w:t>
      </w:r>
    </w:p>
    <w:p w14:paraId="235A8A4A" w14:textId="77777777" w:rsidR="003A619F" w:rsidRPr="001749CB" w:rsidRDefault="003A619F" w:rsidP="001749CB">
      <w:pPr>
        <w:widowControl/>
        <w:autoSpaceDE/>
        <w:autoSpaceDN/>
        <w:jc w:val="both"/>
        <w:rPr>
          <w:rFonts w:ascii="Arial" w:eastAsia="Times New Roman" w:hAnsi="Arial" w:cs="Arial"/>
          <w:sz w:val="20"/>
          <w:szCs w:val="20"/>
        </w:rPr>
      </w:pPr>
    </w:p>
    <w:p w14:paraId="6377FCC4" w14:textId="65F13DC9"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NOVENO.- Es responsabilidad de los permisionarios encargarse de la separación debida de sus residuos sólidos y el destino final de los mismos, y es causa de negarle futuros permiso, la falta de su cumplimiento. Para lo cual la Dirección informará a esta Comisión el incumplimiento en su caso por parte del permisionario. - - - - - - - - - - - - - - - - - - - - - - - - - </w:t>
      </w:r>
    </w:p>
    <w:p w14:paraId="0D28DAC6" w14:textId="77777777" w:rsidR="003A619F" w:rsidRPr="001749CB" w:rsidRDefault="003A619F" w:rsidP="001749CB">
      <w:pPr>
        <w:widowControl/>
        <w:autoSpaceDE/>
        <w:autoSpaceDN/>
        <w:jc w:val="both"/>
        <w:rPr>
          <w:rFonts w:ascii="Arial" w:eastAsia="Times New Roman" w:hAnsi="Arial" w:cs="Arial"/>
          <w:sz w:val="20"/>
          <w:szCs w:val="20"/>
        </w:rPr>
      </w:pPr>
    </w:p>
    <w:p w14:paraId="735DA329" w14:textId="02D0C6C0"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DECIMO(sic)</w:t>
      </w:r>
      <w:r w:rsidR="003D27C5" w:rsidRPr="001749CB">
        <w:rPr>
          <w:rFonts w:ascii="Arial" w:eastAsia="Times New Roman" w:hAnsi="Arial" w:cs="Arial"/>
          <w:sz w:val="20"/>
          <w:szCs w:val="20"/>
        </w:rPr>
        <w:t xml:space="preserve">.- </w:t>
      </w:r>
      <w:r w:rsidRPr="001749CB">
        <w:rPr>
          <w:rFonts w:ascii="Arial" w:eastAsia="Times New Roman" w:hAnsi="Arial" w:cs="Arial"/>
          <w:sz w:val="20"/>
          <w:szCs w:val="20"/>
        </w:rPr>
        <w:t>PÚBLIQUESE(sic) EN LA GACETA OFICIAL Y PÁGINAS OFICIALES DE INTERNET DEL MUNICIPIO DE OAXA</w:t>
      </w:r>
      <w:r w:rsidR="003D27C5" w:rsidRPr="001749CB">
        <w:rPr>
          <w:rFonts w:ascii="Arial" w:eastAsia="Times New Roman" w:hAnsi="Arial" w:cs="Arial"/>
          <w:sz w:val="20"/>
          <w:szCs w:val="20"/>
        </w:rPr>
        <w:t xml:space="preserve">CA DE JUÁREZ, </w:t>
      </w:r>
      <w:r w:rsidRPr="001749CB">
        <w:rPr>
          <w:rFonts w:ascii="Arial" w:eastAsia="Times New Roman" w:hAnsi="Arial" w:cs="Arial"/>
          <w:sz w:val="20"/>
          <w:szCs w:val="20"/>
        </w:rPr>
        <w:t>OAXACA. - - - - - - - - - - - - - - - - - - - - -</w:t>
      </w:r>
    </w:p>
    <w:p w14:paraId="571D3D70" w14:textId="56C61D3F" w:rsidR="00BC0E69" w:rsidRPr="001749CB" w:rsidRDefault="00BC0E69" w:rsidP="001749CB">
      <w:pPr>
        <w:widowControl/>
        <w:autoSpaceDE/>
        <w:autoSpaceDN/>
        <w:jc w:val="both"/>
        <w:rPr>
          <w:rFonts w:ascii="Arial" w:eastAsia="Times New Roman" w:hAnsi="Arial" w:cs="Arial"/>
          <w:sz w:val="20"/>
          <w:szCs w:val="20"/>
        </w:rPr>
      </w:pPr>
    </w:p>
    <w:p w14:paraId="095CDAD9" w14:textId="06CE45C8" w:rsidR="003A619F" w:rsidRPr="001749CB" w:rsidRDefault="003A619F" w:rsidP="001749CB">
      <w:pPr>
        <w:widowControl/>
        <w:autoSpaceDE/>
        <w:autoSpaceDN/>
        <w:jc w:val="both"/>
        <w:rPr>
          <w:rFonts w:ascii="Arial" w:eastAsia="Times New Roman" w:hAnsi="Arial" w:cs="Arial"/>
          <w:sz w:val="20"/>
          <w:szCs w:val="20"/>
        </w:rPr>
      </w:pPr>
      <w:r w:rsidRPr="001749CB">
        <w:rPr>
          <w:rFonts w:ascii="Arial" w:eastAsia="Times New Roman" w:hAnsi="Arial" w:cs="Arial"/>
          <w:sz w:val="20"/>
          <w:szCs w:val="20"/>
        </w:rPr>
        <w:t xml:space="preserve">DECIMO(sic) PRIMERO. - Cúmplase. - - - - - - - - </w:t>
      </w:r>
    </w:p>
    <w:p w14:paraId="120B8EA5" w14:textId="77777777" w:rsidR="00BC0E69" w:rsidRPr="001749CB" w:rsidRDefault="00BC0E69" w:rsidP="001749CB">
      <w:pPr>
        <w:pStyle w:val="Textoindependiente"/>
        <w:jc w:val="both"/>
        <w:rPr>
          <w:rFonts w:ascii="Arial" w:hAnsi="Arial" w:cs="Arial"/>
        </w:rPr>
      </w:pPr>
    </w:p>
    <w:p w14:paraId="2A9CEDAC" w14:textId="03D4B40A" w:rsidR="0081253B" w:rsidRPr="001749CB" w:rsidRDefault="0081253B" w:rsidP="001749CB">
      <w:pPr>
        <w:pStyle w:val="Textoindependiente"/>
        <w:jc w:val="both"/>
        <w:rPr>
          <w:rFonts w:ascii="Arial" w:hAnsi="Arial" w:cs="Arial"/>
        </w:rPr>
      </w:pPr>
      <w:r w:rsidRPr="001749CB">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088E094" w14:textId="43CF3DB1" w:rsidR="00182937" w:rsidRPr="001749CB" w:rsidRDefault="00182937" w:rsidP="001749CB">
      <w:pPr>
        <w:pStyle w:val="Textoindependiente"/>
        <w:jc w:val="both"/>
        <w:rPr>
          <w:rFonts w:ascii="Arial" w:hAnsi="Arial" w:cs="Arial"/>
          <w:b/>
          <w:bCs/>
        </w:rPr>
      </w:pPr>
    </w:p>
    <w:p w14:paraId="1FDEA52B" w14:textId="6A78EAB7" w:rsidR="0081253B" w:rsidRPr="001749CB" w:rsidRDefault="0081253B" w:rsidP="001749CB">
      <w:pPr>
        <w:pStyle w:val="Textoindependiente"/>
        <w:jc w:val="both"/>
        <w:rPr>
          <w:rFonts w:ascii="Arial" w:hAnsi="Arial" w:cs="Arial"/>
          <w:b/>
          <w:bCs/>
        </w:rPr>
      </w:pPr>
      <w:r w:rsidRPr="001749CB">
        <w:rPr>
          <w:rFonts w:ascii="Arial" w:hAnsi="Arial" w:cs="Arial"/>
          <w:b/>
          <w:bCs/>
        </w:rPr>
        <w:t xml:space="preserve">DADO EN EL SALÓN DE CABILDO “PORFIRIO DÍAZ MORI” DEL HONORABLE AYUNTAMIENTO DEL MUNICIPIO DE OAXACA DE JUÁREZ, EL DÍA </w:t>
      </w:r>
      <w:r w:rsidR="0073069A" w:rsidRPr="001749CB">
        <w:rPr>
          <w:rFonts w:ascii="Arial" w:hAnsi="Arial" w:cs="Arial"/>
          <w:b/>
          <w:bCs/>
        </w:rPr>
        <w:t xml:space="preserve">CUATRO DE MAYO </w:t>
      </w:r>
      <w:r w:rsidRPr="001749CB">
        <w:rPr>
          <w:rFonts w:ascii="Arial" w:hAnsi="Arial" w:cs="Arial"/>
          <w:b/>
          <w:bCs/>
        </w:rPr>
        <w:t>DEL AÑO DOS MIL VEINTITRÉS.</w:t>
      </w:r>
    </w:p>
    <w:p w14:paraId="3B7333D8" w14:textId="57AF796F" w:rsidR="0081253B" w:rsidRPr="001749CB" w:rsidRDefault="0081253B" w:rsidP="001749CB">
      <w:pPr>
        <w:pStyle w:val="Textoindependiente"/>
        <w:jc w:val="center"/>
        <w:rPr>
          <w:rFonts w:ascii="Arial" w:hAnsi="Arial" w:cs="Arial"/>
          <w:b/>
        </w:rPr>
      </w:pPr>
    </w:p>
    <w:p w14:paraId="01D26A33" w14:textId="77777777" w:rsidR="00182937" w:rsidRPr="001749CB" w:rsidRDefault="00182937" w:rsidP="001749CB">
      <w:pPr>
        <w:pStyle w:val="Textoindependiente"/>
        <w:jc w:val="center"/>
        <w:rPr>
          <w:rFonts w:ascii="Arial" w:hAnsi="Arial" w:cs="Arial"/>
          <w:b/>
        </w:rPr>
      </w:pPr>
    </w:p>
    <w:p w14:paraId="1523E5C2" w14:textId="77777777" w:rsidR="00182937" w:rsidRPr="001749CB" w:rsidRDefault="00182937" w:rsidP="001749CB">
      <w:pPr>
        <w:pStyle w:val="Textoindependiente"/>
        <w:jc w:val="center"/>
        <w:rPr>
          <w:rFonts w:ascii="Arial" w:hAnsi="Arial" w:cs="Arial"/>
          <w:b/>
        </w:rPr>
      </w:pPr>
    </w:p>
    <w:p w14:paraId="4D98BB69" w14:textId="77777777" w:rsidR="0081253B" w:rsidRPr="001749CB" w:rsidRDefault="0081253B" w:rsidP="001749CB">
      <w:pPr>
        <w:pStyle w:val="Textoindependiente"/>
        <w:jc w:val="center"/>
        <w:rPr>
          <w:rFonts w:ascii="Arial" w:hAnsi="Arial" w:cs="Arial"/>
          <w:b/>
        </w:rPr>
      </w:pPr>
      <w:r w:rsidRPr="001749CB">
        <w:rPr>
          <w:rFonts w:ascii="Arial" w:hAnsi="Arial" w:cs="Arial"/>
          <w:b/>
        </w:rPr>
        <w:t>ATENTAMENTE</w:t>
      </w:r>
    </w:p>
    <w:p w14:paraId="775A9218" w14:textId="77777777" w:rsidR="0081253B" w:rsidRPr="001749CB" w:rsidRDefault="0081253B" w:rsidP="001749CB">
      <w:pPr>
        <w:pStyle w:val="Textoindependiente"/>
        <w:jc w:val="center"/>
        <w:rPr>
          <w:rFonts w:ascii="Arial" w:hAnsi="Arial" w:cs="Arial"/>
          <w:b/>
        </w:rPr>
      </w:pPr>
      <w:r w:rsidRPr="001749CB">
        <w:rPr>
          <w:rFonts w:ascii="Arial" w:hAnsi="Arial" w:cs="Arial"/>
          <w:b/>
        </w:rPr>
        <w:t>“EL RESPETO AL DERECHO AJENO</w:t>
      </w:r>
    </w:p>
    <w:p w14:paraId="68A39296" w14:textId="3607CED1" w:rsidR="0081253B" w:rsidRPr="001749CB" w:rsidRDefault="0081253B" w:rsidP="001749CB">
      <w:pPr>
        <w:pStyle w:val="Textoindependiente"/>
        <w:jc w:val="center"/>
        <w:rPr>
          <w:rFonts w:ascii="Arial" w:hAnsi="Arial" w:cs="Arial"/>
          <w:b/>
        </w:rPr>
      </w:pPr>
      <w:r w:rsidRPr="001749CB">
        <w:rPr>
          <w:rFonts w:ascii="Arial" w:hAnsi="Arial" w:cs="Arial"/>
          <w:b/>
        </w:rPr>
        <w:t xml:space="preserve"> ES LA PAZ”</w:t>
      </w:r>
    </w:p>
    <w:p w14:paraId="0FB867E1" w14:textId="46A6D0C8" w:rsidR="0081253B" w:rsidRPr="001749CB" w:rsidRDefault="0081253B" w:rsidP="001749CB">
      <w:pPr>
        <w:pStyle w:val="Textoindependiente"/>
        <w:jc w:val="center"/>
        <w:rPr>
          <w:rFonts w:ascii="Arial" w:hAnsi="Arial" w:cs="Arial"/>
          <w:b/>
        </w:rPr>
      </w:pPr>
      <w:r w:rsidRPr="001749CB">
        <w:rPr>
          <w:rFonts w:ascii="Arial" w:hAnsi="Arial" w:cs="Arial"/>
          <w:b/>
        </w:rPr>
        <w:t>PRESIDENTE MUNICIPAL CONSTITUCIONAL DE OAXACA DE JUÁREZ.</w:t>
      </w:r>
    </w:p>
    <w:p w14:paraId="05845288" w14:textId="1819E959" w:rsidR="0081253B" w:rsidRPr="001749CB" w:rsidRDefault="0081253B" w:rsidP="001749CB">
      <w:pPr>
        <w:pStyle w:val="Textoindependiente"/>
        <w:jc w:val="center"/>
        <w:rPr>
          <w:rFonts w:ascii="Arial" w:hAnsi="Arial" w:cs="Arial"/>
          <w:b/>
        </w:rPr>
      </w:pPr>
    </w:p>
    <w:p w14:paraId="3519C271" w14:textId="77777777" w:rsidR="00AD4F5D" w:rsidRPr="001749CB" w:rsidRDefault="00AD4F5D" w:rsidP="001749CB">
      <w:pPr>
        <w:pStyle w:val="Textoindependiente"/>
        <w:jc w:val="center"/>
        <w:rPr>
          <w:rFonts w:ascii="Arial" w:hAnsi="Arial" w:cs="Arial"/>
          <w:b/>
        </w:rPr>
      </w:pPr>
    </w:p>
    <w:p w14:paraId="3347DB17" w14:textId="4E847FCF" w:rsidR="00AD4F5D" w:rsidRPr="001749CB" w:rsidRDefault="00AD4F5D" w:rsidP="001749CB">
      <w:pPr>
        <w:pStyle w:val="Textoindependiente"/>
        <w:jc w:val="center"/>
        <w:rPr>
          <w:rFonts w:ascii="Arial" w:hAnsi="Arial" w:cs="Arial"/>
          <w:b/>
        </w:rPr>
      </w:pPr>
    </w:p>
    <w:p w14:paraId="4C2803D6" w14:textId="77777777" w:rsidR="00AD4F5D" w:rsidRPr="001749CB" w:rsidRDefault="00AD4F5D" w:rsidP="001749CB">
      <w:pPr>
        <w:pStyle w:val="Textoindependiente"/>
        <w:jc w:val="center"/>
        <w:rPr>
          <w:rFonts w:ascii="Arial" w:hAnsi="Arial" w:cs="Arial"/>
          <w:b/>
        </w:rPr>
      </w:pPr>
    </w:p>
    <w:p w14:paraId="405EDDAF" w14:textId="77777777" w:rsidR="0081253B" w:rsidRPr="001749CB" w:rsidRDefault="0081253B" w:rsidP="001749CB">
      <w:pPr>
        <w:pStyle w:val="Textoindependiente"/>
        <w:jc w:val="center"/>
        <w:rPr>
          <w:rFonts w:ascii="Arial" w:hAnsi="Arial" w:cs="Arial"/>
          <w:b/>
        </w:rPr>
      </w:pPr>
      <w:r w:rsidRPr="001749CB">
        <w:rPr>
          <w:rFonts w:ascii="Arial" w:hAnsi="Arial" w:cs="Arial"/>
          <w:b/>
        </w:rPr>
        <w:t>FRANCISCO MARTÍNEZ NERI.</w:t>
      </w:r>
    </w:p>
    <w:p w14:paraId="3B15C812" w14:textId="63342D82" w:rsidR="0081253B" w:rsidRPr="001749CB" w:rsidRDefault="0081253B" w:rsidP="001749CB">
      <w:pPr>
        <w:pStyle w:val="Textoindependiente"/>
        <w:jc w:val="center"/>
        <w:rPr>
          <w:rFonts w:ascii="Arial" w:hAnsi="Arial" w:cs="Arial"/>
          <w:b/>
        </w:rPr>
      </w:pPr>
    </w:p>
    <w:p w14:paraId="63C2BB1A" w14:textId="77777777" w:rsidR="00182937" w:rsidRPr="001749CB" w:rsidRDefault="00182937" w:rsidP="001749CB">
      <w:pPr>
        <w:pStyle w:val="Textoindependiente"/>
        <w:jc w:val="center"/>
        <w:rPr>
          <w:rFonts w:ascii="Arial" w:hAnsi="Arial" w:cs="Arial"/>
          <w:b/>
        </w:rPr>
      </w:pPr>
    </w:p>
    <w:p w14:paraId="4DA922C5" w14:textId="77777777" w:rsidR="0081253B" w:rsidRPr="001749CB" w:rsidRDefault="0081253B" w:rsidP="001749CB">
      <w:pPr>
        <w:pStyle w:val="Textoindependiente"/>
        <w:jc w:val="center"/>
        <w:rPr>
          <w:rFonts w:ascii="Arial" w:hAnsi="Arial" w:cs="Arial"/>
          <w:b/>
        </w:rPr>
      </w:pPr>
      <w:r w:rsidRPr="001749CB">
        <w:rPr>
          <w:rFonts w:ascii="Arial" w:hAnsi="Arial" w:cs="Arial"/>
          <w:b/>
        </w:rPr>
        <w:t>ATENTAMENTE</w:t>
      </w:r>
    </w:p>
    <w:p w14:paraId="6CA7BD4D" w14:textId="77777777" w:rsidR="0081253B" w:rsidRPr="001749CB" w:rsidRDefault="0081253B" w:rsidP="001749CB">
      <w:pPr>
        <w:pStyle w:val="Textoindependiente"/>
        <w:jc w:val="center"/>
        <w:rPr>
          <w:rFonts w:ascii="Arial" w:hAnsi="Arial" w:cs="Arial"/>
          <w:b/>
        </w:rPr>
      </w:pPr>
      <w:r w:rsidRPr="001749CB">
        <w:rPr>
          <w:rFonts w:ascii="Arial" w:hAnsi="Arial" w:cs="Arial"/>
          <w:b/>
        </w:rPr>
        <w:t xml:space="preserve">“EL RESPETO AL DERECHO AJENO </w:t>
      </w:r>
    </w:p>
    <w:p w14:paraId="7A1615BA" w14:textId="77777777" w:rsidR="0081253B" w:rsidRPr="001749CB" w:rsidRDefault="0081253B" w:rsidP="001749CB">
      <w:pPr>
        <w:pStyle w:val="Textoindependiente"/>
        <w:jc w:val="center"/>
        <w:rPr>
          <w:rFonts w:ascii="Arial" w:hAnsi="Arial" w:cs="Arial"/>
          <w:b/>
        </w:rPr>
      </w:pPr>
      <w:r w:rsidRPr="001749CB">
        <w:rPr>
          <w:rFonts w:ascii="Arial" w:hAnsi="Arial" w:cs="Arial"/>
          <w:b/>
        </w:rPr>
        <w:t>ES LA PAZ”</w:t>
      </w:r>
    </w:p>
    <w:p w14:paraId="3C4C69FF" w14:textId="77777777" w:rsidR="0081253B" w:rsidRPr="001749CB" w:rsidRDefault="0081253B" w:rsidP="001749CB">
      <w:pPr>
        <w:pStyle w:val="Textoindependiente"/>
        <w:jc w:val="center"/>
        <w:rPr>
          <w:rFonts w:ascii="Arial" w:hAnsi="Arial" w:cs="Arial"/>
          <w:b/>
        </w:rPr>
      </w:pPr>
      <w:r w:rsidRPr="001749CB">
        <w:rPr>
          <w:rFonts w:ascii="Arial" w:hAnsi="Arial" w:cs="Arial"/>
          <w:b/>
        </w:rPr>
        <w:t>SECRETARIA MUNICIPAL DE OAXACA DE JUÁREZ.</w:t>
      </w:r>
    </w:p>
    <w:p w14:paraId="7A7E9230" w14:textId="3749A002" w:rsidR="0021172E" w:rsidRPr="001749CB" w:rsidRDefault="0021172E" w:rsidP="001749CB">
      <w:pPr>
        <w:pStyle w:val="Textoindependiente"/>
        <w:jc w:val="center"/>
        <w:rPr>
          <w:rFonts w:ascii="Arial" w:hAnsi="Arial" w:cs="Arial"/>
          <w:b/>
        </w:rPr>
      </w:pPr>
    </w:p>
    <w:p w14:paraId="1E8C3BC7" w14:textId="6DED311D" w:rsidR="00AD4F5D" w:rsidRPr="001749CB" w:rsidRDefault="00AD4F5D" w:rsidP="001749CB">
      <w:pPr>
        <w:pStyle w:val="Textoindependiente"/>
        <w:jc w:val="center"/>
        <w:rPr>
          <w:rFonts w:ascii="Arial" w:hAnsi="Arial" w:cs="Arial"/>
          <w:b/>
        </w:rPr>
      </w:pPr>
    </w:p>
    <w:p w14:paraId="3F820E83" w14:textId="0A54F076" w:rsidR="00AD4F5D" w:rsidRPr="001749CB" w:rsidRDefault="00AD4F5D" w:rsidP="001749CB">
      <w:pPr>
        <w:pStyle w:val="Textoindependiente"/>
        <w:jc w:val="center"/>
        <w:rPr>
          <w:rFonts w:ascii="Arial" w:hAnsi="Arial" w:cs="Arial"/>
          <w:b/>
        </w:rPr>
      </w:pPr>
    </w:p>
    <w:p w14:paraId="7799987C" w14:textId="77777777" w:rsidR="00AD4F5D" w:rsidRPr="001749CB" w:rsidRDefault="00AD4F5D" w:rsidP="001749CB">
      <w:pPr>
        <w:pStyle w:val="Textoindependiente"/>
        <w:jc w:val="center"/>
        <w:rPr>
          <w:rFonts w:ascii="Arial" w:hAnsi="Arial" w:cs="Arial"/>
          <w:b/>
        </w:rPr>
      </w:pPr>
    </w:p>
    <w:p w14:paraId="5F1B56C2" w14:textId="77777777" w:rsidR="008560AA" w:rsidRPr="001749CB" w:rsidRDefault="008560AA" w:rsidP="001749CB">
      <w:pPr>
        <w:pStyle w:val="Textoindependiente"/>
        <w:jc w:val="center"/>
        <w:rPr>
          <w:rFonts w:ascii="Arial" w:hAnsi="Arial" w:cs="Arial"/>
          <w:b/>
        </w:rPr>
      </w:pPr>
    </w:p>
    <w:p w14:paraId="068C8F89" w14:textId="2251D416" w:rsidR="0081253B" w:rsidRPr="001749CB" w:rsidRDefault="0081253B" w:rsidP="001749CB">
      <w:pPr>
        <w:pStyle w:val="Textoindependiente"/>
        <w:jc w:val="center"/>
        <w:rPr>
          <w:rFonts w:ascii="Arial" w:hAnsi="Arial" w:cs="Arial"/>
          <w:b/>
        </w:rPr>
      </w:pPr>
      <w:r w:rsidRPr="001749CB">
        <w:rPr>
          <w:rFonts w:ascii="Arial" w:hAnsi="Arial" w:cs="Arial"/>
          <w:b/>
        </w:rPr>
        <w:t>NORMA IRIS SANTIAGO HERNÁNDEZ.</w:t>
      </w:r>
    </w:p>
    <w:p w14:paraId="0716A6F2" w14:textId="4D739FA9" w:rsidR="009C1A12" w:rsidRPr="001749CB" w:rsidRDefault="00A424CE" w:rsidP="001749CB">
      <w:pPr>
        <w:pStyle w:val="Textoindependiente"/>
        <w:jc w:val="center"/>
        <w:rPr>
          <w:rFonts w:ascii="Arial" w:hAnsi="Arial" w:cs="Arial"/>
          <w:b/>
        </w:rPr>
      </w:pPr>
      <w:r w:rsidRPr="001749CB">
        <w:rPr>
          <w:noProof/>
          <w:lang w:eastAsia="es-MX"/>
        </w:rPr>
        <w:drawing>
          <wp:anchor distT="0" distB="0" distL="0" distR="0" simplePos="0" relativeHeight="251649536" behindDoc="0" locked="0" layoutInCell="1" allowOverlap="1" wp14:anchorId="646C27FE" wp14:editId="25A775BD">
            <wp:simplePos x="0" y="0"/>
            <wp:positionH relativeFrom="page">
              <wp:posOffset>828241</wp:posOffset>
            </wp:positionH>
            <wp:positionV relativeFrom="paragraph">
              <wp:posOffset>177265</wp:posOffset>
            </wp:positionV>
            <wp:extent cx="2861310" cy="281305"/>
            <wp:effectExtent l="0" t="0" r="0" b="0"/>
            <wp:wrapTopAndBottom/>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2861310" cy="281305"/>
                    </a:xfrm>
                    <a:prstGeom prst="rect">
                      <a:avLst/>
                    </a:prstGeom>
                  </pic:spPr>
                </pic:pic>
              </a:graphicData>
            </a:graphic>
          </wp:anchor>
        </w:drawing>
      </w:r>
    </w:p>
    <w:p w14:paraId="7439680A" w14:textId="04B922AB" w:rsidR="0081253B" w:rsidRPr="001749CB" w:rsidRDefault="0081253B" w:rsidP="001749CB">
      <w:pPr>
        <w:pStyle w:val="Textoindependiente"/>
        <w:jc w:val="center"/>
        <w:rPr>
          <w:rFonts w:ascii="Arial" w:hAnsi="Arial" w:cs="Arial"/>
          <w:b/>
        </w:rPr>
      </w:pPr>
    </w:p>
    <w:p w14:paraId="69AB6D87" w14:textId="77777777" w:rsidR="00D87E4D" w:rsidRPr="001749CB" w:rsidRDefault="00D87E4D" w:rsidP="001749CB">
      <w:pPr>
        <w:jc w:val="both"/>
        <w:rPr>
          <w:rFonts w:ascii="Arial" w:eastAsia="Arial" w:hAnsi="Arial" w:cs="Arial"/>
          <w:sz w:val="20"/>
          <w:szCs w:val="20"/>
          <w:lang w:val="es-ES"/>
        </w:rPr>
      </w:pPr>
      <w:r w:rsidRPr="001749CB">
        <w:rPr>
          <w:rFonts w:ascii="Arial" w:eastAsia="Arial" w:hAnsi="Arial" w:cs="Arial"/>
          <w:b/>
          <w:sz w:val="20"/>
          <w:szCs w:val="20"/>
          <w:lang w:val="es-ES"/>
        </w:rPr>
        <w:t>FRANCISCO MARTÍNEZ NERI</w:t>
      </w:r>
      <w:r w:rsidRPr="001749CB">
        <w:rPr>
          <w:rFonts w:ascii="Arial" w:eastAsia="Arial" w:hAnsi="Arial" w:cs="Arial"/>
          <w:sz w:val="20"/>
          <w:szCs w:val="20"/>
          <w:lang w:val="es-ES"/>
        </w:rPr>
        <w:t>, Presidente Municipal Constitucional del Municipio de Oaxaca de Juárez, del Estado Libre y Soberano de Oaxaca, a sus habitantes hace saber:</w:t>
      </w:r>
    </w:p>
    <w:p w14:paraId="7095B72C" w14:textId="77777777" w:rsidR="00D87E4D" w:rsidRPr="001749CB" w:rsidRDefault="00D87E4D" w:rsidP="001749CB">
      <w:pPr>
        <w:jc w:val="both"/>
        <w:rPr>
          <w:rFonts w:ascii="Arial" w:eastAsia="Arial" w:hAnsi="Arial" w:cs="Arial"/>
          <w:sz w:val="20"/>
          <w:szCs w:val="20"/>
          <w:lang w:val="es-ES"/>
        </w:rPr>
      </w:pPr>
    </w:p>
    <w:p w14:paraId="3AA10FBE" w14:textId="10D3B037" w:rsidR="00D87E4D" w:rsidRPr="001749CB" w:rsidRDefault="00D87E4D" w:rsidP="001749CB">
      <w:pPr>
        <w:jc w:val="both"/>
        <w:rPr>
          <w:rFonts w:ascii="Arial" w:hAnsi="Arial" w:cs="Arial"/>
          <w:sz w:val="20"/>
          <w:szCs w:val="20"/>
        </w:rPr>
      </w:pPr>
      <w:r w:rsidRPr="001749CB">
        <w:rPr>
          <w:rFonts w:ascii="Arial" w:eastAsia="Arial" w:hAnsi="Arial" w:cs="Arial"/>
          <w:sz w:val="20"/>
          <w:szCs w:val="20"/>
          <w:lang w:val="es-ES"/>
        </w:rPr>
        <w:t xml:space="preserve">Que el </w:t>
      </w:r>
      <w:r w:rsidRPr="001749CB">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cuatro de mayo de dos mil veintitrés, </w:t>
      </w:r>
      <w:r w:rsidR="009D507F">
        <w:rPr>
          <w:rFonts w:ascii="Arial" w:hAnsi="Arial" w:cs="Arial"/>
          <w:sz w:val="20"/>
          <w:szCs w:val="20"/>
        </w:rPr>
        <w:t>tuvo a bien aprobar y expedir el siguiente</w:t>
      </w:r>
      <w:r w:rsidRPr="001749CB">
        <w:rPr>
          <w:rFonts w:ascii="Arial" w:hAnsi="Arial" w:cs="Arial"/>
          <w:sz w:val="20"/>
          <w:szCs w:val="20"/>
        </w:rPr>
        <w:t>:</w:t>
      </w:r>
    </w:p>
    <w:p w14:paraId="4FE5B022" w14:textId="77777777" w:rsidR="00D87E4D" w:rsidRPr="001749CB" w:rsidRDefault="00D87E4D" w:rsidP="001749CB">
      <w:pPr>
        <w:rPr>
          <w:rFonts w:ascii="Arial" w:hAnsi="Arial" w:cs="Arial"/>
          <w:sz w:val="20"/>
          <w:szCs w:val="20"/>
        </w:rPr>
      </w:pPr>
    </w:p>
    <w:p w14:paraId="39A2E676" w14:textId="57CF4776" w:rsidR="00D87E4D" w:rsidRPr="001749CB" w:rsidRDefault="00D87E4D" w:rsidP="001749CB">
      <w:pPr>
        <w:pStyle w:val="Textoindependiente"/>
        <w:jc w:val="center"/>
        <w:outlineLvl w:val="0"/>
        <w:rPr>
          <w:b/>
          <w:bCs/>
        </w:rPr>
      </w:pPr>
      <w:r w:rsidRPr="001749CB">
        <w:rPr>
          <w:b/>
        </w:rPr>
        <w:t xml:space="preserve">DICTAMEN </w:t>
      </w:r>
      <w:r w:rsidR="00FB5310" w:rsidRPr="001749CB">
        <w:rPr>
          <w:b/>
        </w:rPr>
        <w:t>CMyCVP/CG/011/2023</w:t>
      </w:r>
    </w:p>
    <w:p w14:paraId="6543DD45" w14:textId="77777777" w:rsidR="00D87E4D" w:rsidRPr="001749CB" w:rsidRDefault="00D87E4D" w:rsidP="001749CB">
      <w:pPr>
        <w:pStyle w:val="Textoindependiente"/>
        <w:jc w:val="both"/>
        <w:rPr>
          <w:rFonts w:ascii="Arial" w:hAnsi="Arial" w:cs="Arial"/>
        </w:rPr>
      </w:pPr>
    </w:p>
    <w:p w14:paraId="3BD3799B" w14:textId="77777777" w:rsidR="00D87E4D" w:rsidRPr="001749CB" w:rsidRDefault="00D87E4D" w:rsidP="001749CB">
      <w:pPr>
        <w:pStyle w:val="Textoindependiente"/>
        <w:jc w:val="center"/>
        <w:rPr>
          <w:rFonts w:ascii="Arial" w:hAnsi="Arial" w:cs="Arial"/>
          <w:b/>
        </w:rPr>
      </w:pPr>
      <w:r w:rsidRPr="001749CB">
        <w:rPr>
          <w:rFonts w:ascii="Arial" w:hAnsi="Arial" w:cs="Arial"/>
          <w:b/>
        </w:rPr>
        <w:t>C O N S I D E R A N D O</w:t>
      </w:r>
    </w:p>
    <w:p w14:paraId="3AED05DA" w14:textId="77777777" w:rsidR="00D87E4D" w:rsidRPr="001749CB" w:rsidRDefault="00D87E4D" w:rsidP="001749CB">
      <w:pPr>
        <w:pStyle w:val="Textoindependiente"/>
        <w:jc w:val="both"/>
        <w:rPr>
          <w:rFonts w:ascii="Arial" w:hAnsi="Arial" w:cs="Arial"/>
        </w:rPr>
      </w:pPr>
    </w:p>
    <w:p w14:paraId="32064E2B" w14:textId="594D4748" w:rsidR="00D87E4D" w:rsidRPr="001749CB" w:rsidRDefault="00D87E4D" w:rsidP="001749CB">
      <w:pPr>
        <w:pStyle w:val="Textoindependiente"/>
        <w:jc w:val="both"/>
        <w:rPr>
          <w:rFonts w:ascii="Arial" w:hAnsi="Arial" w:cs="Arial"/>
        </w:rPr>
      </w:pPr>
      <w:r w:rsidRPr="001749CB">
        <w:rPr>
          <w:rFonts w:ascii="Arial" w:hAnsi="Arial" w:cs="Arial"/>
          <w:b/>
        </w:rPr>
        <w:t>PRIMERO</w:t>
      </w:r>
      <w:r w:rsidRPr="001749CB">
        <w:rPr>
          <w:rFonts w:ascii="Arial" w:hAnsi="Arial" w:cs="Arial"/>
        </w:rPr>
        <w:t>.- Que esta Comisión de Mercados y Comercio en Vía Pública del Municipio de Oaxaca de Juárez, es competente para conocer</w:t>
      </w:r>
      <w:r w:rsidR="00D93C7F">
        <w:rPr>
          <w:rFonts w:ascii="Arial" w:hAnsi="Arial" w:cs="Arial"/>
        </w:rPr>
        <w:t>, estudiar y dictaminar sobre el</w:t>
      </w:r>
      <w:r w:rsidRPr="001749CB">
        <w:rPr>
          <w:rFonts w:ascii="Arial" w:hAnsi="Arial" w:cs="Arial"/>
        </w:rPr>
        <w:t xml:space="preserve"> </w:t>
      </w:r>
      <w:r w:rsidRPr="001749CB">
        <w:rPr>
          <w:rFonts w:ascii="Arial" w:hAnsi="Arial" w:cs="Arial"/>
          <w:b/>
        </w:rPr>
        <w:t>Cambio de giro</w:t>
      </w:r>
      <w:r w:rsidRPr="001749CB">
        <w:rPr>
          <w:rFonts w:ascii="Arial" w:hAnsi="Arial" w:cs="Arial"/>
        </w:rPr>
        <w:t xml:space="preserve"> de </w:t>
      </w:r>
      <w:r w:rsidRPr="001749CB">
        <w:rPr>
          <w:rFonts w:ascii="Arial" w:hAnsi="Arial" w:cs="Arial"/>
        </w:rPr>
        <w:t xml:space="preserve">una Concesión de espacios ubicados en el </w:t>
      </w:r>
      <w:r w:rsidRPr="001749CB">
        <w:rPr>
          <w:rFonts w:ascii="Arial" w:hAnsi="Arial" w:cs="Arial"/>
          <w:b/>
          <w:i/>
        </w:rPr>
        <w:t>Mercado "BENITO JUAREZ</w:t>
      </w:r>
      <w:r w:rsidRPr="001749CB">
        <w:rPr>
          <w:rFonts w:ascii="Arial" w:hAnsi="Arial" w:cs="Arial"/>
        </w:rPr>
        <w:t xml:space="preserve">(sic) </w:t>
      </w:r>
      <w:r w:rsidRPr="001749CB">
        <w:rPr>
          <w:rFonts w:ascii="Arial" w:hAnsi="Arial" w:cs="Arial"/>
          <w:b/>
          <w:i/>
        </w:rPr>
        <w:t>MAZA"</w:t>
      </w:r>
      <w:r w:rsidRPr="001749CB">
        <w:rPr>
          <w:rFonts w:ascii="Arial" w:hAnsi="Arial" w:cs="Arial"/>
        </w:rPr>
        <w:t>,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1749CB">
        <w:rPr>
          <w:rFonts w:ascii="Arial" w:hAnsi="Arial" w:cs="Arial"/>
          <w:i/>
        </w:rPr>
        <w:t>.</w:t>
      </w:r>
      <w:r w:rsidRPr="001749CB">
        <w:rPr>
          <w:rFonts w:ascii="Arial" w:hAnsi="Arial" w:cs="Arial"/>
        </w:rPr>
        <w:t xml:space="preserve">" - - - - </w:t>
      </w:r>
    </w:p>
    <w:p w14:paraId="36F19685" w14:textId="77777777" w:rsidR="00D87E4D" w:rsidRPr="001749CB" w:rsidRDefault="00D87E4D" w:rsidP="001749CB">
      <w:pPr>
        <w:pStyle w:val="Textoindependiente"/>
        <w:jc w:val="both"/>
        <w:rPr>
          <w:rFonts w:ascii="Arial" w:hAnsi="Arial" w:cs="Arial"/>
        </w:rPr>
      </w:pPr>
      <w:r w:rsidRPr="001749CB">
        <w:rPr>
          <w:rFonts w:ascii="Arial" w:hAnsi="Arial" w:cs="Arial"/>
        </w:rPr>
        <w:t xml:space="preserve"> </w:t>
      </w:r>
    </w:p>
    <w:p w14:paraId="6D28506B" w14:textId="402DB53E" w:rsidR="00D87E4D" w:rsidRPr="001749CB" w:rsidRDefault="00D87E4D" w:rsidP="001749CB">
      <w:pPr>
        <w:jc w:val="both"/>
        <w:rPr>
          <w:rFonts w:ascii="Arial" w:hAnsi="Arial" w:cs="Arial"/>
          <w:bCs/>
          <w:sz w:val="20"/>
          <w:szCs w:val="20"/>
        </w:rPr>
      </w:pPr>
      <w:r w:rsidRPr="001749CB">
        <w:rPr>
          <w:rFonts w:ascii="Arial" w:hAnsi="Arial" w:cs="Arial"/>
          <w:b/>
          <w:bCs/>
          <w:sz w:val="20"/>
          <w:szCs w:val="20"/>
        </w:rPr>
        <w:t>SEGUNDO</w:t>
      </w:r>
      <w:r w:rsidRPr="001749CB">
        <w:rPr>
          <w:rFonts w:ascii="Arial" w:hAnsi="Arial" w:cs="Arial"/>
          <w:bCs/>
          <w:sz w:val="20"/>
          <w:szCs w:val="20"/>
        </w:rPr>
        <w:t>.- La figura Jurídica denominada Concesión Administrativa, se encuentra previsto en el TÍTULO TERCERO "</w:t>
      </w:r>
      <w:r w:rsidRPr="001749CB">
        <w:rPr>
          <w:rFonts w:ascii="Arial" w:hAnsi="Arial" w:cs="Arial"/>
          <w:bCs/>
          <w:i/>
          <w:sz w:val="20"/>
          <w:szCs w:val="20"/>
        </w:rPr>
        <w:t>DE LA CONCESIÓN DE SERVICIOS PÚBLICOS MUNICIPALES" CAPÍTULO I "OTORGAMIENTO Y RÉGIMEN DE LAS CONCESIONES</w:t>
      </w:r>
      <w:r w:rsidRPr="001749CB">
        <w:rPr>
          <w:rFonts w:ascii="Arial" w:hAnsi="Arial" w:cs="Arial"/>
          <w:bCs/>
          <w:sz w:val="20"/>
          <w:szCs w:val="20"/>
        </w:rPr>
        <w:t xml:space="preserve">" de la Ley de Planeación, Desarrollo Administrativo y Servicios Públicos Municipales, vigente en el Estado. </w:t>
      </w:r>
      <w:r w:rsidR="000963AB">
        <w:rPr>
          <w:rFonts w:ascii="Arial" w:hAnsi="Arial" w:cs="Arial"/>
          <w:bCs/>
          <w:sz w:val="20"/>
          <w:szCs w:val="20"/>
        </w:rPr>
        <w:t>- - - -</w:t>
      </w:r>
    </w:p>
    <w:p w14:paraId="3EA20C7C" w14:textId="77777777" w:rsidR="00D87E4D" w:rsidRPr="001749CB" w:rsidRDefault="00D87E4D" w:rsidP="001749CB">
      <w:pPr>
        <w:jc w:val="both"/>
        <w:rPr>
          <w:rFonts w:ascii="Arial" w:hAnsi="Arial" w:cs="Arial"/>
          <w:bCs/>
          <w:sz w:val="20"/>
          <w:szCs w:val="20"/>
        </w:rPr>
      </w:pPr>
    </w:p>
    <w:p w14:paraId="69C5D560" w14:textId="242CAF3B" w:rsidR="00D87E4D" w:rsidRPr="001749CB" w:rsidRDefault="00D87E4D" w:rsidP="001749CB">
      <w:pPr>
        <w:jc w:val="both"/>
        <w:rPr>
          <w:rFonts w:ascii="Arial" w:hAnsi="Arial" w:cs="Arial"/>
          <w:bCs/>
          <w:sz w:val="20"/>
          <w:szCs w:val="20"/>
        </w:rPr>
      </w:pPr>
      <w:r w:rsidRPr="001749CB">
        <w:rPr>
          <w:rFonts w:ascii="Arial" w:hAnsi="Arial" w:cs="Arial"/>
          <w:b/>
          <w:bCs/>
          <w:sz w:val="20"/>
          <w:szCs w:val="20"/>
        </w:rPr>
        <w:t>TERCERO</w:t>
      </w:r>
      <w:r w:rsidRPr="001749CB">
        <w:rPr>
          <w:rFonts w:ascii="Arial" w:hAnsi="Arial" w:cs="Arial"/>
          <w:bCs/>
          <w:sz w:val="20"/>
          <w:szCs w:val="20"/>
        </w:rPr>
        <w:t xml:space="preserve">: </w:t>
      </w:r>
      <w:r w:rsidRPr="001749CB">
        <w:rPr>
          <w:rFonts w:ascii="Arial" w:hAnsi="Arial" w:cs="Arial"/>
          <w:b/>
          <w:bCs/>
          <w:sz w:val="20"/>
          <w:szCs w:val="20"/>
        </w:rPr>
        <w:t>Esta Comisión de Mercados y Comercio en Vía Pública</w:t>
      </w:r>
      <w:r w:rsidRPr="001749CB">
        <w:rPr>
          <w:rFonts w:ascii="Arial" w:hAnsi="Arial" w:cs="Arial"/>
          <w:bCs/>
          <w:sz w:val="20"/>
          <w:szCs w:val="20"/>
        </w:rPr>
        <w:t xml:space="preserve">, considera que cuenta con los elementos necesarios para resolver el presente expediente, por lo tanto, entrando al estudio y análisis de la solicitud realizada por el C. ABRAHAM DANIEL SILVA MARTINEZ(sic) y pruebas que obran en el expediente, tenemos: - </w:t>
      </w:r>
    </w:p>
    <w:p w14:paraId="6597A607" w14:textId="77777777" w:rsidR="00D87E4D" w:rsidRPr="001749CB" w:rsidRDefault="00D87E4D" w:rsidP="001749CB">
      <w:pPr>
        <w:ind w:left="238" w:right="39"/>
        <w:jc w:val="both"/>
        <w:rPr>
          <w:rFonts w:ascii="Arial" w:hAnsi="Arial" w:cs="Arial"/>
          <w:bCs/>
          <w:sz w:val="20"/>
          <w:szCs w:val="20"/>
        </w:rPr>
      </w:pPr>
    </w:p>
    <w:p w14:paraId="05C958CD" w14:textId="77777777" w:rsidR="00D87E4D" w:rsidRPr="001749CB" w:rsidRDefault="00D87E4D" w:rsidP="00985A9B">
      <w:pPr>
        <w:widowControl/>
        <w:numPr>
          <w:ilvl w:val="0"/>
          <w:numId w:val="1"/>
        </w:numPr>
        <w:autoSpaceDE/>
        <w:autoSpaceDN/>
        <w:spacing w:after="160" w:line="259" w:lineRule="auto"/>
        <w:ind w:left="360"/>
        <w:jc w:val="both"/>
        <w:rPr>
          <w:rFonts w:ascii="Arial" w:hAnsi="Arial" w:cs="Arial"/>
          <w:bCs/>
          <w:sz w:val="20"/>
          <w:szCs w:val="20"/>
        </w:rPr>
      </w:pPr>
      <w:r w:rsidRPr="001749CB">
        <w:rPr>
          <w:rFonts w:ascii="Arial" w:hAnsi="Arial" w:cs="Arial"/>
          <w:bCs/>
          <w:sz w:val="20"/>
          <w:szCs w:val="20"/>
        </w:rPr>
        <w:t xml:space="preserve">El apartado III y VI de los </w:t>
      </w:r>
      <w:r w:rsidRPr="001749CB">
        <w:rPr>
          <w:rFonts w:ascii="Arial" w:hAnsi="Arial" w:cs="Arial"/>
          <w:b/>
          <w:bCs/>
          <w:sz w:val="20"/>
          <w:szCs w:val="20"/>
        </w:rPr>
        <w:t>Lineamientos para Trámites Administrativos de los Mercados Públicos</w:t>
      </w:r>
      <w:r w:rsidRPr="001749CB">
        <w:rPr>
          <w:rFonts w:ascii="Arial" w:hAnsi="Arial" w:cs="Arial"/>
          <w:bCs/>
          <w:sz w:val="20"/>
          <w:szCs w:val="20"/>
        </w:rPr>
        <w:t xml:space="preserve">, citan </w:t>
      </w:r>
      <w:r w:rsidRPr="001749CB">
        <w:rPr>
          <w:rFonts w:ascii="Arial" w:hAnsi="Arial" w:cs="Arial"/>
          <w:sz w:val="20"/>
          <w:szCs w:val="20"/>
        </w:rPr>
        <w:t>textualmente</w:t>
      </w:r>
      <w:r w:rsidRPr="001749CB">
        <w:rPr>
          <w:rFonts w:ascii="Arial" w:hAnsi="Arial" w:cs="Arial"/>
          <w:bCs/>
          <w:sz w:val="20"/>
          <w:szCs w:val="20"/>
        </w:rPr>
        <w:t>:</w:t>
      </w:r>
    </w:p>
    <w:p w14:paraId="1860666C" w14:textId="77777777" w:rsidR="00D87E4D" w:rsidRPr="001749CB" w:rsidRDefault="00D87E4D" w:rsidP="001749CB">
      <w:pPr>
        <w:spacing w:line="276" w:lineRule="auto"/>
        <w:ind w:left="284"/>
        <w:jc w:val="center"/>
        <w:rPr>
          <w:rFonts w:ascii="Arial" w:hAnsi="Arial" w:cs="Arial"/>
          <w:b/>
          <w:bCs/>
          <w:sz w:val="20"/>
          <w:szCs w:val="20"/>
        </w:rPr>
      </w:pPr>
      <w:r w:rsidRPr="001749CB">
        <w:rPr>
          <w:rFonts w:ascii="Arial" w:hAnsi="Arial" w:cs="Arial"/>
          <w:b/>
          <w:bCs/>
          <w:sz w:val="20"/>
          <w:szCs w:val="20"/>
        </w:rPr>
        <w:t>"III.- LINEAMIENTOS PARA EL TRÁMITE DE REGULARIZACIÓN DE CAMBIO DE GIRO:</w:t>
      </w:r>
    </w:p>
    <w:p w14:paraId="45460EAE"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 xml:space="preserve">1.- </w:t>
      </w:r>
      <w:r w:rsidRPr="001749CB">
        <w:rPr>
          <w:rFonts w:ascii="Arial" w:hAnsi="Arial" w:cs="Arial"/>
          <w:b/>
          <w:sz w:val="20"/>
          <w:szCs w:val="20"/>
        </w:rPr>
        <w:t>SOLICITUD</w:t>
      </w:r>
      <w:r w:rsidRPr="001749CB">
        <w:rPr>
          <w:rFonts w:ascii="Arial" w:hAnsi="Arial" w:cs="Arial"/>
          <w:b/>
          <w:bCs/>
          <w:sz w:val="20"/>
          <w:szCs w:val="20"/>
        </w:rPr>
        <w:t xml:space="preserve"> DIRIGIDA A LA ADMINISTRACIÓN DEL MERCADO CORRESPONDIENTE, PRESENTADA POR EL CONCESIONARIO.</w:t>
      </w:r>
    </w:p>
    <w:p w14:paraId="2BAE140F"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2.- FORMATO ÚNICO DE MERCADOS DEBIDAMENTE REQUISITADO.</w:t>
      </w:r>
    </w:p>
    <w:p w14:paraId="50445E09"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 xml:space="preserve">3.- IDENTIFICACIÓN OFICIAL VIGENTE </w:t>
      </w:r>
      <w:r w:rsidRPr="001749CB">
        <w:rPr>
          <w:rFonts w:ascii="Arial" w:hAnsi="Arial" w:cs="Arial"/>
          <w:b/>
          <w:bCs/>
          <w:sz w:val="20"/>
          <w:szCs w:val="20"/>
        </w:rPr>
        <w:lastRenderedPageBreak/>
        <w:t>DEL LOCATARIO O CONCESIONARIO.</w:t>
      </w:r>
    </w:p>
    <w:p w14:paraId="69D87042"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4.- COMPROBANTE DE DOMICILIO RECIENTE DEL CONCESIONARIO.</w:t>
      </w:r>
    </w:p>
    <w:p w14:paraId="2F5790E2"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5.- CONSTANCIA DE NO ADEUDO SUSCRITA POR LA DIRECCIÓN DE INGRESOS Y CONTROL FISCAL DEL H. AYUNTAMIENTO DE OAXACA DE JUÁREZ VIGENTE.</w:t>
      </w:r>
    </w:p>
    <w:p w14:paraId="4D5E0013" w14:textId="77777777"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6.- CONSTANCIA DE VISTO BUENO EXPEDIDO POR LA ORGANIZACIÓN O MESA DIRECTIVA, EN CASO DE PERTENECER A ALGUNA.</w:t>
      </w:r>
    </w:p>
    <w:p w14:paraId="2A35A7CE" w14:textId="6647A4A1" w:rsidR="00D87E4D" w:rsidRPr="001749CB" w:rsidRDefault="00D87E4D" w:rsidP="001749CB">
      <w:pPr>
        <w:spacing w:line="276" w:lineRule="auto"/>
        <w:ind w:left="426"/>
        <w:jc w:val="both"/>
        <w:rPr>
          <w:rFonts w:ascii="Arial" w:hAnsi="Arial" w:cs="Arial"/>
          <w:b/>
          <w:bCs/>
          <w:sz w:val="20"/>
          <w:szCs w:val="20"/>
        </w:rPr>
      </w:pPr>
      <w:r w:rsidRPr="001749CB">
        <w:rPr>
          <w:rFonts w:ascii="Arial" w:hAnsi="Arial" w:cs="Arial"/>
          <w:b/>
          <w:bCs/>
          <w:sz w:val="20"/>
          <w:szCs w:val="20"/>
        </w:rPr>
        <w:t>7.- CONSTANCIA DE VERIFICACIÓN Y RECONOCIMIENTO DEL LOCAL COMERCIAL, PUESTO, CASETA O ESPACIO, SUSCRITA POR PARTE DE LA ADMINISTRACIÓN DEL MERCADO CORRESPONDIENTE..</w:t>
      </w:r>
      <w:r w:rsidRPr="001749CB">
        <w:rPr>
          <w:rFonts w:ascii="Arial" w:hAnsi="Arial" w:cs="Arial"/>
          <w:bCs/>
          <w:sz w:val="20"/>
          <w:szCs w:val="20"/>
        </w:rPr>
        <w:t>(sic)</w:t>
      </w:r>
      <w:r w:rsidR="007905FA" w:rsidRPr="001749CB">
        <w:rPr>
          <w:rFonts w:ascii="Arial" w:hAnsi="Arial" w:cs="Arial"/>
          <w:bCs/>
          <w:sz w:val="20"/>
          <w:szCs w:val="20"/>
        </w:rPr>
        <w:t xml:space="preserve"> </w:t>
      </w:r>
      <w:r w:rsidRPr="001749CB">
        <w:rPr>
          <w:rFonts w:ascii="Arial" w:hAnsi="Arial" w:cs="Arial"/>
          <w:b/>
          <w:bCs/>
          <w:sz w:val="20"/>
          <w:szCs w:val="20"/>
        </w:rPr>
        <w:t>"</w:t>
      </w:r>
    </w:p>
    <w:p w14:paraId="67734793" w14:textId="77777777" w:rsidR="00D87E4D" w:rsidRPr="001749CB" w:rsidRDefault="00D87E4D" w:rsidP="001749CB">
      <w:pPr>
        <w:ind w:left="426"/>
        <w:jc w:val="both"/>
        <w:rPr>
          <w:rFonts w:ascii="Arial" w:hAnsi="Arial" w:cs="Arial"/>
          <w:b/>
          <w:bCs/>
          <w:sz w:val="20"/>
          <w:szCs w:val="20"/>
        </w:rPr>
      </w:pPr>
    </w:p>
    <w:p w14:paraId="4C8DC604" w14:textId="77777777" w:rsidR="00D87E4D" w:rsidRPr="001749CB" w:rsidRDefault="00D87E4D" w:rsidP="001749CB">
      <w:pPr>
        <w:ind w:left="426"/>
        <w:jc w:val="center"/>
        <w:rPr>
          <w:rFonts w:ascii="Arial" w:hAnsi="Arial" w:cs="Arial"/>
          <w:b/>
          <w:bCs/>
          <w:sz w:val="20"/>
          <w:szCs w:val="20"/>
        </w:rPr>
      </w:pPr>
      <w:r w:rsidRPr="001749CB">
        <w:rPr>
          <w:rFonts w:ascii="Arial" w:hAnsi="Arial" w:cs="Arial"/>
          <w:b/>
          <w:bCs/>
          <w:sz w:val="20"/>
          <w:szCs w:val="20"/>
        </w:rPr>
        <w:t>Y</w:t>
      </w:r>
    </w:p>
    <w:p w14:paraId="75F26BB4" w14:textId="77777777" w:rsidR="00D87E4D" w:rsidRPr="001749CB" w:rsidRDefault="00D87E4D" w:rsidP="001749CB">
      <w:pPr>
        <w:jc w:val="both"/>
        <w:rPr>
          <w:rFonts w:ascii="Arial" w:hAnsi="Arial" w:cs="Arial"/>
          <w:sz w:val="20"/>
          <w:szCs w:val="20"/>
        </w:rPr>
      </w:pPr>
    </w:p>
    <w:p w14:paraId="701AD9F0" w14:textId="77777777" w:rsidR="00D87E4D" w:rsidRPr="001749CB" w:rsidRDefault="00D87E4D" w:rsidP="001749CB">
      <w:pPr>
        <w:ind w:left="284"/>
        <w:jc w:val="center"/>
        <w:rPr>
          <w:rFonts w:ascii="Arial" w:hAnsi="Arial" w:cs="Arial"/>
          <w:b/>
          <w:bCs/>
          <w:sz w:val="20"/>
          <w:szCs w:val="20"/>
        </w:rPr>
      </w:pPr>
      <w:r w:rsidRPr="001749CB">
        <w:rPr>
          <w:rFonts w:ascii="Arial" w:hAnsi="Arial" w:cs="Arial"/>
          <w:sz w:val="20"/>
          <w:szCs w:val="20"/>
        </w:rPr>
        <w:t>"</w:t>
      </w:r>
      <w:r w:rsidRPr="001749CB">
        <w:rPr>
          <w:rFonts w:ascii="Arial" w:hAnsi="Arial" w:cs="Arial"/>
          <w:b/>
          <w:bCs/>
          <w:sz w:val="20"/>
          <w:szCs w:val="20"/>
        </w:rPr>
        <w:t>VI.- LINEAMIENTOS PARA EL PROCEDIMIENTO ADMINISTRATIVO DE TRÁMITES DE SUCESIÓN DE DERECHOS, REGULARIZACIÓN DE CONCESIONARIO, CESIÓN DE DERECHOS, TRASPASO DE PUESTO O CASETA, AMPLIACIÓN DE GIRO V(sic) CAMBIO DE GIRO:</w:t>
      </w:r>
    </w:p>
    <w:p w14:paraId="5127CEA3"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7F2F2631"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ED923FB"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 xml:space="preserve">3.- CADA UNO DE LOS TRÁMITES SE REALIZARÁ POR SEPARADO YA QUE LA LEY DE INGRESOS MUNICIPAL EN EL APARTADO PRIMERO CORRESPONDIENTE A MERCADOS Y VÍA PÚBLICA, CONTEMPLA UN COSTO </w:t>
      </w:r>
      <w:r w:rsidRPr="001749CB">
        <w:rPr>
          <w:rFonts w:ascii="Arial" w:hAnsi="Arial" w:cs="Arial"/>
          <w:b/>
          <w:bCs/>
          <w:sz w:val="20"/>
          <w:szCs w:val="20"/>
        </w:rPr>
        <w:t>INDEPENDIENTE PARA CADA UNO DE ELLOS.</w:t>
      </w:r>
    </w:p>
    <w:p w14:paraId="7B462986" w14:textId="3FA51CA6"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4,</w:t>
      </w:r>
      <w:r w:rsidR="00D93C7F" w:rsidRPr="00D93C7F">
        <w:rPr>
          <w:rFonts w:ascii="Arial" w:hAnsi="Arial" w:cs="Arial"/>
          <w:bCs/>
          <w:sz w:val="20"/>
          <w:szCs w:val="20"/>
        </w:rPr>
        <w:t>(sic)</w:t>
      </w:r>
      <w:r w:rsidRPr="001749CB">
        <w:rPr>
          <w:rFonts w:ascii="Arial" w:hAnsi="Arial" w:cs="Arial"/>
          <w:b/>
          <w:bCs/>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749CB">
        <w:rPr>
          <w:rFonts w:ascii="Arial" w:hAnsi="Arial" w:cs="Arial"/>
          <w:bCs/>
          <w:sz w:val="20"/>
          <w:szCs w:val="20"/>
        </w:rPr>
        <w:t>(sic)</w:t>
      </w:r>
      <w:r w:rsidRPr="001749CB">
        <w:rPr>
          <w:rFonts w:ascii="Arial" w:hAnsi="Arial" w:cs="Arial"/>
          <w:b/>
          <w:bCs/>
          <w:sz w:val="20"/>
          <w:szCs w:val="20"/>
        </w:rPr>
        <w:t xml:space="preserve"> PÚBLICA.</w:t>
      </w:r>
    </w:p>
    <w:p w14:paraId="4DB3F59C"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0BE24C4C"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0395C54C"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3BEA53D"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8.- EL INTERESADO DEBERÁ IDENTIFICARSE AL MOMENTO DE RECOGER LA ORDEN DE PAGO.</w:t>
      </w:r>
    </w:p>
    <w:p w14:paraId="63D5EA94" w14:textId="77777777"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0950C4E" w14:textId="755B4ED9" w:rsidR="00D87E4D" w:rsidRPr="001749CB" w:rsidRDefault="00D87E4D" w:rsidP="001749CB">
      <w:pPr>
        <w:ind w:left="426"/>
        <w:jc w:val="both"/>
        <w:rPr>
          <w:rFonts w:ascii="Arial" w:hAnsi="Arial" w:cs="Arial"/>
          <w:b/>
          <w:bCs/>
          <w:sz w:val="20"/>
          <w:szCs w:val="20"/>
        </w:rPr>
      </w:pPr>
      <w:r w:rsidRPr="001749CB">
        <w:rPr>
          <w:rFonts w:ascii="Arial" w:hAnsi="Arial" w:cs="Arial"/>
          <w:b/>
          <w:bCs/>
          <w:sz w:val="20"/>
          <w:szCs w:val="20"/>
        </w:rPr>
        <w:t xml:space="preserve">10.- EL COSTO DE CADA TRÁMITE ESTARÁ ESPECIFICADO EN LA LEY DE </w:t>
      </w:r>
      <w:r w:rsidRPr="001749CB">
        <w:rPr>
          <w:rFonts w:ascii="Arial" w:hAnsi="Arial" w:cs="Arial"/>
          <w:b/>
          <w:bCs/>
          <w:sz w:val="20"/>
          <w:szCs w:val="20"/>
        </w:rPr>
        <w:lastRenderedPageBreak/>
        <w:t>INGRESOS. DEL MUNICIPIO DE OAXACA DE JUÁREZ, OAX., PARA EL EJERCICIO FISCAL VIGENTE."</w:t>
      </w:r>
    </w:p>
    <w:p w14:paraId="1105CC54" w14:textId="77777777" w:rsidR="00D87E4D" w:rsidRPr="001749CB" w:rsidRDefault="00D87E4D" w:rsidP="001749CB">
      <w:pPr>
        <w:jc w:val="both"/>
        <w:rPr>
          <w:rFonts w:ascii="Arial" w:hAnsi="Arial" w:cs="Arial"/>
          <w:sz w:val="20"/>
          <w:szCs w:val="20"/>
        </w:rPr>
      </w:pPr>
    </w:p>
    <w:p w14:paraId="0E13CAEE" w14:textId="77777777" w:rsidR="00D87E4D" w:rsidRPr="001749CB" w:rsidRDefault="00D87E4D" w:rsidP="001749CB">
      <w:pPr>
        <w:jc w:val="both"/>
        <w:rPr>
          <w:rFonts w:ascii="Arial" w:hAnsi="Arial" w:cs="Arial"/>
          <w:b/>
          <w:sz w:val="20"/>
          <w:szCs w:val="20"/>
        </w:rPr>
      </w:pPr>
      <w:r w:rsidRPr="001749CB">
        <w:rPr>
          <w:rFonts w:ascii="Arial" w:hAnsi="Arial" w:cs="Arial"/>
          <w:sz w:val="20"/>
          <w:szCs w:val="20"/>
        </w:rPr>
        <w:t xml:space="preserve">De dichos lineamientos en cita, podemos establecer que en el trámite de CAMBIO DE GIRO, se requiere una petición formal, </w:t>
      </w:r>
      <w:r w:rsidRPr="001749CB">
        <w:rPr>
          <w:rFonts w:ascii="Arial" w:hAnsi="Arial" w:cs="Arial"/>
          <w:b/>
          <w:sz w:val="20"/>
          <w:szCs w:val="20"/>
        </w:rPr>
        <w:t xml:space="preserve">como específicamente lo señala el numeral 1 del apartado III, antes citado, al establecer que la solicitud será presentada por el concesionario y </w:t>
      </w:r>
      <w:r w:rsidRPr="001749CB">
        <w:rPr>
          <w:rFonts w:ascii="Arial" w:hAnsi="Arial" w:cs="Arial"/>
          <w:b/>
          <w:i/>
          <w:sz w:val="20"/>
          <w:szCs w:val="20"/>
        </w:rPr>
        <w:t>EL HECHO DE QUE LA AUTORIDAD MUNICIPAL, ORDENE LA RATIFICACIÓN POR PARTE DEL CONCESIONARIO, DE SU</w:t>
      </w:r>
      <w:r w:rsidRPr="001749CB">
        <w:rPr>
          <w:rFonts w:ascii="Arial" w:hAnsi="Arial" w:cs="Arial"/>
          <w:b/>
          <w:sz w:val="20"/>
          <w:szCs w:val="20"/>
        </w:rPr>
        <w:t xml:space="preserve"> </w:t>
      </w:r>
      <w:r w:rsidRPr="001749CB">
        <w:rPr>
          <w:rFonts w:ascii="Arial" w:hAnsi="Arial" w:cs="Arial"/>
          <w:b/>
          <w:i/>
          <w:sz w:val="20"/>
          <w:szCs w:val="20"/>
        </w:rPr>
        <w:t xml:space="preserve">CORRESPONDIENTE SOLICITUD, OBEDECE AL MANDATO NORMATIVO, COMO LO ESTABLECE EL NUMERAL </w:t>
      </w:r>
      <w:r w:rsidRPr="001749CB">
        <w:rPr>
          <w:rFonts w:ascii="Arial" w:hAnsi="Arial" w:cs="Arial"/>
          <w:b/>
          <w:sz w:val="20"/>
          <w:szCs w:val="20"/>
        </w:rPr>
        <w:t xml:space="preserve">5 </w:t>
      </w:r>
      <w:r w:rsidRPr="001749CB">
        <w:rPr>
          <w:rFonts w:ascii="Arial" w:hAnsi="Arial" w:cs="Arial"/>
          <w:b/>
          <w:i/>
          <w:sz w:val="20"/>
          <w:szCs w:val="20"/>
        </w:rPr>
        <w:t>DEL APARTADO VI, DE LOS LINEAMIENTOS, ANTES TRANSCRITOS.</w:t>
      </w:r>
    </w:p>
    <w:p w14:paraId="0B1F1623" w14:textId="77777777" w:rsidR="00D87E4D" w:rsidRPr="001749CB" w:rsidRDefault="00D87E4D" w:rsidP="001749CB">
      <w:pPr>
        <w:jc w:val="both"/>
        <w:rPr>
          <w:rFonts w:ascii="Arial" w:hAnsi="Arial" w:cs="Arial"/>
          <w:b/>
          <w:sz w:val="20"/>
          <w:szCs w:val="20"/>
        </w:rPr>
      </w:pPr>
    </w:p>
    <w:p w14:paraId="42A0EDF1" w14:textId="77777777" w:rsidR="00D87E4D" w:rsidRPr="001749CB" w:rsidRDefault="00D87E4D" w:rsidP="00985A9B">
      <w:pPr>
        <w:widowControl/>
        <w:numPr>
          <w:ilvl w:val="0"/>
          <w:numId w:val="1"/>
        </w:numPr>
        <w:autoSpaceDE/>
        <w:autoSpaceDN/>
        <w:spacing w:line="259" w:lineRule="auto"/>
        <w:ind w:left="360"/>
        <w:jc w:val="both"/>
        <w:rPr>
          <w:rFonts w:ascii="Arial" w:hAnsi="Arial" w:cs="Arial"/>
          <w:b/>
          <w:sz w:val="20"/>
          <w:szCs w:val="20"/>
        </w:rPr>
      </w:pPr>
      <w:r w:rsidRPr="001749CB">
        <w:rPr>
          <w:rFonts w:ascii="Arial" w:hAnsi="Arial" w:cs="Arial"/>
          <w:b/>
          <w:sz w:val="20"/>
          <w:szCs w:val="20"/>
        </w:rPr>
        <w:t>En este sentido y al cumplimentarse esos requisitos de procedibilidad, se lleva a cabo un análisis de las constancias que obran en el sumario, tenemos que:</w:t>
      </w:r>
    </w:p>
    <w:p w14:paraId="32D51D5B" w14:textId="77777777" w:rsidR="00D87E4D" w:rsidRPr="001749CB" w:rsidRDefault="00D87E4D" w:rsidP="001749CB">
      <w:pPr>
        <w:jc w:val="both"/>
        <w:rPr>
          <w:rFonts w:ascii="Arial" w:hAnsi="Arial" w:cs="Arial"/>
          <w:b/>
          <w:sz w:val="20"/>
          <w:szCs w:val="20"/>
        </w:rPr>
      </w:pPr>
    </w:p>
    <w:p w14:paraId="34D3E7A1" w14:textId="77777777"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sz w:val="20"/>
          <w:szCs w:val="20"/>
        </w:rPr>
      </w:pPr>
      <w:r w:rsidRPr="001749CB">
        <w:rPr>
          <w:rFonts w:ascii="Arial" w:hAnsi="Arial" w:cs="Arial"/>
          <w:b/>
          <w:i/>
          <w:sz w:val="20"/>
          <w:szCs w:val="20"/>
        </w:rPr>
        <w:t xml:space="preserve">Con </w:t>
      </w:r>
      <w:r w:rsidRPr="001749CB">
        <w:rPr>
          <w:rFonts w:ascii="Arial" w:hAnsi="Arial" w:cs="Arial"/>
          <w:b/>
          <w:bCs/>
          <w:sz w:val="20"/>
          <w:szCs w:val="20"/>
        </w:rPr>
        <w:t>la</w:t>
      </w:r>
      <w:r w:rsidRPr="001749CB">
        <w:rPr>
          <w:rFonts w:ascii="Arial" w:hAnsi="Arial" w:cs="Arial"/>
          <w:b/>
          <w:i/>
          <w:sz w:val="20"/>
          <w:szCs w:val="20"/>
        </w:rPr>
        <w:t xml:space="preserve"> Constancia de Verificación y Reconocimiento con número de Folio: 11, de fecha 13 de octubre de 2022, está acreditada la existencia respecto de la caseta número 302 S-2 con objeto/contrato: 1050000004568, con giro de "DULCERIA</w:t>
      </w:r>
      <w:r w:rsidRPr="001749CB">
        <w:rPr>
          <w:rFonts w:ascii="Arial" w:hAnsi="Arial" w:cs="Arial"/>
          <w:sz w:val="20"/>
          <w:szCs w:val="20"/>
        </w:rPr>
        <w:t>(sic)</w:t>
      </w:r>
      <w:r w:rsidRPr="001749CB">
        <w:rPr>
          <w:rFonts w:ascii="Arial" w:hAnsi="Arial" w:cs="Arial"/>
          <w:b/>
          <w:i/>
          <w:sz w:val="20"/>
          <w:szCs w:val="20"/>
        </w:rPr>
        <w:t xml:space="preserve"> CON VENTA DE REFRESCOS Y ARTÍCULOS PARA FIESTAS CON MAQUINA</w:t>
      </w:r>
      <w:r w:rsidRPr="001749CB">
        <w:rPr>
          <w:rFonts w:ascii="Arial" w:hAnsi="Arial" w:cs="Arial"/>
          <w:sz w:val="20"/>
          <w:szCs w:val="20"/>
        </w:rPr>
        <w:t>(sic)</w:t>
      </w:r>
      <w:r w:rsidRPr="001749CB">
        <w:rPr>
          <w:rFonts w:ascii="Arial" w:hAnsi="Arial" w:cs="Arial"/>
          <w:b/>
          <w:i/>
          <w:sz w:val="20"/>
          <w:szCs w:val="20"/>
        </w:rPr>
        <w:t xml:space="preserve"> PARA HACER HELADOS" ubicado en el exterior del Mercado "Benito Juárez </w:t>
      </w:r>
      <w:r w:rsidRPr="001749CB">
        <w:rPr>
          <w:rFonts w:ascii="Arial" w:hAnsi="Arial" w:cs="Arial"/>
          <w:b/>
          <w:sz w:val="20"/>
          <w:szCs w:val="20"/>
        </w:rPr>
        <w:t>maza</w:t>
      </w:r>
      <w:r w:rsidRPr="001749CB">
        <w:rPr>
          <w:rFonts w:ascii="Arial" w:hAnsi="Arial" w:cs="Arial"/>
          <w:sz w:val="20"/>
          <w:szCs w:val="20"/>
        </w:rPr>
        <w:t>(sic)</w:t>
      </w:r>
      <w:r w:rsidRPr="001749CB">
        <w:rPr>
          <w:rFonts w:ascii="Arial" w:hAnsi="Arial" w:cs="Arial"/>
          <w:b/>
          <w:sz w:val="20"/>
          <w:szCs w:val="20"/>
        </w:rPr>
        <w:t xml:space="preserve">" </w:t>
      </w:r>
      <w:r w:rsidRPr="001749CB">
        <w:rPr>
          <w:rFonts w:ascii="Arial" w:hAnsi="Arial" w:cs="Arial"/>
          <w:b/>
          <w:i/>
          <w:sz w:val="20"/>
          <w:szCs w:val="20"/>
        </w:rPr>
        <w:t>sobre la calle 20 de noviembre;</w:t>
      </w:r>
    </w:p>
    <w:p w14:paraId="4069CE79" w14:textId="77777777"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sz w:val="20"/>
          <w:szCs w:val="20"/>
        </w:rPr>
      </w:pPr>
      <w:r w:rsidRPr="001749CB">
        <w:rPr>
          <w:rFonts w:ascii="Arial" w:hAnsi="Arial" w:cs="Arial"/>
          <w:b/>
          <w:i/>
          <w:sz w:val="20"/>
          <w:szCs w:val="20"/>
        </w:rPr>
        <w:t>Con la CONSTANCIA DE NO ADEUDO, que emite LA DIRECTORA DE INGRESOS, adscrita a</w:t>
      </w:r>
      <w:r w:rsidRPr="001749CB">
        <w:rPr>
          <w:rFonts w:ascii="Arial" w:hAnsi="Arial" w:cs="Arial"/>
          <w:b/>
          <w:sz w:val="20"/>
          <w:szCs w:val="20"/>
        </w:rPr>
        <w:t xml:space="preserve"> </w:t>
      </w:r>
      <w:r w:rsidRPr="001749CB">
        <w:rPr>
          <w:rFonts w:ascii="Arial" w:hAnsi="Arial" w:cs="Arial"/>
          <w:b/>
          <w:i/>
          <w:sz w:val="20"/>
          <w:szCs w:val="20"/>
        </w:rPr>
        <w:t xml:space="preserve">la TESORERÍA MUNICIPAL, de fecha ocho de septiembre del año dos mil veintidós, y que </w:t>
      </w:r>
      <w:r w:rsidRPr="001749CB">
        <w:rPr>
          <w:rFonts w:ascii="Arial" w:hAnsi="Arial" w:cs="Arial"/>
          <w:b/>
          <w:sz w:val="20"/>
          <w:szCs w:val="20"/>
        </w:rPr>
        <w:t xml:space="preserve">se </w:t>
      </w:r>
      <w:r w:rsidRPr="001749CB">
        <w:rPr>
          <w:rFonts w:ascii="Arial" w:hAnsi="Arial" w:cs="Arial"/>
          <w:b/>
          <w:i/>
          <w:sz w:val="20"/>
          <w:szCs w:val="20"/>
        </w:rPr>
        <w:t xml:space="preserve">encuentran descritos en el RESULTANDO PRIMERO, </w:t>
      </w:r>
      <w:r w:rsidRPr="001749CB">
        <w:rPr>
          <w:rFonts w:ascii="Arial" w:hAnsi="Arial" w:cs="Arial"/>
          <w:b/>
          <w:sz w:val="20"/>
          <w:szCs w:val="20"/>
        </w:rPr>
        <w:t xml:space="preserve">se </w:t>
      </w:r>
      <w:r w:rsidRPr="001749CB">
        <w:rPr>
          <w:rFonts w:ascii="Arial" w:hAnsi="Arial" w:cs="Arial"/>
          <w:b/>
          <w:i/>
          <w:sz w:val="20"/>
          <w:szCs w:val="20"/>
        </w:rPr>
        <w:t xml:space="preserve">acredita que el mismo </w:t>
      </w:r>
      <w:r w:rsidRPr="001749CB">
        <w:rPr>
          <w:rFonts w:ascii="Arial" w:hAnsi="Arial" w:cs="Arial"/>
          <w:b/>
          <w:sz w:val="20"/>
          <w:szCs w:val="20"/>
        </w:rPr>
        <w:t xml:space="preserve">se </w:t>
      </w:r>
      <w:r w:rsidRPr="001749CB">
        <w:rPr>
          <w:rFonts w:ascii="Arial" w:hAnsi="Arial" w:cs="Arial"/>
          <w:b/>
          <w:i/>
          <w:sz w:val="20"/>
          <w:szCs w:val="20"/>
        </w:rPr>
        <w:t>encuentra al corriente de sus pagos; que con ambos documentos;</w:t>
      </w:r>
    </w:p>
    <w:p w14:paraId="3622E0A2" w14:textId="77777777"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i/>
          <w:sz w:val="20"/>
          <w:szCs w:val="20"/>
        </w:rPr>
      </w:pPr>
      <w:r w:rsidRPr="001749CB">
        <w:rPr>
          <w:rFonts w:ascii="Arial" w:hAnsi="Arial" w:cs="Arial"/>
          <w:b/>
          <w:i/>
          <w:sz w:val="20"/>
          <w:szCs w:val="20"/>
        </w:rPr>
        <w:t>Se demuestra que dicha caseta está concesionado a favor del C. ABRAHAM DANIEL SILVA MARTINEZ</w:t>
      </w:r>
      <w:r w:rsidRPr="001749CB">
        <w:rPr>
          <w:rFonts w:ascii="Arial" w:hAnsi="Arial" w:cs="Arial"/>
          <w:sz w:val="20"/>
          <w:szCs w:val="20"/>
        </w:rPr>
        <w:t>(sic)</w:t>
      </w:r>
      <w:r w:rsidRPr="001749CB">
        <w:rPr>
          <w:rFonts w:ascii="Arial" w:hAnsi="Arial" w:cs="Arial"/>
          <w:b/>
          <w:i/>
          <w:sz w:val="20"/>
          <w:szCs w:val="20"/>
        </w:rPr>
        <w:t>, que obra copia de su identificación oficial, su comprobante de domicilio y Constancia de Verificación y Reconocimiento antes mencionada;</w:t>
      </w:r>
    </w:p>
    <w:p w14:paraId="7310772C" w14:textId="77777777"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i/>
          <w:sz w:val="20"/>
          <w:szCs w:val="20"/>
        </w:rPr>
      </w:pPr>
      <w:r w:rsidRPr="001749CB">
        <w:rPr>
          <w:rFonts w:ascii="Arial" w:hAnsi="Arial" w:cs="Arial"/>
          <w:b/>
          <w:i/>
          <w:sz w:val="20"/>
          <w:szCs w:val="20"/>
        </w:rPr>
        <w:t>Que dicha caseta está al corriente en el pago de sus derechos de piso;</w:t>
      </w:r>
    </w:p>
    <w:p w14:paraId="59B8C865" w14:textId="4EDBF00C"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i/>
          <w:sz w:val="20"/>
          <w:szCs w:val="20"/>
        </w:rPr>
      </w:pPr>
      <w:r w:rsidRPr="001749CB">
        <w:rPr>
          <w:rFonts w:ascii="Arial" w:hAnsi="Arial" w:cs="Arial"/>
          <w:b/>
          <w:i/>
          <w:sz w:val="20"/>
          <w:szCs w:val="20"/>
        </w:rPr>
        <w:t xml:space="preserve"> Que la emisión de la constancia de verificación </w:t>
      </w:r>
      <w:r w:rsidR="00583CB7">
        <w:rPr>
          <w:rFonts w:ascii="Arial" w:hAnsi="Arial" w:cs="Arial"/>
          <w:b/>
          <w:i/>
          <w:sz w:val="20"/>
          <w:szCs w:val="20"/>
        </w:rPr>
        <w:t>y reconocimiento, fue hecha por</w:t>
      </w:r>
      <w:r w:rsidRPr="001749CB">
        <w:rPr>
          <w:rFonts w:ascii="Arial" w:hAnsi="Arial" w:cs="Arial"/>
          <w:sz w:val="20"/>
          <w:szCs w:val="20"/>
        </w:rPr>
        <w:t xml:space="preserve"> </w:t>
      </w:r>
      <w:r w:rsidRPr="001749CB">
        <w:rPr>
          <w:rFonts w:ascii="Arial" w:hAnsi="Arial" w:cs="Arial"/>
          <w:b/>
          <w:i/>
          <w:sz w:val="20"/>
          <w:szCs w:val="20"/>
        </w:rPr>
        <w:t xml:space="preserve">autoridad competente, de conformidad con el apartado VI, numeral 1, de los Lineamientos antes transcritos; </w:t>
      </w:r>
    </w:p>
    <w:p w14:paraId="20ECBCCF" w14:textId="77777777" w:rsidR="00D87E4D" w:rsidRPr="001749CB" w:rsidRDefault="00D87E4D" w:rsidP="00985A9B">
      <w:pPr>
        <w:pStyle w:val="Prrafodelista"/>
        <w:widowControl/>
        <w:numPr>
          <w:ilvl w:val="1"/>
          <w:numId w:val="2"/>
        </w:numPr>
        <w:autoSpaceDE/>
        <w:autoSpaceDN/>
        <w:spacing w:before="0"/>
        <w:ind w:left="709" w:hanging="283"/>
        <w:contextualSpacing/>
        <w:rPr>
          <w:rFonts w:ascii="Arial" w:hAnsi="Arial" w:cs="Arial"/>
          <w:b/>
          <w:i/>
          <w:sz w:val="20"/>
          <w:szCs w:val="20"/>
        </w:rPr>
      </w:pPr>
      <w:r w:rsidRPr="001749CB">
        <w:rPr>
          <w:rFonts w:ascii="Arial" w:hAnsi="Arial" w:cs="Arial"/>
          <w:b/>
          <w:i/>
          <w:sz w:val="20"/>
          <w:szCs w:val="20"/>
        </w:rPr>
        <w:t>Obran en el sumario los originales de la documentación referida.</w:t>
      </w:r>
    </w:p>
    <w:p w14:paraId="35141D2D" w14:textId="77777777" w:rsidR="00D87E4D" w:rsidRPr="001749CB" w:rsidRDefault="00D87E4D" w:rsidP="001749CB">
      <w:pPr>
        <w:jc w:val="both"/>
        <w:rPr>
          <w:rFonts w:ascii="Arial" w:hAnsi="Arial" w:cs="Arial"/>
          <w:b/>
          <w:sz w:val="20"/>
          <w:szCs w:val="20"/>
        </w:rPr>
      </w:pPr>
    </w:p>
    <w:p w14:paraId="5FB0283A" w14:textId="115C4D0A" w:rsidR="00D87E4D" w:rsidRPr="001749CB" w:rsidRDefault="00D87E4D" w:rsidP="00985A9B">
      <w:pPr>
        <w:widowControl/>
        <w:numPr>
          <w:ilvl w:val="0"/>
          <w:numId w:val="1"/>
        </w:numPr>
        <w:autoSpaceDE/>
        <w:autoSpaceDN/>
        <w:spacing w:line="259" w:lineRule="auto"/>
        <w:ind w:left="360"/>
        <w:jc w:val="both"/>
        <w:rPr>
          <w:rFonts w:ascii="Arial" w:hAnsi="Arial" w:cs="Arial"/>
          <w:b/>
          <w:sz w:val="20"/>
          <w:szCs w:val="20"/>
        </w:rPr>
      </w:pPr>
      <w:r w:rsidRPr="001749CB">
        <w:rPr>
          <w:rFonts w:ascii="Arial" w:hAnsi="Arial" w:cs="Arial"/>
          <w:b/>
          <w:sz w:val="20"/>
          <w:szCs w:val="20"/>
        </w:rPr>
        <w:t xml:space="preserve">Por otra parte el requisito de la RATIFICACIÓN está satisfecho, pues mediante diligencia de fecha </w:t>
      </w:r>
      <w:r w:rsidRPr="001749CB">
        <w:rPr>
          <w:rFonts w:ascii="Arial" w:hAnsi="Arial" w:cs="Arial"/>
          <w:b/>
          <w:i/>
          <w:sz w:val="20"/>
          <w:szCs w:val="20"/>
        </w:rPr>
        <w:t>VEINTITRÉS DE MARZO DEL AÑO EN CURSO, compareció ante el Regidor de Servicios Municipales y de Mercados y Comercio en Vía Pública, el CONCESIONARIO ABRAHAM DANIEL SILVA MARTINEZ</w:t>
      </w:r>
      <w:r w:rsidRPr="001749CB">
        <w:rPr>
          <w:rFonts w:ascii="Arial" w:hAnsi="Arial" w:cs="Arial"/>
          <w:sz w:val="20"/>
          <w:szCs w:val="20"/>
        </w:rPr>
        <w:t>(sic)</w:t>
      </w:r>
      <w:r w:rsidRPr="001749CB">
        <w:rPr>
          <w:rFonts w:ascii="Arial" w:hAnsi="Arial" w:cs="Arial"/>
          <w:b/>
          <w:i/>
          <w:sz w:val="20"/>
          <w:szCs w:val="20"/>
        </w:rPr>
        <w:t xml:space="preserve">, a ratificar su solicitud de CAMBIO </w:t>
      </w:r>
      <w:r w:rsidR="00804E48" w:rsidRPr="001749CB">
        <w:rPr>
          <w:rFonts w:ascii="Arial" w:hAnsi="Arial" w:cs="Arial"/>
          <w:b/>
          <w:i/>
          <w:sz w:val="20"/>
          <w:szCs w:val="20"/>
        </w:rPr>
        <w:t xml:space="preserve">DE GIRO, respecto de la caseta </w:t>
      </w:r>
      <w:r w:rsidRPr="001749CB">
        <w:rPr>
          <w:rFonts w:ascii="Arial" w:hAnsi="Arial" w:cs="Arial"/>
          <w:b/>
          <w:i/>
          <w:sz w:val="20"/>
          <w:szCs w:val="20"/>
        </w:rPr>
        <w:t>número 302 S-2 con objeto/contrato: 1050000004568, con giro de "DULCERIA</w:t>
      </w:r>
      <w:r w:rsidRPr="001749CB">
        <w:rPr>
          <w:rFonts w:ascii="Arial" w:hAnsi="Arial" w:cs="Arial"/>
          <w:sz w:val="20"/>
          <w:szCs w:val="20"/>
        </w:rPr>
        <w:t>(sic)</w:t>
      </w:r>
      <w:r w:rsidRPr="001749CB">
        <w:rPr>
          <w:rFonts w:ascii="Arial" w:hAnsi="Arial" w:cs="Arial"/>
          <w:b/>
          <w:i/>
          <w:sz w:val="20"/>
          <w:szCs w:val="20"/>
        </w:rPr>
        <w:t xml:space="preserve"> CON VENTA DE REFRESCOS Y ARTÍCULOS PARA FIESTAS CON MAQUINA</w:t>
      </w:r>
      <w:r w:rsidRPr="001749CB">
        <w:rPr>
          <w:rFonts w:ascii="Arial" w:hAnsi="Arial" w:cs="Arial"/>
          <w:sz w:val="20"/>
          <w:szCs w:val="20"/>
        </w:rPr>
        <w:t>(sic)</w:t>
      </w:r>
      <w:r w:rsidRPr="001749CB">
        <w:rPr>
          <w:rFonts w:ascii="Arial" w:hAnsi="Arial" w:cs="Arial"/>
          <w:b/>
          <w:i/>
          <w:sz w:val="20"/>
          <w:szCs w:val="20"/>
        </w:rPr>
        <w:t xml:space="preserve"> PARA HACER HELADOS" a CAMBIO DE GIRO por el de "ARTESANIAS</w:t>
      </w:r>
      <w:r w:rsidRPr="001749CB">
        <w:rPr>
          <w:rFonts w:ascii="Arial" w:hAnsi="Arial" w:cs="Arial"/>
          <w:sz w:val="20"/>
          <w:szCs w:val="20"/>
        </w:rPr>
        <w:t>(sic)</w:t>
      </w:r>
      <w:r w:rsidRPr="001749CB">
        <w:rPr>
          <w:rFonts w:ascii="Arial" w:hAnsi="Arial" w:cs="Arial"/>
          <w:b/>
          <w:i/>
          <w:sz w:val="20"/>
          <w:szCs w:val="20"/>
        </w:rPr>
        <w:t xml:space="preserve"> Y ROPA TÍPICA", ubicado en el exterior del Mercado "Benito Juárez Maza" sobre la calle 20 de noviembre; y en cuanto a los requisitos que se requieren en términos del apartado III de los referidos LINEAMIENTOS PARA TRAMITES</w:t>
      </w:r>
      <w:r w:rsidR="003D7832">
        <w:rPr>
          <w:rFonts w:ascii="Arial" w:eastAsia="Arial" w:hAnsi="Arial" w:cs="Arial"/>
          <w:sz w:val="20"/>
          <w:szCs w:val="20"/>
        </w:rPr>
        <w:t>(sic)</w:t>
      </w:r>
      <w:r w:rsidRPr="001749CB">
        <w:rPr>
          <w:rFonts w:ascii="Arial" w:hAnsi="Arial" w:cs="Arial"/>
          <w:b/>
          <w:i/>
          <w:sz w:val="20"/>
          <w:szCs w:val="20"/>
        </w:rPr>
        <w:t xml:space="preserve"> ADMINISTRATIVOS DE LOS MERCADOS PÚBLICOS", tenemos que obran en el presente expediente:</w:t>
      </w:r>
    </w:p>
    <w:p w14:paraId="040433F5" w14:textId="77777777" w:rsidR="00D87E4D" w:rsidRPr="001749CB" w:rsidRDefault="00D87E4D" w:rsidP="001749CB">
      <w:pPr>
        <w:jc w:val="both"/>
        <w:rPr>
          <w:rFonts w:ascii="Arial" w:hAnsi="Arial" w:cs="Arial"/>
          <w:b/>
          <w:sz w:val="20"/>
          <w:szCs w:val="20"/>
        </w:rPr>
      </w:pPr>
    </w:p>
    <w:p w14:paraId="3049ED49" w14:textId="77777777" w:rsidR="00D87E4D" w:rsidRPr="001749CB" w:rsidRDefault="00D87E4D" w:rsidP="00985A9B">
      <w:pPr>
        <w:pStyle w:val="Prrafodelista"/>
        <w:widowControl/>
        <w:numPr>
          <w:ilvl w:val="0"/>
          <w:numId w:val="3"/>
        </w:numPr>
        <w:autoSpaceDE/>
        <w:autoSpaceDN/>
        <w:spacing w:before="0"/>
        <w:contextualSpacing/>
        <w:rPr>
          <w:rFonts w:ascii="Arial" w:hAnsi="Arial" w:cs="Arial"/>
          <w:b/>
          <w:sz w:val="20"/>
          <w:szCs w:val="20"/>
        </w:rPr>
      </w:pPr>
      <w:r w:rsidRPr="001749CB">
        <w:rPr>
          <w:rFonts w:ascii="Arial" w:hAnsi="Arial" w:cs="Arial"/>
          <w:b/>
          <w:i/>
          <w:sz w:val="20"/>
          <w:szCs w:val="20"/>
        </w:rPr>
        <w:t>Su</w:t>
      </w:r>
      <w:r w:rsidRPr="001749CB">
        <w:rPr>
          <w:rFonts w:ascii="Arial" w:hAnsi="Arial" w:cs="Arial"/>
          <w:b/>
          <w:sz w:val="20"/>
          <w:szCs w:val="20"/>
        </w:rPr>
        <w:t xml:space="preserve"> </w:t>
      </w:r>
      <w:r w:rsidRPr="001749CB">
        <w:rPr>
          <w:rFonts w:ascii="Arial" w:hAnsi="Arial" w:cs="Arial"/>
          <w:b/>
          <w:i/>
          <w:sz w:val="20"/>
          <w:szCs w:val="20"/>
        </w:rPr>
        <w:t>correspondiente solicitud, debidamente requisitada;</w:t>
      </w:r>
    </w:p>
    <w:p w14:paraId="1F20D49A" w14:textId="77777777" w:rsidR="00D87E4D" w:rsidRPr="001749CB" w:rsidRDefault="00D87E4D" w:rsidP="00985A9B">
      <w:pPr>
        <w:pStyle w:val="Prrafodelista"/>
        <w:widowControl/>
        <w:numPr>
          <w:ilvl w:val="0"/>
          <w:numId w:val="3"/>
        </w:numPr>
        <w:autoSpaceDE/>
        <w:autoSpaceDN/>
        <w:spacing w:before="0"/>
        <w:contextualSpacing/>
        <w:rPr>
          <w:rFonts w:ascii="Arial" w:hAnsi="Arial" w:cs="Arial"/>
          <w:b/>
          <w:sz w:val="20"/>
          <w:szCs w:val="20"/>
        </w:rPr>
      </w:pPr>
      <w:r w:rsidRPr="001749CB">
        <w:rPr>
          <w:rFonts w:ascii="Arial" w:hAnsi="Arial" w:cs="Arial"/>
          <w:b/>
          <w:i/>
          <w:sz w:val="20"/>
          <w:szCs w:val="20"/>
        </w:rPr>
        <w:t>Exhibió el Formato Único de Mercados, debidamente requisitado;</w:t>
      </w:r>
    </w:p>
    <w:p w14:paraId="4988CB92" w14:textId="77777777" w:rsidR="00D87E4D" w:rsidRPr="001749CB" w:rsidRDefault="00D87E4D" w:rsidP="00985A9B">
      <w:pPr>
        <w:pStyle w:val="Prrafodelista"/>
        <w:widowControl/>
        <w:numPr>
          <w:ilvl w:val="0"/>
          <w:numId w:val="3"/>
        </w:numPr>
        <w:autoSpaceDE/>
        <w:autoSpaceDN/>
        <w:spacing w:before="0"/>
        <w:contextualSpacing/>
        <w:rPr>
          <w:rFonts w:ascii="Arial" w:hAnsi="Arial" w:cs="Arial"/>
          <w:b/>
          <w:sz w:val="20"/>
          <w:szCs w:val="20"/>
        </w:rPr>
      </w:pPr>
      <w:r w:rsidRPr="001749CB">
        <w:rPr>
          <w:rFonts w:ascii="Arial" w:hAnsi="Arial" w:cs="Arial"/>
          <w:b/>
          <w:i/>
          <w:sz w:val="20"/>
          <w:szCs w:val="20"/>
        </w:rPr>
        <w:t>Copia de la identificación oficial del concesionario y su comprobante de domicilio;</w:t>
      </w:r>
    </w:p>
    <w:p w14:paraId="1FF67FA6" w14:textId="77777777" w:rsidR="00D87E4D" w:rsidRPr="001749CB" w:rsidRDefault="00D87E4D" w:rsidP="00985A9B">
      <w:pPr>
        <w:pStyle w:val="Prrafodelista"/>
        <w:widowControl/>
        <w:numPr>
          <w:ilvl w:val="0"/>
          <w:numId w:val="3"/>
        </w:numPr>
        <w:autoSpaceDE/>
        <w:autoSpaceDN/>
        <w:spacing w:before="0"/>
        <w:contextualSpacing/>
        <w:rPr>
          <w:rFonts w:ascii="Arial" w:hAnsi="Arial" w:cs="Arial"/>
          <w:b/>
          <w:sz w:val="20"/>
          <w:szCs w:val="20"/>
        </w:rPr>
      </w:pPr>
      <w:r w:rsidRPr="001749CB">
        <w:rPr>
          <w:rFonts w:ascii="Arial" w:hAnsi="Arial" w:cs="Arial"/>
          <w:b/>
          <w:i/>
          <w:sz w:val="20"/>
          <w:szCs w:val="20"/>
        </w:rPr>
        <w:t>LA CONSTANCIA DE NO ADEUDO, que emite LA DIRECTORA DE INGRESOS, adscrita a la TESORERÍA MUNICIPAL, de fecha ocho de septiembre del año dos mil veintidós, y;</w:t>
      </w:r>
      <w:r w:rsidRPr="001749CB">
        <w:rPr>
          <w:rFonts w:ascii="Arial" w:hAnsi="Arial" w:cs="Arial"/>
          <w:sz w:val="20"/>
          <w:szCs w:val="20"/>
        </w:rPr>
        <w:t xml:space="preserve"> (sic)</w:t>
      </w:r>
    </w:p>
    <w:p w14:paraId="4E8BD474" w14:textId="77777777" w:rsidR="00D87E4D" w:rsidRPr="001749CB" w:rsidRDefault="00D87E4D" w:rsidP="00985A9B">
      <w:pPr>
        <w:pStyle w:val="Prrafodelista"/>
        <w:widowControl/>
        <w:numPr>
          <w:ilvl w:val="0"/>
          <w:numId w:val="3"/>
        </w:numPr>
        <w:autoSpaceDE/>
        <w:autoSpaceDN/>
        <w:spacing w:before="0"/>
        <w:contextualSpacing/>
        <w:rPr>
          <w:rFonts w:ascii="Arial" w:hAnsi="Arial" w:cs="Arial"/>
          <w:b/>
          <w:sz w:val="20"/>
          <w:szCs w:val="20"/>
        </w:rPr>
      </w:pPr>
      <w:r w:rsidRPr="001749CB">
        <w:rPr>
          <w:rFonts w:ascii="Arial" w:hAnsi="Arial" w:cs="Arial"/>
          <w:b/>
          <w:i/>
          <w:sz w:val="20"/>
          <w:szCs w:val="20"/>
        </w:rPr>
        <w:t xml:space="preserve">La constancia de verificación y reconocimiento del local comercial en cuestión; </w:t>
      </w:r>
    </w:p>
    <w:p w14:paraId="6562351D" w14:textId="77777777" w:rsidR="00D87E4D" w:rsidRPr="001749CB" w:rsidRDefault="00D87E4D" w:rsidP="001749CB">
      <w:pPr>
        <w:jc w:val="both"/>
        <w:rPr>
          <w:rFonts w:ascii="Arial" w:hAnsi="Arial" w:cs="Arial"/>
          <w:b/>
          <w:sz w:val="20"/>
          <w:szCs w:val="20"/>
        </w:rPr>
      </w:pPr>
    </w:p>
    <w:p w14:paraId="039C849D" w14:textId="76D99A0B" w:rsidR="00D87E4D" w:rsidRPr="001749CB" w:rsidRDefault="00D87E4D" w:rsidP="001749CB">
      <w:pPr>
        <w:jc w:val="both"/>
        <w:rPr>
          <w:rFonts w:ascii="Arial" w:hAnsi="Arial" w:cs="Arial"/>
          <w:b/>
          <w:i/>
          <w:sz w:val="20"/>
          <w:szCs w:val="20"/>
        </w:rPr>
      </w:pPr>
      <w:r w:rsidRPr="001749CB">
        <w:rPr>
          <w:rFonts w:ascii="Arial" w:hAnsi="Arial" w:cs="Arial"/>
          <w:b/>
          <w:i/>
          <w:sz w:val="20"/>
          <w:szCs w:val="20"/>
        </w:rPr>
        <w:lastRenderedPageBreak/>
        <w:t>De lo anterior está Comisión dictaminadora, llega a la determinación, PRIMERO.- Que se encuentran satisfechos los requisitos de procedibilidad de la solicitud de cambio de giro, hecha por el concesionario ABRAHAM DANIEL SILVA MARTINEZ</w:t>
      </w:r>
      <w:r w:rsidRPr="001749CB">
        <w:rPr>
          <w:rFonts w:ascii="Arial" w:hAnsi="Arial" w:cs="Arial"/>
          <w:sz w:val="20"/>
          <w:szCs w:val="20"/>
        </w:rPr>
        <w:t>(sic)</w:t>
      </w:r>
      <w:r w:rsidRPr="001749CB">
        <w:rPr>
          <w:rFonts w:ascii="Arial" w:hAnsi="Arial" w:cs="Arial"/>
          <w:b/>
          <w:i/>
          <w:sz w:val="20"/>
          <w:szCs w:val="20"/>
        </w:rPr>
        <w:t>; en consecuencia, SEGUNDO.- la Comisión de Mercados  y Comercio en Vía Pública, propone al H. Cabildo, APRUEBE EL CAMBIO DE GIRO que realiza El CONCESIONARIO ABRAHAM DANIEL SILVA MARTINEZ</w:t>
      </w:r>
      <w:r w:rsidRPr="001749CB">
        <w:rPr>
          <w:rFonts w:ascii="Arial" w:hAnsi="Arial" w:cs="Arial"/>
          <w:sz w:val="20"/>
          <w:szCs w:val="20"/>
        </w:rPr>
        <w:t>(sic)</w:t>
      </w:r>
      <w:r w:rsidRPr="001749CB">
        <w:rPr>
          <w:rFonts w:ascii="Arial" w:hAnsi="Arial" w:cs="Arial"/>
          <w:b/>
          <w:i/>
          <w:sz w:val="20"/>
          <w:szCs w:val="20"/>
        </w:rPr>
        <w:t>, respecto de la caseta número 302 S-2 con objeto/contrato: 1050000004568, con giro de "DULCERIA</w:t>
      </w:r>
      <w:r w:rsidRPr="001749CB">
        <w:rPr>
          <w:rFonts w:ascii="Arial" w:hAnsi="Arial" w:cs="Arial"/>
          <w:sz w:val="20"/>
          <w:szCs w:val="20"/>
        </w:rPr>
        <w:t>(sic)</w:t>
      </w:r>
      <w:r w:rsidRPr="001749CB">
        <w:rPr>
          <w:rFonts w:ascii="Arial" w:hAnsi="Arial" w:cs="Arial"/>
          <w:b/>
          <w:i/>
          <w:sz w:val="20"/>
          <w:szCs w:val="20"/>
        </w:rPr>
        <w:t xml:space="preserve"> CON VENTA DE REFRESCOS Y ARTÍCULOS PARA FIESTAS CON MAQUINA</w:t>
      </w:r>
      <w:r w:rsidRPr="001749CB">
        <w:rPr>
          <w:rFonts w:ascii="Arial" w:hAnsi="Arial" w:cs="Arial"/>
          <w:sz w:val="20"/>
          <w:szCs w:val="20"/>
        </w:rPr>
        <w:t>(sic)</w:t>
      </w:r>
      <w:r w:rsidRPr="001749CB">
        <w:rPr>
          <w:rFonts w:ascii="Arial" w:hAnsi="Arial" w:cs="Arial"/>
          <w:b/>
          <w:i/>
          <w:sz w:val="20"/>
          <w:szCs w:val="20"/>
        </w:rPr>
        <w:t xml:space="preserve"> PARA HACER HELADOS" </w:t>
      </w:r>
      <w:r w:rsidRPr="001749CB">
        <w:rPr>
          <w:rFonts w:ascii="Arial" w:hAnsi="Arial" w:cs="Arial"/>
          <w:b/>
          <w:sz w:val="20"/>
          <w:szCs w:val="20"/>
        </w:rPr>
        <w:t xml:space="preserve">a </w:t>
      </w:r>
      <w:r w:rsidRPr="001749CB">
        <w:rPr>
          <w:rFonts w:ascii="Arial" w:hAnsi="Arial" w:cs="Arial"/>
          <w:b/>
          <w:i/>
          <w:sz w:val="20"/>
          <w:szCs w:val="20"/>
        </w:rPr>
        <w:t>CAMBIO DE GIRO por el de "ARTESANIAS</w:t>
      </w:r>
      <w:r w:rsidRPr="001749CB">
        <w:rPr>
          <w:rFonts w:ascii="Arial" w:hAnsi="Arial" w:cs="Arial"/>
          <w:sz w:val="20"/>
          <w:szCs w:val="20"/>
        </w:rPr>
        <w:t>(sic)</w:t>
      </w:r>
      <w:r w:rsidRPr="001749CB">
        <w:rPr>
          <w:rFonts w:ascii="Arial" w:hAnsi="Arial" w:cs="Arial"/>
          <w:b/>
          <w:i/>
          <w:sz w:val="20"/>
          <w:szCs w:val="20"/>
        </w:rPr>
        <w:t xml:space="preserve"> Y ROPA TÍPICA", ubicado en el exterior del Mercado "Benito Juárez </w:t>
      </w:r>
      <w:r w:rsidRPr="001749CB">
        <w:rPr>
          <w:rFonts w:ascii="Arial" w:hAnsi="Arial" w:cs="Arial"/>
          <w:b/>
          <w:sz w:val="20"/>
          <w:szCs w:val="20"/>
        </w:rPr>
        <w:t xml:space="preserve">Maza" </w:t>
      </w:r>
      <w:r w:rsidRPr="001749CB">
        <w:rPr>
          <w:rFonts w:ascii="Arial" w:hAnsi="Arial" w:cs="Arial"/>
          <w:b/>
          <w:i/>
          <w:sz w:val="20"/>
          <w:szCs w:val="20"/>
        </w:rPr>
        <w:t xml:space="preserve">sobre la calle 20 de noviembre", del Municipio de Oaxaca de Juárez; por cuya razón </w:t>
      </w:r>
      <w:r w:rsidRPr="001749CB">
        <w:rPr>
          <w:rFonts w:ascii="Arial" w:hAnsi="Arial" w:cs="Arial"/>
          <w:b/>
          <w:sz w:val="20"/>
          <w:szCs w:val="20"/>
        </w:rPr>
        <w:t xml:space="preserve">se </w:t>
      </w:r>
      <w:r w:rsidR="00583CB7">
        <w:rPr>
          <w:rFonts w:ascii="Arial" w:hAnsi="Arial" w:cs="Arial"/>
          <w:b/>
          <w:i/>
          <w:sz w:val="20"/>
          <w:szCs w:val="20"/>
        </w:rPr>
        <w:t xml:space="preserve">emite el siguiente:- </w:t>
      </w:r>
      <w:r w:rsidRPr="001749CB">
        <w:rPr>
          <w:rFonts w:ascii="Arial" w:hAnsi="Arial" w:cs="Arial"/>
          <w:b/>
          <w:i/>
          <w:sz w:val="20"/>
          <w:szCs w:val="20"/>
        </w:rPr>
        <w:t xml:space="preserve">- - - - - - - - - - - </w:t>
      </w:r>
      <w:r w:rsidR="001749CB">
        <w:rPr>
          <w:rFonts w:ascii="Arial" w:hAnsi="Arial" w:cs="Arial"/>
          <w:b/>
          <w:i/>
          <w:sz w:val="20"/>
          <w:szCs w:val="20"/>
        </w:rPr>
        <w:t xml:space="preserve">- - </w:t>
      </w:r>
    </w:p>
    <w:p w14:paraId="26981DCE" w14:textId="77777777" w:rsidR="00D87E4D" w:rsidRPr="001749CB" w:rsidRDefault="00D87E4D" w:rsidP="001749CB">
      <w:pPr>
        <w:jc w:val="both"/>
        <w:rPr>
          <w:rFonts w:ascii="Arial" w:hAnsi="Arial" w:cs="Arial"/>
          <w:b/>
          <w:i/>
          <w:sz w:val="20"/>
          <w:szCs w:val="20"/>
        </w:rPr>
      </w:pPr>
    </w:p>
    <w:p w14:paraId="34BC261A" w14:textId="6F223F55" w:rsidR="00D87E4D" w:rsidRPr="001749CB" w:rsidRDefault="00D87E4D" w:rsidP="001749CB">
      <w:pPr>
        <w:jc w:val="center"/>
        <w:rPr>
          <w:rFonts w:ascii="Arial" w:hAnsi="Arial" w:cs="Arial"/>
          <w:b/>
          <w:i/>
          <w:sz w:val="20"/>
          <w:szCs w:val="20"/>
        </w:rPr>
      </w:pPr>
      <w:r w:rsidRPr="001749CB">
        <w:rPr>
          <w:rFonts w:ascii="Arial" w:hAnsi="Arial" w:cs="Arial"/>
          <w:b/>
          <w:i/>
          <w:sz w:val="20"/>
          <w:szCs w:val="20"/>
        </w:rPr>
        <w:t>D</w:t>
      </w:r>
      <w:r w:rsidR="00AA6E9F">
        <w:rPr>
          <w:rFonts w:ascii="Arial" w:hAnsi="Arial" w:cs="Arial"/>
          <w:b/>
          <w:i/>
          <w:sz w:val="20"/>
          <w:szCs w:val="20"/>
        </w:rPr>
        <w:t xml:space="preserve"> </w:t>
      </w:r>
      <w:r w:rsidRPr="001749CB">
        <w:rPr>
          <w:rFonts w:ascii="Arial" w:hAnsi="Arial" w:cs="Arial"/>
          <w:b/>
          <w:i/>
          <w:sz w:val="20"/>
          <w:szCs w:val="20"/>
        </w:rPr>
        <w:t>I</w:t>
      </w:r>
      <w:r w:rsidR="00AA6E9F">
        <w:rPr>
          <w:rFonts w:ascii="Arial" w:hAnsi="Arial" w:cs="Arial"/>
          <w:b/>
          <w:i/>
          <w:sz w:val="20"/>
          <w:szCs w:val="20"/>
        </w:rPr>
        <w:t xml:space="preserve"> </w:t>
      </w:r>
      <w:r w:rsidRPr="001749CB">
        <w:rPr>
          <w:rFonts w:ascii="Arial" w:hAnsi="Arial" w:cs="Arial"/>
          <w:b/>
          <w:i/>
          <w:sz w:val="20"/>
          <w:szCs w:val="20"/>
        </w:rPr>
        <w:t>C</w:t>
      </w:r>
      <w:r w:rsidR="00AA6E9F">
        <w:rPr>
          <w:rFonts w:ascii="Arial" w:hAnsi="Arial" w:cs="Arial"/>
          <w:b/>
          <w:i/>
          <w:sz w:val="20"/>
          <w:szCs w:val="20"/>
        </w:rPr>
        <w:t xml:space="preserve"> </w:t>
      </w:r>
      <w:r w:rsidRPr="001749CB">
        <w:rPr>
          <w:rFonts w:ascii="Arial" w:hAnsi="Arial" w:cs="Arial"/>
          <w:b/>
          <w:i/>
          <w:sz w:val="20"/>
          <w:szCs w:val="20"/>
        </w:rPr>
        <w:t>T</w:t>
      </w:r>
      <w:r w:rsidR="00AA6E9F">
        <w:rPr>
          <w:rFonts w:ascii="Arial" w:hAnsi="Arial" w:cs="Arial"/>
          <w:b/>
          <w:i/>
          <w:sz w:val="20"/>
          <w:szCs w:val="20"/>
        </w:rPr>
        <w:t xml:space="preserve"> </w:t>
      </w:r>
      <w:r w:rsidRPr="001749CB">
        <w:rPr>
          <w:rFonts w:ascii="Arial" w:hAnsi="Arial" w:cs="Arial"/>
          <w:b/>
          <w:i/>
          <w:sz w:val="20"/>
          <w:szCs w:val="20"/>
        </w:rPr>
        <w:t>A</w:t>
      </w:r>
      <w:r w:rsidR="00AA6E9F">
        <w:rPr>
          <w:rFonts w:ascii="Arial" w:hAnsi="Arial" w:cs="Arial"/>
          <w:b/>
          <w:i/>
          <w:sz w:val="20"/>
          <w:szCs w:val="20"/>
        </w:rPr>
        <w:t xml:space="preserve"> </w:t>
      </w:r>
      <w:r w:rsidRPr="001749CB">
        <w:rPr>
          <w:rFonts w:ascii="Arial" w:hAnsi="Arial" w:cs="Arial"/>
          <w:b/>
          <w:i/>
          <w:sz w:val="20"/>
          <w:szCs w:val="20"/>
        </w:rPr>
        <w:t>M</w:t>
      </w:r>
      <w:r w:rsidR="00AA6E9F">
        <w:rPr>
          <w:rFonts w:ascii="Arial" w:hAnsi="Arial" w:cs="Arial"/>
          <w:b/>
          <w:i/>
          <w:sz w:val="20"/>
          <w:szCs w:val="20"/>
        </w:rPr>
        <w:t xml:space="preserve"> </w:t>
      </w:r>
      <w:r w:rsidRPr="001749CB">
        <w:rPr>
          <w:rFonts w:ascii="Arial" w:hAnsi="Arial" w:cs="Arial"/>
          <w:b/>
          <w:i/>
          <w:sz w:val="20"/>
          <w:szCs w:val="20"/>
        </w:rPr>
        <w:t>E</w:t>
      </w:r>
      <w:r w:rsidR="00AA6E9F">
        <w:rPr>
          <w:rFonts w:ascii="Arial" w:hAnsi="Arial" w:cs="Arial"/>
          <w:b/>
          <w:i/>
          <w:sz w:val="20"/>
          <w:szCs w:val="20"/>
        </w:rPr>
        <w:t xml:space="preserve"> </w:t>
      </w:r>
      <w:r w:rsidRPr="001749CB">
        <w:rPr>
          <w:rFonts w:ascii="Arial" w:hAnsi="Arial" w:cs="Arial"/>
          <w:b/>
          <w:i/>
          <w:sz w:val="20"/>
          <w:szCs w:val="20"/>
        </w:rPr>
        <w:t>N</w:t>
      </w:r>
    </w:p>
    <w:p w14:paraId="310E8B1D" w14:textId="77777777" w:rsidR="00D87E4D" w:rsidRPr="001749CB" w:rsidRDefault="00D87E4D" w:rsidP="001749CB">
      <w:pPr>
        <w:jc w:val="center"/>
        <w:rPr>
          <w:rFonts w:ascii="Arial" w:hAnsi="Arial" w:cs="Arial"/>
          <w:b/>
          <w:sz w:val="20"/>
          <w:szCs w:val="20"/>
        </w:rPr>
      </w:pPr>
    </w:p>
    <w:p w14:paraId="15FB9EF2" w14:textId="6DCB2367" w:rsidR="00D87E4D" w:rsidRPr="001749CB" w:rsidRDefault="00D87E4D" w:rsidP="001749CB">
      <w:pPr>
        <w:jc w:val="both"/>
        <w:rPr>
          <w:rFonts w:ascii="Arial" w:hAnsi="Arial" w:cs="Arial"/>
          <w:b/>
          <w:i/>
          <w:sz w:val="20"/>
          <w:szCs w:val="20"/>
        </w:rPr>
      </w:pPr>
      <w:r w:rsidRPr="001749CB">
        <w:rPr>
          <w:rFonts w:ascii="Arial" w:hAnsi="Arial" w:cs="Arial"/>
          <w:b/>
          <w:i/>
          <w:sz w:val="20"/>
          <w:szCs w:val="20"/>
        </w:rPr>
        <w:t>PRIMERO. - EL HONORABLE CABILDO DEL MUNICIPIO DE OAXACA DE JUÁREZ, OAXACA, CON FUNDAMENTO EN LO DISPUESTO POR LOS ARTÍCULOS 43 FRACCIÓN XX, 54 Y 55 FRACCIÓN III DE LA LEY ORGÁNICA MUNICIPAL DEL ESTADO DE OAXACA Y 88 FRACCIÓN V DEL BANDO DE POLICIA</w:t>
      </w:r>
      <w:r w:rsidRPr="001749CB">
        <w:rPr>
          <w:rFonts w:ascii="Arial" w:hAnsi="Arial" w:cs="Arial"/>
          <w:sz w:val="20"/>
          <w:szCs w:val="20"/>
        </w:rPr>
        <w:t>(sic)</w:t>
      </w:r>
      <w:r w:rsidRPr="001749CB">
        <w:rPr>
          <w:rFonts w:ascii="Arial" w:hAnsi="Arial" w:cs="Arial"/>
          <w:b/>
          <w:i/>
          <w:sz w:val="20"/>
          <w:szCs w:val="20"/>
        </w:rPr>
        <w:t xml:space="preserve"> Y GOBIERNO DEL MUNICIPIO DE OAXACA DE JUÁREZ; DETERMINA APROBAR EL CAMBIO DE GIRO que realiza El CONCESIONARIO ABRAHAM DANIEL SILVA MARTINEZ</w:t>
      </w:r>
      <w:r w:rsidRPr="001749CB">
        <w:rPr>
          <w:rFonts w:ascii="Arial" w:hAnsi="Arial" w:cs="Arial"/>
          <w:sz w:val="20"/>
          <w:szCs w:val="20"/>
        </w:rPr>
        <w:t>(sic)</w:t>
      </w:r>
      <w:r w:rsidRPr="001749CB">
        <w:rPr>
          <w:rFonts w:ascii="Arial" w:hAnsi="Arial" w:cs="Arial"/>
          <w:b/>
          <w:i/>
          <w:sz w:val="20"/>
          <w:szCs w:val="20"/>
        </w:rPr>
        <w:t>, respecto de la caseta número 302 S-2 con objeto/contrato: 1050000004568, con giro de "DULCERIA</w:t>
      </w:r>
      <w:r w:rsidRPr="001749CB">
        <w:rPr>
          <w:rFonts w:ascii="Arial" w:hAnsi="Arial" w:cs="Arial"/>
          <w:sz w:val="20"/>
          <w:szCs w:val="20"/>
        </w:rPr>
        <w:t>(sic)</w:t>
      </w:r>
      <w:r w:rsidRPr="001749CB">
        <w:rPr>
          <w:rFonts w:ascii="Arial" w:hAnsi="Arial" w:cs="Arial"/>
          <w:b/>
          <w:i/>
          <w:sz w:val="20"/>
          <w:szCs w:val="20"/>
        </w:rPr>
        <w:t xml:space="preserve"> CON VENTA DE REFRESCOS Y ARTÍCULOS PARA FIESTAS CON MAQUINA</w:t>
      </w:r>
      <w:r w:rsidRPr="001749CB">
        <w:rPr>
          <w:rFonts w:ascii="Arial" w:hAnsi="Arial" w:cs="Arial"/>
          <w:sz w:val="20"/>
          <w:szCs w:val="20"/>
        </w:rPr>
        <w:t>(sic)</w:t>
      </w:r>
      <w:r w:rsidRPr="001749CB">
        <w:rPr>
          <w:rFonts w:ascii="Arial" w:hAnsi="Arial" w:cs="Arial"/>
          <w:b/>
          <w:i/>
          <w:sz w:val="20"/>
          <w:szCs w:val="20"/>
        </w:rPr>
        <w:t xml:space="preserve"> PARA HACER HELADOS" POR EL GIRO de "ARTESANIAS</w:t>
      </w:r>
      <w:r w:rsidRPr="001749CB">
        <w:rPr>
          <w:rFonts w:ascii="Arial" w:hAnsi="Arial" w:cs="Arial"/>
          <w:sz w:val="20"/>
          <w:szCs w:val="20"/>
        </w:rPr>
        <w:t>(sic)</w:t>
      </w:r>
      <w:r w:rsidRPr="001749CB">
        <w:rPr>
          <w:rFonts w:ascii="Arial" w:hAnsi="Arial" w:cs="Arial"/>
          <w:b/>
          <w:i/>
          <w:sz w:val="20"/>
          <w:szCs w:val="20"/>
        </w:rPr>
        <w:t xml:space="preserve"> Y ROPA TÍPICA", ubicado en el exterior del Mercado "Benito Juárez" sobre la calle 20 de noviembre, Oaxaca de Juárez. - - - - - - - - </w:t>
      </w:r>
      <w:r w:rsidR="001749CB" w:rsidRPr="001749CB">
        <w:rPr>
          <w:rFonts w:ascii="Arial" w:hAnsi="Arial" w:cs="Arial"/>
          <w:b/>
          <w:i/>
          <w:sz w:val="20"/>
          <w:szCs w:val="20"/>
        </w:rPr>
        <w:t>- - - - - - - - -</w:t>
      </w:r>
      <w:r w:rsidR="001749CB">
        <w:rPr>
          <w:rFonts w:ascii="Arial" w:hAnsi="Arial" w:cs="Arial"/>
          <w:b/>
          <w:i/>
          <w:sz w:val="20"/>
          <w:szCs w:val="20"/>
        </w:rPr>
        <w:t xml:space="preserve"> </w:t>
      </w:r>
      <w:r w:rsidR="001749CB" w:rsidRPr="001749CB">
        <w:rPr>
          <w:rFonts w:ascii="Arial" w:hAnsi="Arial" w:cs="Arial"/>
          <w:b/>
          <w:i/>
          <w:sz w:val="20"/>
          <w:szCs w:val="20"/>
        </w:rPr>
        <w:t>- - - - - - - - -</w:t>
      </w:r>
      <w:r w:rsidR="001749CB">
        <w:rPr>
          <w:rFonts w:ascii="Arial" w:hAnsi="Arial" w:cs="Arial"/>
          <w:b/>
          <w:i/>
          <w:sz w:val="20"/>
          <w:szCs w:val="20"/>
        </w:rPr>
        <w:t xml:space="preserve"> </w:t>
      </w:r>
      <w:r w:rsidR="001749CB" w:rsidRPr="001749CB">
        <w:rPr>
          <w:rFonts w:ascii="Arial" w:hAnsi="Arial" w:cs="Arial"/>
          <w:b/>
          <w:i/>
          <w:sz w:val="20"/>
          <w:szCs w:val="20"/>
        </w:rPr>
        <w:t xml:space="preserve">- - - </w:t>
      </w:r>
    </w:p>
    <w:p w14:paraId="710D615C" w14:textId="77777777" w:rsidR="00D87E4D" w:rsidRPr="001749CB" w:rsidRDefault="00D87E4D" w:rsidP="001749CB">
      <w:pPr>
        <w:jc w:val="both"/>
        <w:rPr>
          <w:rFonts w:ascii="Arial" w:hAnsi="Arial" w:cs="Arial"/>
          <w:b/>
          <w:i/>
          <w:sz w:val="20"/>
          <w:szCs w:val="20"/>
        </w:rPr>
      </w:pPr>
    </w:p>
    <w:p w14:paraId="295CF026" w14:textId="2EFCF7D7" w:rsidR="00D87E4D" w:rsidRPr="001749CB" w:rsidRDefault="00D87E4D" w:rsidP="001749CB">
      <w:pPr>
        <w:jc w:val="both"/>
        <w:rPr>
          <w:rFonts w:ascii="Arial" w:hAnsi="Arial" w:cs="Arial"/>
          <w:b/>
          <w:sz w:val="20"/>
          <w:szCs w:val="20"/>
        </w:rPr>
      </w:pPr>
      <w:r w:rsidRPr="001749CB">
        <w:rPr>
          <w:rFonts w:ascii="Arial" w:hAnsi="Arial" w:cs="Arial"/>
          <w:b/>
          <w:i/>
          <w:sz w:val="20"/>
          <w:szCs w:val="20"/>
        </w:rPr>
        <w:t>SEGUNDO.- NOTIFIQUESE</w:t>
      </w:r>
      <w:r w:rsidRPr="001749CB">
        <w:rPr>
          <w:rFonts w:ascii="Arial" w:hAnsi="Arial" w:cs="Arial"/>
          <w:sz w:val="20"/>
          <w:szCs w:val="20"/>
        </w:rPr>
        <w:t>(sic)</w:t>
      </w:r>
      <w:r w:rsidRPr="001749CB">
        <w:rPr>
          <w:rFonts w:ascii="Arial" w:hAnsi="Arial" w:cs="Arial"/>
          <w:b/>
          <w:i/>
          <w:sz w:val="20"/>
          <w:szCs w:val="20"/>
        </w:rPr>
        <w:t xml:space="preserve"> A LA TESORERIA</w:t>
      </w:r>
      <w:r w:rsidRPr="001749CB">
        <w:rPr>
          <w:rFonts w:ascii="Arial" w:hAnsi="Arial" w:cs="Arial"/>
          <w:sz w:val="20"/>
          <w:szCs w:val="20"/>
        </w:rPr>
        <w:t>(sic)</w:t>
      </w:r>
      <w:r w:rsidRPr="001749CB">
        <w:rPr>
          <w:rFonts w:ascii="Arial" w:hAnsi="Arial" w:cs="Arial"/>
          <w:b/>
          <w:i/>
          <w:sz w:val="20"/>
          <w:szCs w:val="20"/>
        </w:rPr>
        <w:t xml:space="preserve"> MUNICIPAL Y A LA DIRECCIÓN DE INGRESO DEL MUNICIPIO DE OAXACA DE JUÁREZ, EL CONTENIDO DEL PRESENTE DICTAMEN PARA LOS TRÁMITES ADMINISTRATIVOS CORRESPONDIENTES. - </w:t>
      </w:r>
    </w:p>
    <w:p w14:paraId="6D75A0AB" w14:textId="77777777" w:rsidR="00D87E4D" w:rsidRPr="001749CB" w:rsidRDefault="00D87E4D" w:rsidP="001749CB">
      <w:pPr>
        <w:jc w:val="both"/>
        <w:rPr>
          <w:rFonts w:ascii="Arial" w:hAnsi="Arial" w:cs="Arial"/>
          <w:b/>
          <w:sz w:val="20"/>
          <w:szCs w:val="20"/>
        </w:rPr>
      </w:pPr>
    </w:p>
    <w:p w14:paraId="58E3C9EF" w14:textId="375EB70A" w:rsidR="00D87E4D" w:rsidRPr="001749CB" w:rsidRDefault="00D87E4D" w:rsidP="001749CB">
      <w:pPr>
        <w:jc w:val="both"/>
        <w:rPr>
          <w:rFonts w:ascii="Arial" w:hAnsi="Arial" w:cs="Arial"/>
          <w:b/>
          <w:sz w:val="20"/>
          <w:szCs w:val="20"/>
        </w:rPr>
      </w:pPr>
      <w:r w:rsidRPr="001749CB">
        <w:rPr>
          <w:rFonts w:ascii="Arial" w:hAnsi="Arial" w:cs="Arial"/>
          <w:b/>
          <w:i/>
          <w:sz w:val="20"/>
          <w:szCs w:val="20"/>
        </w:rPr>
        <w:t xml:space="preserve">TERCERO. - </w:t>
      </w:r>
      <w:r w:rsidRPr="001749CB">
        <w:rPr>
          <w:rFonts w:ascii="Arial" w:hAnsi="Arial" w:cs="Arial"/>
          <w:b/>
          <w:sz w:val="20"/>
          <w:szCs w:val="20"/>
        </w:rPr>
        <w:t xml:space="preserve">Se </w:t>
      </w:r>
      <w:r w:rsidRPr="001749CB">
        <w:rPr>
          <w:rFonts w:ascii="Arial" w:hAnsi="Arial" w:cs="Arial"/>
          <w:b/>
          <w:i/>
          <w:sz w:val="20"/>
          <w:szCs w:val="20"/>
        </w:rPr>
        <w:t>le hace del conocimiento al ciudadano ABRAHAM DANIEL SILVA MARTINEZ</w:t>
      </w:r>
      <w:r w:rsidRPr="001749CB">
        <w:rPr>
          <w:rFonts w:ascii="Arial" w:hAnsi="Arial" w:cs="Arial"/>
          <w:sz w:val="20"/>
          <w:szCs w:val="20"/>
        </w:rPr>
        <w:t>(sic)</w:t>
      </w:r>
      <w:r w:rsidRPr="001749CB">
        <w:rPr>
          <w:rFonts w:ascii="Arial" w:hAnsi="Arial" w:cs="Arial"/>
          <w:b/>
          <w:i/>
          <w:sz w:val="20"/>
          <w:szCs w:val="20"/>
        </w:rPr>
        <w:t xml:space="preserve">, que toda información que refiera </w:t>
      </w:r>
      <w:r w:rsidRPr="001749CB">
        <w:rPr>
          <w:rFonts w:ascii="Arial" w:hAnsi="Arial" w:cs="Arial"/>
          <w:b/>
          <w:sz w:val="20"/>
          <w:szCs w:val="20"/>
        </w:rPr>
        <w:t xml:space="preserve">a </w:t>
      </w:r>
      <w:r w:rsidRPr="001749CB">
        <w:rPr>
          <w:rFonts w:ascii="Arial" w:hAnsi="Arial" w:cs="Arial"/>
          <w:b/>
          <w:i/>
          <w:sz w:val="20"/>
          <w:szCs w:val="20"/>
        </w:rPr>
        <w:t xml:space="preserve">datos personales, se considera </w:t>
      </w:r>
      <w:r w:rsidRPr="001749CB">
        <w:rPr>
          <w:rFonts w:ascii="Arial" w:hAnsi="Arial" w:cs="Arial"/>
          <w:b/>
          <w:i/>
          <w:sz w:val="20"/>
          <w:szCs w:val="20"/>
        </w:rPr>
        <w:t xml:space="preserve">confidencial, en términos de los artículos 16, 17, 18, 25 y 26 de la Ley General de Protección de Datos Personales en Posesión de Sujetos Obligados; 9, 10, 11, 14, 19 de la Ley de Protección de Datos Personales en Posesión de Sujetos Obligados del Estado de Oaxaca; y, 87 fracción VI, incisos a) y b), y fracción III inciso a), y 97 fracciones XI, XV y XVII de la Ley de Transparencia y Acceso </w:t>
      </w:r>
      <w:r w:rsidRPr="001749CB">
        <w:rPr>
          <w:rFonts w:ascii="Arial" w:hAnsi="Arial" w:cs="Arial"/>
          <w:b/>
          <w:sz w:val="20"/>
          <w:szCs w:val="20"/>
        </w:rPr>
        <w:t xml:space="preserve">a </w:t>
      </w:r>
      <w:r w:rsidRPr="001749CB">
        <w:rPr>
          <w:rFonts w:ascii="Arial" w:hAnsi="Arial" w:cs="Arial"/>
          <w:b/>
          <w:i/>
          <w:sz w:val="20"/>
          <w:szCs w:val="20"/>
        </w:rPr>
        <w:t xml:space="preserve">la Información Pública para el Estado de Oaxaca, respectivamente. - - - - - - - - - - - - </w:t>
      </w:r>
      <w:r w:rsidR="00606E73">
        <w:rPr>
          <w:rFonts w:ascii="Arial" w:hAnsi="Arial" w:cs="Arial"/>
          <w:b/>
          <w:i/>
          <w:sz w:val="20"/>
          <w:szCs w:val="20"/>
        </w:rPr>
        <w:t>- - -</w:t>
      </w:r>
    </w:p>
    <w:p w14:paraId="35C6C492" w14:textId="77777777" w:rsidR="00D87E4D" w:rsidRPr="001749CB" w:rsidRDefault="00D87E4D" w:rsidP="001749CB">
      <w:pPr>
        <w:jc w:val="both"/>
        <w:rPr>
          <w:rFonts w:ascii="Arial" w:hAnsi="Arial" w:cs="Arial"/>
          <w:b/>
          <w:sz w:val="20"/>
          <w:szCs w:val="20"/>
        </w:rPr>
      </w:pPr>
    </w:p>
    <w:p w14:paraId="4F1862D8" w14:textId="5002A53A" w:rsidR="00D87E4D" w:rsidRPr="001749CB" w:rsidRDefault="00D87E4D" w:rsidP="001749CB">
      <w:pPr>
        <w:jc w:val="both"/>
        <w:rPr>
          <w:rFonts w:ascii="Arial" w:hAnsi="Arial" w:cs="Arial"/>
          <w:b/>
          <w:sz w:val="20"/>
          <w:szCs w:val="20"/>
        </w:rPr>
      </w:pPr>
      <w:r w:rsidRPr="001749CB">
        <w:rPr>
          <w:rFonts w:ascii="Arial" w:hAnsi="Arial" w:cs="Arial"/>
          <w:b/>
          <w:i/>
          <w:sz w:val="20"/>
          <w:szCs w:val="20"/>
        </w:rPr>
        <w:t xml:space="preserve">CUARTO. - El Honorable Ayuntamiento de Oaxaca de Juárez, a través de la Dirección de Mercados, supervisará que el concesionario se apegue a las normas establecidas, de tal modo que, </w:t>
      </w:r>
      <w:r w:rsidRPr="001749CB">
        <w:rPr>
          <w:rFonts w:ascii="Arial" w:hAnsi="Arial" w:cs="Arial"/>
          <w:b/>
          <w:sz w:val="20"/>
          <w:szCs w:val="20"/>
        </w:rPr>
        <w:t xml:space="preserve">se </w:t>
      </w:r>
      <w:r w:rsidRPr="001749CB">
        <w:rPr>
          <w:rFonts w:ascii="Arial" w:hAnsi="Arial" w:cs="Arial"/>
          <w:b/>
          <w:i/>
          <w:sz w:val="20"/>
          <w:szCs w:val="20"/>
        </w:rPr>
        <w:t xml:space="preserve">garantice la generalidad, suficiencia, regularidad y seguridad del servicio. - - - </w:t>
      </w:r>
      <w:r w:rsidR="001749CB" w:rsidRPr="001749CB">
        <w:rPr>
          <w:rFonts w:ascii="Arial" w:hAnsi="Arial" w:cs="Arial"/>
          <w:b/>
          <w:i/>
          <w:sz w:val="20"/>
          <w:szCs w:val="20"/>
        </w:rPr>
        <w:t>- - - - - - - - - - - - - - - -</w:t>
      </w:r>
      <w:r w:rsidR="001749CB">
        <w:rPr>
          <w:rFonts w:ascii="Arial" w:hAnsi="Arial" w:cs="Arial"/>
          <w:b/>
          <w:i/>
          <w:sz w:val="20"/>
          <w:szCs w:val="20"/>
        </w:rPr>
        <w:t xml:space="preserve"> </w:t>
      </w:r>
      <w:r w:rsidR="001749CB" w:rsidRPr="001749CB">
        <w:rPr>
          <w:rFonts w:ascii="Arial" w:hAnsi="Arial" w:cs="Arial"/>
          <w:b/>
          <w:i/>
          <w:sz w:val="20"/>
          <w:szCs w:val="20"/>
        </w:rPr>
        <w:t>- - - - - - - - -</w:t>
      </w:r>
      <w:r w:rsidR="001749CB">
        <w:rPr>
          <w:rFonts w:ascii="Arial" w:hAnsi="Arial" w:cs="Arial"/>
          <w:b/>
          <w:i/>
          <w:sz w:val="20"/>
          <w:szCs w:val="20"/>
        </w:rPr>
        <w:t xml:space="preserve"> </w:t>
      </w:r>
    </w:p>
    <w:p w14:paraId="6BC1D66F" w14:textId="77777777" w:rsidR="00D87E4D" w:rsidRPr="001749CB" w:rsidRDefault="00D87E4D" w:rsidP="001749CB">
      <w:pPr>
        <w:jc w:val="both"/>
        <w:rPr>
          <w:rFonts w:ascii="Arial" w:hAnsi="Arial" w:cs="Arial"/>
          <w:b/>
          <w:sz w:val="20"/>
          <w:szCs w:val="20"/>
        </w:rPr>
      </w:pPr>
    </w:p>
    <w:p w14:paraId="064C5870" w14:textId="4A23A6C1" w:rsidR="00D87E4D" w:rsidRPr="001749CB" w:rsidRDefault="00766E6D" w:rsidP="001749CB">
      <w:pPr>
        <w:jc w:val="both"/>
        <w:rPr>
          <w:rFonts w:ascii="Arial" w:hAnsi="Arial" w:cs="Arial"/>
          <w:b/>
          <w:sz w:val="20"/>
          <w:szCs w:val="20"/>
        </w:rPr>
      </w:pPr>
      <w:r w:rsidRPr="001749CB">
        <w:rPr>
          <w:rFonts w:ascii="Arial" w:hAnsi="Arial" w:cs="Arial"/>
          <w:b/>
          <w:i/>
          <w:sz w:val="20"/>
          <w:szCs w:val="20"/>
        </w:rPr>
        <w:t>QUINTO.</w:t>
      </w:r>
      <w:r w:rsidR="00D87E4D" w:rsidRPr="001749CB">
        <w:rPr>
          <w:rFonts w:ascii="Arial" w:hAnsi="Arial" w:cs="Arial"/>
          <w:b/>
          <w:i/>
          <w:sz w:val="20"/>
          <w:szCs w:val="20"/>
        </w:rPr>
        <w:t>- El presente dictamen, constituye el documento comprobatorio que acredita EL CAMBIO DE GIRO, de la concesión que ampara los derechos sobre el uso de la caseta número 302 S-2 con objeto/contrato: 1050000004568, por el de "ARTESANIAS</w:t>
      </w:r>
      <w:r w:rsidR="00D87E4D" w:rsidRPr="001749CB">
        <w:rPr>
          <w:rFonts w:ascii="Arial" w:hAnsi="Arial" w:cs="Arial"/>
          <w:sz w:val="20"/>
          <w:szCs w:val="20"/>
        </w:rPr>
        <w:t>(sic)</w:t>
      </w:r>
      <w:r w:rsidR="00D87E4D" w:rsidRPr="001749CB">
        <w:rPr>
          <w:rFonts w:ascii="Arial" w:hAnsi="Arial" w:cs="Arial"/>
          <w:b/>
          <w:i/>
          <w:sz w:val="20"/>
          <w:szCs w:val="20"/>
        </w:rPr>
        <w:t xml:space="preserve"> Y ROPA TÍPICA", ubicado en el exterior del Mercado "Benito Juárez” sobre la calle 20 de noviembre, Oaxaca de Juárez. - - - - - - - - </w:t>
      </w:r>
      <w:r w:rsidR="001749CB">
        <w:rPr>
          <w:rFonts w:ascii="Arial" w:hAnsi="Arial" w:cs="Arial"/>
          <w:b/>
          <w:i/>
          <w:sz w:val="20"/>
          <w:szCs w:val="20"/>
        </w:rPr>
        <w:t>- - - -</w:t>
      </w:r>
    </w:p>
    <w:p w14:paraId="4D17358C" w14:textId="77777777" w:rsidR="00D87E4D" w:rsidRPr="001749CB" w:rsidRDefault="00D87E4D" w:rsidP="001749CB">
      <w:pPr>
        <w:jc w:val="both"/>
        <w:rPr>
          <w:rFonts w:ascii="Arial" w:hAnsi="Arial" w:cs="Arial"/>
          <w:b/>
          <w:sz w:val="20"/>
          <w:szCs w:val="20"/>
        </w:rPr>
      </w:pPr>
    </w:p>
    <w:p w14:paraId="0E6E2A3B" w14:textId="0CC11B23" w:rsidR="00D87E4D" w:rsidRPr="001749CB" w:rsidRDefault="00D87E4D" w:rsidP="001749CB">
      <w:pPr>
        <w:jc w:val="both"/>
        <w:rPr>
          <w:rFonts w:ascii="Arial" w:hAnsi="Arial" w:cs="Arial"/>
          <w:b/>
          <w:sz w:val="20"/>
          <w:szCs w:val="20"/>
        </w:rPr>
      </w:pPr>
      <w:r w:rsidRPr="001749CB">
        <w:rPr>
          <w:rFonts w:ascii="Arial" w:hAnsi="Arial" w:cs="Arial"/>
          <w:b/>
          <w:i/>
          <w:sz w:val="20"/>
          <w:szCs w:val="20"/>
        </w:rPr>
        <w:t xml:space="preserve">SEXTO.- Gírese oficio al Secretario de Gobierno y al titular de la Dirección de Mercados del Municipio de Oaxaca de Juárez, </w:t>
      </w:r>
      <w:r w:rsidRPr="001749CB">
        <w:rPr>
          <w:rFonts w:ascii="Arial" w:hAnsi="Arial" w:cs="Arial"/>
          <w:b/>
          <w:sz w:val="20"/>
          <w:szCs w:val="20"/>
        </w:rPr>
        <w:t xml:space="preserve">a </w:t>
      </w:r>
      <w:r w:rsidRPr="001749CB">
        <w:rPr>
          <w:rFonts w:ascii="Arial" w:hAnsi="Arial" w:cs="Arial"/>
          <w:b/>
          <w:i/>
          <w:sz w:val="20"/>
          <w:szCs w:val="20"/>
        </w:rPr>
        <w:t xml:space="preserve">efecto de continuar con los trámites administrativos correspondientes y dar cumplimiento al presente dictamen en el ámbito de sus atribuciones. - - - - - - - - - - - - - </w:t>
      </w:r>
    </w:p>
    <w:p w14:paraId="3356E244" w14:textId="77777777" w:rsidR="00D87E4D" w:rsidRPr="001749CB" w:rsidRDefault="00D87E4D" w:rsidP="001749CB">
      <w:pPr>
        <w:jc w:val="both"/>
        <w:rPr>
          <w:rFonts w:ascii="Arial" w:hAnsi="Arial" w:cs="Arial"/>
          <w:b/>
          <w:sz w:val="20"/>
          <w:szCs w:val="20"/>
        </w:rPr>
      </w:pPr>
    </w:p>
    <w:p w14:paraId="27331376" w14:textId="28933A13" w:rsidR="00D87E4D" w:rsidRPr="001749CB" w:rsidRDefault="00D87E4D" w:rsidP="001749CB">
      <w:pPr>
        <w:jc w:val="both"/>
        <w:rPr>
          <w:rFonts w:ascii="Arial" w:hAnsi="Arial" w:cs="Arial"/>
          <w:b/>
          <w:sz w:val="20"/>
          <w:szCs w:val="20"/>
        </w:rPr>
      </w:pPr>
      <w:r w:rsidRPr="001749CB">
        <w:rPr>
          <w:rFonts w:ascii="Arial" w:hAnsi="Arial" w:cs="Arial"/>
          <w:b/>
          <w:i/>
          <w:sz w:val="20"/>
          <w:szCs w:val="20"/>
        </w:rPr>
        <w:t xml:space="preserve">SÉPTIMO.-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w:t>
      </w:r>
      <w:r w:rsidR="001749CB" w:rsidRPr="001749CB">
        <w:rPr>
          <w:rFonts w:ascii="Arial" w:hAnsi="Arial" w:cs="Arial"/>
          <w:b/>
          <w:i/>
          <w:sz w:val="20"/>
          <w:szCs w:val="20"/>
        </w:rPr>
        <w:t>- - - - - - - - - - - - - - - -</w:t>
      </w:r>
      <w:r w:rsidR="001749CB">
        <w:rPr>
          <w:rFonts w:ascii="Arial" w:hAnsi="Arial" w:cs="Arial"/>
          <w:b/>
          <w:i/>
          <w:sz w:val="20"/>
          <w:szCs w:val="20"/>
        </w:rPr>
        <w:t xml:space="preserve"> </w:t>
      </w:r>
      <w:r w:rsidR="001749CB" w:rsidRPr="001749CB">
        <w:rPr>
          <w:rFonts w:ascii="Arial" w:hAnsi="Arial" w:cs="Arial"/>
          <w:b/>
          <w:i/>
          <w:sz w:val="20"/>
          <w:szCs w:val="20"/>
        </w:rPr>
        <w:t>- - - - - - - - -</w:t>
      </w:r>
      <w:r w:rsidR="001749CB">
        <w:rPr>
          <w:rFonts w:ascii="Arial" w:hAnsi="Arial" w:cs="Arial"/>
          <w:b/>
          <w:i/>
          <w:sz w:val="20"/>
          <w:szCs w:val="20"/>
        </w:rPr>
        <w:t xml:space="preserve"> </w:t>
      </w:r>
    </w:p>
    <w:p w14:paraId="22F58DF1" w14:textId="77777777" w:rsidR="00D87E4D" w:rsidRPr="001749CB" w:rsidRDefault="00D87E4D" w:rsidP="001749CB">
      <w:pPr>
        <w:jc w:val="both"/>
        <w:rPr>
          <w:rFonts w:ascii="Arial" w:hAnsi="Arial" w:cs="Arial"/>
          <w:b/>
          <w:sz w:val="20"/>
          <w:szCs w:val="20"/>
        </w:rPr>
      </w:pPr>
    </w:p>
    <w:p w14:paraId="41531C29" w14:textId="41B8992D" w:rsidR="00D87E4D" w:rsidRPr="001749CB" w:rsidRDefault="00D87E4D" w:rsidP="000963AB">
      <w:pPr>
        <w:jc w:val="both"/>
        <w:rPr>
          <w:rFonts w:ascii="Arial" w:hAnsi="Arial" w:cs="Arial"/>
          <w:b/>
          <w:sz w:val="20"/>
          <w:szCs w:val="20"/>
        </w:rPr>
      </w:pPr>
      <w:r w:rsidRPr="001749CB">
        <w:rPr>
          <w:rFonts w:ascii="Arial" w:hAnsi="Arial" w:cs="Arial"/>
          <w:b/>
          <w:i/>
          <w:sz w:val="20"/>
          <w:szCs w:val="20"/>
        </w:rPr>
        <w:t xml:space="preserve">OCTAVO. -Notifíquese al </w:t>
      </w:r>
      <w:r w:rsidRPr="001749CB">
        <w:rPr>
          <w:rFonts w:ascii="Arial" w:hAnsi="Arial" w:cs="Arial"/>
          <w:b/>
          <w:sz w:val="20"/>
          <w:szCs w:val="20"/>
        </w:rPr>
        <w:t xml:space="preserve">C. </w:t>
      </w:r>
      <w:r w:rsidRPr="001749CB">
        <w:rPr>
          <w:rFonts w:ascii="Arial" w:hAnsi="Arial" w:cs="Arial"/>
          <w:b/>
          <w:i/>
          <w:sz w:val="20"/>
          <w:szCs w:val="20"/>
        </w:rPr>
        <w:t>ABRAHAM DANIEL SILVA MARTINEZ</w:t>
      </w:r>
      <w:r w:rsidRPr="001749CB">
        <w:rPr>
          <w:rFonts w:ascii="Arial" w:hAnsi="Arial" w:cs="Arial"/>
          <w:sz w:val="20"/>
          <w:szCs w:val="20"/>
        </w:rPr>
        <w:t>(sic)</w:t>
      </w:r>
      <w:r w:rsidRPr="001749CB">
        <w:rPr>
          <w:rFonts w:ascii="Arial" w:hAnsi="Arial" w:cs="Arial"/>
          <w:b/>
          <w:i/>
          <w:sz w:val="20"/>
          <w:szCs w:val="20"/>
        </w:rPr>
        <w:t xml:space="preserve">, que cuenta con un plazo de QUINCE DÍAS HÁBILES, para que acuda a realizar el pago que </w:t>
      </w:r>
      <w:r w:rsidRPr="001749CB">
        <w:rPr>
          <w:rFonts w:ascii="Arial" w:hAnsi="Arial" w:cs="Arial"/>
          <w:b/>
          <w:sz w:val="20"/>
          <w:szCs w:val="20"/>
        </w:rPr>
        <w:t xml:space="preserve">se </w:t>
      </w:r>
      <w:r w:rsidRPr="001749CB">
        <w:rPr>
          <w:rFonts w:ascii="Arial" w:hAnsi="Arial" w:cs="Arial"/>
          <w:b/>
          <w:i/>
          <w:sz w:val="20"/>
          <w:szCs w:val="20"/>
        </w:rPr>
        <w:t xml:space="preserve">le genere por concepto del trámite correspondiente, término que empezará </w:t>
      </w:r>
      <w:r w:rsidRPr="001749CB">
        <w:rPr>
          <w:rFonts w:ascii="Arial" w:hAnsi="Arial" w:cs="Arial"/>
          <w:b/>
          <w:sz w:val="20"/>
          <w:szCs w:val="20"/>
        </w:rPr>
        <w:t xml:space="preserve">a </w:t>
      </w:r>
      <w:r w:rsidRPr="001749CB">
        <w:rPr>
          <w:rFonts w:ascii="Arial" w:hAnsi="Arial" w:cs="Arial"/>
          <w:b/>
          <w:i/>
          <w:sz w:val="20"/>
          <w:szCs w:val="20"/>
        </w:rPr>
        <w:t xml:space="preserve">computarse a partir de la recepción de la orden de pago, apercibiendo al interesado que en caso de no hacerlo quedará sin efecto el presente dictamen, así </w:t>
      </w:r>
      <w:r w:rsidRPr="001749CB">
        <w:rPr>
          <w:rFonts w:ascii="Arial" w:hAnsi="Arial" w:cs="Arial"/>
          <w:b/>
          <w:sz w:val="20"/>
          <w:szCs w:val="20"/>
        </w:rPr>
        <w:t xml:space="preserve">como </w:t>
      </w:r>
      <w:r w:rsidRPr="001749CB">
        <w:rPr>
          <w:rFonts w:ascii="Arial" w:hAnsi="Arial" w:cs="Arial"/>
          <w:b/>
          <w:i/>
          <w:sz w:val="20"/>
          <w:szCs w:val="20"/>
        </w:rPr>
        <w:t xml:space="preserve">la orden de pago que </w:t>
      </w:r>
      <w:r w:rsidRPr="001749CB">
        <w:rPr>
          <w:rFonts w:ascii="Arial" w:hAnsi="Arial" w:cs="Arial"/>
          <w:b/>
          <w:sz w:val="20"/>
          <w:szCs w:val="20"/>
        </w:rPr>
        <w:t xml:space="preserve">se </w:t>
      </w:r>
      <w:r w:rsidRPr="001749CB">
        <w:rPr>
          <w:rFonts w:ascii="Arial" w:hAnsi="Arial" w:cs="Arial"/>
          <w:b/>
          <w:i/>
          <w:sz w:val="20"/>
          <w:szCs w:val="20"/>
        </w:rPr>
        <w:t xml:space="preserve">genere. - - - - - - - - - - - - - - </w:t>
      </w:r>
      <w:r w:rsidR="00766E6D" w:rsidRPr="001749CB">
        <w:rPr>
          <w:rFonts w:ascii="Arial" w:hAnsi="Arial" w:cs="Arial"/>
          <w:b/>
          <w:i/>
          <w:sz w:val="20"/>
          <w:szCs w:val="20"/>
        </w:rPr>
        <w:t>- -</w:t>
      </w:r>
      <w:r w:rsidR="000963AB">
        <w:rPr>
          <w:rFonts w:ascii="Arial" w:hAnsi="Arial" w:cs="Arial"/>
          <w:b/>
          <w:i/>
          <w:sz w:val="20"/>
          <w:szCs w:val="20"/>
        </w:rPr>
        <w:t xml:space="preserve"> </w:t>
      </w:r>
      <w:r w:rsidR="000963AB" w:rsidRPr="001749CB">
        <w:rPr>
          <w:rFonts w:ascii="Arial" w:hAnsi="Arial" w:cs="Arial"/>
          <w:b/>
          <w:i/>
          <w:sz w:val="20"/>
          <w:szCs w:val="20"/>
        </w:rPr>
        <w:t xml:space="preserve">- - - - - - - - - - - - - </w:t>
      </w:r>
    </w:p>
    <w:p w14:paraId="2C6C20EB" w14:textId="77777777" w:rsidR="00D87E4D" w:rsidRPr="001749CB" w:rsidRDefault="00D87E4D" w:rsidP="001749CB">
      <w:pPr>
        <w:jc w:val="both"/>
        <w:rPr>
          <w:rFonts w:ascii="Arial" w:hAnsi="Arial" w:cs="Arial"/>
          <w:b/>
          <w:sz w:val="20"/>
          <w:szCs w:val="20"/>
        </w:rPr>
      </w:pPr>
    </w:p>
    <w:p w14:paraId="4B37B0E9" w14:textId="2B8E9056" w:rsidR="00D87E4D" w:rsidRPr="001749CB" w:rsidRDefault="00D87E4D" w:rsidP="001749CB">
      <w:pPr>
        <w:jc w:val="both"/>
        <w:rPr>
          <w:rFonts w:ascii="Arial" w:hAnsi="Arial" w:cs="Arial"/>
          <w:b/>
          <w:sz w:val="20"/>
          <w:szCs w:val="20"/>
        </w:rPr>
      </w:pPr>
      <w:r w:rsidRPr="001749CB">
        <w:rPr>
          <w:rFonts w:ascii="Arial" w:hAnsi="Arial" w:cs="Arial"/>
          <w:b/>
          <w:i/>
          <w:sz w:val="20"/>
          <w:szCs w:val="20"/>
        </w:rPr>
        <w:t xml:space="preserve">NOVENO.- NOTIFÍQUESE Y CÚMPLASE. - </w:t>
      </w:r>
      <w:r w:rsidR="000963AB">
        <w:rPr>
          <w:rFonts w:ascii="Arial" w:hAnsi="Arial" w:cs="Arial"/>
          <w:b/>
          <w:i/>
          <w:sz w:val="20"/>
          <w:szCs w:val="20"/>
        </w:rPr>
        <w:t>- - -</w:t>
      </w:r>
    </w:p>
    <w:p w14:paraId="5F982617" w14:textId="77777777" w:rsidR="00D87E4D" w:rsidRPr="001749CB" w:rsidRDefault="00D87E4D" w:rsidP="001749CB">
      <w:pPr>
        <w:pStyle w:val="Textoindependiente"/>
        <w:jc w:val="both"/>
        <w:rPr>
          <w:rFonts w:ascii="Arial" w:hAnsi="Arial" w:cs="Arial"/>
        </w:rPr>
      </w:pPr>
    </w:p>
    <w:p w14:paraId="67EC88CE" w14:textId="4F7F0F1A" w:rsidR="00D87E4D" w:rsidRPr="001749CB" w:rsidRDefault="00D87E4D" w:rsidP="001749CB">
      <w:pPr>
        <w:pStyle w:val="Textoindependiente"/>
        <w:jc w:val="both"/>
        <w:rPr>
          <w:rFonts w:ascii="Arial" w:hAnsi="Arial" w:cs="Arial"/>
        </w:rPr>
      </w:pPr>
      <w:r w:rsidRPr="001749CB">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8493BB9" w14:textId="77777777" w:rsidR="00D87E4D" w:rsidRPr="001749CB" w:rsidRDefault="00D87E4D" w:rsidP="001749CB">
      <w:pPr>
        <w:pStyle w:val="Textoindependiente"/>
        <w:jc w:val="both"/>
        <w:rPr>
          <w:rFonts w:ascii="Arial" w:hAnsi="Arial" w:cs="Arial"/>
          <w:b/>
          <w:bCs/>
        </w:rPr>
      </w:pPr>
    </w:p>
    <w:p w14:paraId="2C850FD6" w14:textId="77777777" w:rsidR="00D87E4D" w:rsidRPr="001749CB" w:rsidRDefault="00D87E4D" w:rsidP="001749CB">
      <w:pPr>
        <w:pStyle w:val="Textoindependiente"/>
        <w:jc w:val="both"/>
        <w:rPr>
          <w:rFonts w:ascii="Arial" w:hAnsi="Arial" w:cs="Arial"/>
          <w:b/>
          <w:bCs/>
        </w:rPr>
      </w:pPr>
      <w:r w:rsidRPr="001749CB">
        <w:rPr>
          <w:rFonts w:ascii="Arial" w:hAnsi="Arial" w:cs="Arial"/>
          <w:b/>
          <w:bCs/>
        </w:rPr>
        <w:t>DADO EN EL SALÓN DE CABILDO “PORFIRIO DÍAZ MORI” DEL HONORABLE AYUNTAMIENTO DEL MUNICIPIO DE OAXACA DE JUÁREZ, EL DÍA VEINTISIETE DE ABRIL DEL AÑO DOS MIL VEINTITRÉS.</w:t>
      </w:r>
    </w:p>
    <w:p w14:paraId="07BD4050" w14:textId="77777777" w:rsidR="00D87E4D" w:rsidRPr="001749CB" w:rsidRDefault="00D87E4D" w:rsidP="001749CB">
      <w:pPr>
        <w:pStyle w:val="Textoindependiente"/>
        <w:jc w:val="center"/>
        <w:rPr>
          <w:rFonts w:ascii="Arial" w:hAnsi="Arial" w:cs="Arial"/>
          <w:b/>
        </w:rPr>
      </w:pPr>
    </w:p>
    <w:p w14:paraId="0259000D"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ATENTAMENTE</w:t>
      </w:r>
    </w:p>
    <w:p w14:paraId="2B63B509"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“EL RESPETO AL DERECHO AJENO</w:t>
      </w:r>
    </w:p>
    <w:p w14:paraId="2B24EA99"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 xml:space="preserve"> ES LA PAZ”</w:t>
      </w:r>
    </w:p>
    <w:p w14:paraId="4248AF45"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PRESIDENTE MUNICIPAL CONSTITUCIONAL DE OAXACA DE JUÁREZ.</w:t>
      </w:r>
    </w:p>
    <w:p w14:paraId="7978D30A" w14:textId="77777777" w:rsidR="00D87E4D" w:rsidRPr="001749CB" w:rsidRDefault="00D87E4D" w:rsidP="001749CB">
      <w:pPr>
        <w:pStyle w:val="Textoindependiente"/>
        <w:jc w:val="center"/>
        <w:rPr>
          <w:rFonts w:ascii="Arial" w:hAnsi="Arial" w:cs="Arial"/>
          <w:b/>
          <w:bCs/>
        </w:rPr>
      </w:pPr>
    </w:p>
    <w:p w14:paraId="2B4512D5" w14:textId="77777777" w:rsidR="00D87E4D" w:rsidRPr="001749CB" w:rsidRDefault="00D87E4D" w:rsidP="001749CB">
      <w:pPr>
        <w:pStyle w:val="Textoindependiente"/>
        <w:jc w:val="center"/>
        <w:rPr>
          <w:rFonts w:ascii="Arial" w:hAnsi="Arial" w:cs="Arial"/>
          <w:b/>
          <w:bCs/>
        </w:rPr>
      </w:pPr>
    </w:p>
    <w:p w14:paraId="13F033F2" w14:textId="77777777" w:rsidR="00D87E4D" w:rsidRPr="001749CB" w:rsidRDefault="00D87E4D" w:rsidP="001749CB">
      <w:pPr>
        <w:pStyle w:val="Textoindependiente"/>
        <w:jc w:val="center"/>
        <w:rPr>
          <w:rFonts w:ascii="Arial" w:hAnsi="Arial" w:cs="Arial"/>
          <w:b/>
          <w:bCs/>
        </w:rPr>
      </w:pPr>
    </w:p>
    <w:p w14:paraId="01059818" w14:textId="77777777" w:rsidR="00D87E4D" w:rsidRPr="001749CB" w:rsidRDefault="00D87E4D" w:rsidP="001749CB">
      <w:pPr>
        <w:pStyle w:val="Textoindependiente"/>
        <w:jc w:val="center"/>
        <w:rPr>
          <w:rFonts w:ascii="Arial" w:hAnsi="Arial" w:cs="Arial"/>
          <w:b/>
          <w:bCs/>
        </w:rPr>
      </w:pPr>
    </w:p>
    <w:p w14:paraId="4EA887A4"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FRANCISCO MARTÍNEZ NERI.</w:t>
      </w:r>
    </w:p>
    <w:p w14:paraId="32687DE4" w14:textId="32776E82" w:rsidR="00D87E4D" w:rsidRPr="001749CB" w:rsidRDefault="00D87E4D" w:rsidP="001749CB">
      <w:pPr>
        <w:pStyle w:val="Textoindependiente"/>
        <w:jc w:val="center"/>
        <w:rPr>
          <w:rFonts w:ascii="Arial" w:hAnsi="Arial" w:cs="Arial"/>
          <w:b/>
          <w:bCs/>
        </w:rPr>
      </w:pPr>
    </w:p>
    <w:p w14:paraId="3A69305F" w14:textId="77777777" w:rsidR="00182937" w:rsidRPr="001749CB" w:rsidRDefault="00182937" w:rsidP="001749CB">
      <w:pPr>
        <w:pStyle w:val="Textoindependiente"/>
        <w:jc w:val="center"/>
        <w:rPr>
          <w:rFonts w:ascii="Arial" w:hAnsi="Arial" w:cs="Arial"/>
          <w:b/>
          <w:bCs/>
        </w:rPr>
      </w:pPr>
    </w:p>
    <w:p w14:paraId="6DB25490"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ATENTAMENTE</w:t>
      </w:r>
    </w:p>
    <w:p w14:paraId="6D63161D"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 xml:space="preserve">“EL RESPETO AL DERECHO AJENO </w:t>
      </w:r>
    </w:p>
    <w:p w14:paraId="0D5455D7"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ES LA PAZ”</w:t>
      </w:r>
    </w:p>
    <w:p w14:paraId="776DE3F5" w14:textId="77777777" w:rsidR="00D87E4D" w:rsidRPr="001749CB" w:rsidRDefault="00D87E4D" w:rsidP="001749CB">
      <w:pPr>
        <w:pStyle w:val="Textoindependiente"/>
        <w:jc w:val="center"/>
        <w:rPr>
          <w:rFonts w:ascii="Arial" w:hAnsi="Arial" w:cs="Arial"/>
          <w:b/>
          <w:bCs/>
        </w:rPr>
      </w:pPr>
      <w:r w:rsidRPr="001749CB">
        <w:rPr>
          <w:rFonts w:ascii="Arial" w:hAnsi="Arial" w:cs="Arial"/>
          <w:b/>
          <w:bCs/>
        </w:rPr>
        <w:t>SECRETARIA MUNICIPAL DE OAXACA DE JUÁREZ.</w:t>
      </w:r>
    </w:p>
    <w:p w14:paraId="4DCF1973" w14:textId="77777777" w:rsidR="00D87E4D" w:rsidRPr="001749CB" w:rsidRDefault="00D87E4D" w:rsidP="001749CB">
      <w:pPr>
        <w:pStyle w:val="Textoindependiente"/>
        <w:jc w:val="center"/>
        <w:rPr>
          <w:rFonts w:ascii="Arial" w:hAnsi="Arial" w:cs="Arial"/>
          <w:b/>
        </w:rPr>
      </w:pPr>
    </w:p>
    <w:p w14:paraId="1D103CE7" w14:textId="77777777" w:rsidR="00D87E4D" w:rsidRPr="001749CB" w:rsidRDefault="00D87E4D" w:rsidP="001749CB">
      <w:pPr>
        <w:pStyle w:val="Textoindependiente"/>
        <w:jc w:val="center"/>
        <w:rPr>
          <w:rFonts w:ascii="Arial" w:hAnsi="Arial" w:cs="Arial"/>
          <w:b/>
        </w:rPr>
      </w:pPr>
    </w:p>
    <w:p w14:paraId="35BFF229" w14:textId="1EDCEDC9" w:rsidR="00D87E4D" w:rsidRPr="001749CB" w:rsidRDefault="00D87E4D" w:rsidP="001749CB">
      <w:pPr>
        <w:pStyle w:val="Textoindependiente"/>
        <w:jc w:val="center"/>
        <w:rPr>
          <w:rFonts w:ascii="Arial" w:hAnsi="Arial" w:cs="Arial"/>
          <w:b/>
        </w:rPr>
      </w:pPr>
    </w:p>
    <w:p w14:paraId="1C9AF8E9" w14:textId="77777777" w:rsidR="00A424CE" w:rsidRPr="001749CB" w:rsidRDefault="00A424CE" w:rsidP="001749CB">
      <w:pPr>
        <w:pStyle w:val="Textoindependiente"/>
        <w:jc w:val="center"/>
        <w:rPr>
          <w:rFonts w:ascii="Arial" w:hAnsi="Arial" w:cs="Arial"/>
          <w:b/>
        </w:rPr>
      </w:pPr>
    </w:p>
    <w:p w14:paraId="1FB9F1BA" w14:textId="2F1764B0" w:rsidR="00D87E4D" w:rsidRDefault="00D87E4D" w:rsidP="001749CB">
      <w:pPr>
        <w:pStyle w:val="Textoindependiente"/>
        <w:jc w:val="center"/>
        <w:rPr>
          <w:rFonts w:ascii="Arial" w:hAnsi="Arial" w:cs="Arial"/>
          <w:b/>
        </w:rPr>
      </w:pPr>
      <w:r w:rsidRPr="001749CB">
        <w:rPr>
          <w:rFonts w:ascii="Arial" w:hAnsi="Arial" w:cs="Arial"/>
          <w:b/>
        </w:rPr>
        <w:t>NORMA IRIS SANTIAGO HERNÁNDEZ.</w:t>
      </w:r>
    </w:p>
    <w:p w14:paraId="628E4D1C" w14:textId="2F7E7B92" w:rsidR="000963AB" w:rsidRDefault="00682645" w:rsidP="001749CB">
      <w:pPr>
        <w:pStyle w:val="Textoindependiente"/>
        <w:jc w:val="center"/>
        <w:rPr>
          <w:rFonts w:ascii="Arial" w:hAnsi="Arial" w:cs="Arial"/>
          <w:b/>
        </w:rPr>
      </w:pPr>
      <w:r>
        <w:rPr>
          <w:noProof/>
          <w:lang w:eastAsia="es-MX"/>
        </w:rPr>
        <w:drawing>
          <wp:anchor distT="0" distB="0" distL="114300" distR="114300" simplePos="0" relativeHeight="251653632" behindDoc="0" locked="0" layoutInCell="1" allowOverlap="1" wp14:anchorId="14891F0F" wp14:editId="1DBD64C2">
            <wp:simplePos x="0" y="0"/>
            <wp:positionH relativeFrom="column">
              <wp:posOffset>0</wp:posOffset>
            </wp:positionH>
            <wp:positionV relativeFrom="paragraph">
              <wp:posOffset>191277</wp:posOffset>
            </wp:positionV>
            <wp:extent cx="2735580" cy="264160"/>
            <wp:effectExtent l="0" t="0" r="7620" b="254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0E508402" w14:textId="77777777" w:rsidR="000963AB" w:rsidRPr="001749CB" w:rsidRDefault="000963AB" w:rsidP="001749CB">
      <w:pPr>
        <w:pStyle w:val="Textoindependiente"/>
        <w:jc w:val="center"/>
        <w:rPr>
          <w:rFonts w:ascii="Arial" w:hAnsi="Arial" w:cs="Arial"/>
          <w:b/>
        </w:rPr>
      </w:pPr>
    </w:p>
    <w:p w14:paraId="0B414328" w14:textId="77777777" w:rsidR="00814522" w:rsidRPr="001749CB" w:rsidRDefault="00814522" w:rsidP="001749CB">
      <w:pPr>
        <w:jc w:val="both"/>
        <w:rPr>
          <w:rFonts w:ascii="Arial" w:eastAsia="Arial" w:hAnsi="Arial" w:cs="Arial"/>
          <w:sz w:val="20"/>
          <w:szCs w:val="20"/>
          <w:lang w:val="es-ES"/>
        </w:rPr>
      </w:pPr>
      <w:r w:rsidRPr="001749CB">
        <w:rPr>
          <w:rFonts w:ascii="Arial" w:eastAsia="Arial" w:hAnsi="Arial" w:cs="Arial"/>
          <w:b/>
          <w:sz w:val="20"/>
          <w:szCs w:val="20"/>
          <w:lang w:val="es-ES"/>
        </w:rPr>
        <w:t>FRANCISCO MARTÍNEZ NERI</w:t>
      </w:r>
      <w:r w:rsidRPr="001749CB">
        <w:rPr>
          <w:rFonts w:ascii="Arial" w:eastAsia="Arial" w:hAnsi="Arial" w:cs="Arial"/>
          <w:sz w:val="20"/>
          <w:szCs w:val="20"/>
          <w:lang w:val="es-ES"/>
        </w:rPr>
        <w:t>, Presidente Municipal Constitucional del Municipio de Oaxaca de Juárez, del Estado Libre y Soberano de Oaxaca, a sus habitantes hace saber:</w:t>
      </w:r>
    </w:p>
    <w:p w14:paraId="61BA11C6" w14:textId="77777777" w:rsidR="00814522" w:rsidRPr="001749CB" w:rsidRDefault="00814522" w:rsidP="001749CB">
      <w:pPr>
        <w:jc w:val="both"/>
        <w:rPr>
          <w:rFonts w:ascii="Arial" w:eastAsia="Arial" w:hAnsi="Arial" w:cs="Arial"/>
          <w:sz w:val="20"/>
          <w:szCs w:val="20"/>
          <w:lang w:val="es-ES"/>
        </w:rPr>
      </w:pPr>
    </w:p>
    <w:p w14:paraId="3A48B445" w14:textId="7E00E85E" w:rsidR="00814522" w:rsidRPr="001749CB" w:rsidRDefault="00814522" w:rsidP="001749CB">
      <w:pPr>
        <w:jc w:val="both"/>
        <w:rPr>
          <w:rFonts w:ascii="Arial" w:hAnsi="Arial" w:cs="Arial"/>
          <w:sz w:val="20"/>
          <w:szCs w:val="20"/>
        </w:rPr>
      </w:pPr>
      <w:r w:rsidRPr="001749CB">
        <w:rPr>
          <w:rFonts w:ascii="Arial" w:eastAsia="Arial" w:hAnsi="Arial" w:cs="Arial"/>
          <w:sz w:val="20"/>
          <w:szCs w:val="20"/>
          <w:lang w:val="es-ES"/>
        </w:rPr>
        <w:t xml:space="preserve">Que el </w:t>
      </w:r>
      <w:r w:rsidRPr="001749CB">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w:t>
      </w:r>
      <w:r w:rsidRPr="001749CB">
        <w:rPr>
          <w:rFonts w:ascii="Arial" w:hAnsi="Arial" w:cs="Arial"/>
          <w:sz w:val="20"/>
          <w:szCs w:val="20"/>
        </w:rPr>
        <w:t xml:space="preserve">Policía y Gobierno del Municipio de Oaxaca de Juárez; y 3, 4 y 5 del Reglamento de la Gaceta del Municipio de Oaxaca de Juárez; en sesión ordinaria de Cabildo de fecha </w:t>
      </w:r>
      <w:r w:rsidR="00A424CE" w:rsidRPr="001749CB">
        <w:rPr>
          <w:rFonts w:ascii="Arial" w:hAnsi="Arial" w:cs="Arial"/>
          <w:sz w:val="20"/>
          <w:szCs w:val="20"/>
        </w:rPr>
        <w:t>once</w:t>
      </w:r>
      <w:r w:rsidRPr="001749CB">
        <w:rPr>
          <w:rFonts w:ascii="Arial" w:hAnsi="Arial" w:cs="Arial"/>
          <w:sz w:val="20"/>
          <w:szCs w:val="20"/>
        </w:rPr>
        <w:t xml:space="preserve"> de mayo de dos mil veintitrés, </w:t>
      </w:r>
      <w:r w:rsidR="009D507F">
        <w:rPr>
          <w:rFonts w:ascii="Arial" w:hAnsi="Arial" w:cs="Arial"/>
          <w:sz w:val="20"/>
          <w:szCs w:val="20"/>
        </w:rPr>
        <w:t>tuvo a bien aprobar y expedir el siguiente</w:t>
      </w:r>
      <w:r w:rsidRPr="001749CB">
        <w:rPr>
          <w:rFonts w:ascii="Arial" w:hAnsi="Arial" w:cs="Arial"/>
          <w:sz w:val="20"/>
          <w:szCs w:val="20"/>
        </w:rPr>
        <w:t>:</w:t>
      </w:r>
    </w:p>
    <w:p w14:paraId="12387EA8" w14:textId="77777777" w:rsidR="00814522" w:rsidRPr="001749CB" w:rsidRDefault="00814522" w:rsidP="001749CB">
      <w:pPr>
        <w:rPr>
          <w:rFonts w:ascii="Arial" w:hAnsi="Arial" w:cs="Arial"/>
          <w:sz w:val="20"/>
          <w:szCs w:val="20"/>
        </w:rPr>
      </w:pPr>
    </w:p>
    <w:p w14:paraId="1C5FA05E" w14:textId="29A60E92" w:rsidR="00814522" w:rsidRPr="001749CB" w:rsidRDefault="00814522" w:rsidP="001749CB">
      <w:pPr>
        <w:pStyle w:val="Textoindependiente"/>
        <w:jc w:val="center"/>
        <w:outlineLvl w:val="0"/>
        <w:rPr>
          <w:b/>
          <w:bCs/>
        </w:rPr>
      </w:pPr>
      <w:r w:rsidRPr="001749CB">
        <w:rPr>
          <w:b/>
        </w:rPr>
        <w:t xml:space="preserve">DICTAMEN </w:t>
      </w:r>
      <w:r w:rsidR="00FB5310" w:rsidRPr="001749CB">
        <w:rPr>
          <w:b/>
        </w:rPr>
        <w:t>CMyCVP/CD/012/2023</w:t>
      </w:r>
    </w:p>
    <w:p w14:paraId="1B97E581" w14:textId="77777777" w:rsidR="00814522" w:rsidRPr="001749CB" w:rsidRDefault="00814522" w:rsidP="001749CB">
      <w:pPr>
        <w:pStyle w:val="Textoindependiente"/>
        <w:jc w:val="both"/>
        <w:rPr>
          <w:rFonts w:ascii="Arial" w:hAnsi="Arial" w:cs="Arial"/>
        </w:rPr>
      </w:pPr>
    </w:p>
    <w:p w14:paraId="2D4C57E9" w14:textId="77777777" w:rsidR="00814522" w:rsidRPr="001749CB" w:rsidRDefault="00814522" w:rsidP="001749CB">
      <w:pPr>
        <w:pStyle w:val="Textoindependiente"/>
        <w:jc w:val="center"/>
        <w:rPr>
          <w:rFonts w:ascii="Arial" w:hAnsi="Arial" w:cs="Arial"/>
          <w:b/>
        </w:rPr>
      </w:pPr>
      <w:r w:rsidRPr="001749CB">
        <w:rPr>
          <w:rFonts w:ascii="Arial" w:hAnsi="Arial" w:cs="Arial"/>
          <w:b/>
        </w:rPr>
        <w:t>C O N S I D E R A N D O</w:t>
      </w:r>
    </w:p>
    <w:p w14:paraId="6911A1C2" w14:textId="0B28707A" w:rsidR="00A424CE" w:rsidRPr="001749CB" w:rsidRDefault="00A424CE" w:rsidP="001749CB">
      <w:pPr>
        <w:tabs>
          <w:tab w:val="left" w:pos="520"/>
        </w:tabs>
        <w:jc w:val="both"/>
        <w:rPr>
          <w:rFonts w:ascii="Arial" w:hAnsi="Arial" w:cs="Arial"/>
          <w:sz w:val="20"/>
          <w:szCs w:val="20"/>
        </w:rPr>
      </w:pPr>
    </w:p>
    <w:p w14:paraId="64776E42" w14:textId="4AC4DE63" w:rsidR="00A424CE" w:rsidRPr="001749CB" w:rsidRDefault="00A424CE" w:rsidP="001749CB">
      <w:pPr>
        <w:jc w:val="both"/>
        <w:rPr>
          <w:rFonts w:ascii="Arial" w:hAnsi="Arial" w:cs="Arial"/>
          <w:sz w:val="20"/>
          <w:szCs w:val="20"/>
        </w:rPr>
      </w:pPr>
      <w:r w:rsidRPr="001749CB">
        <w:rPr>
          <w:rFonts w:ascii="Arial" w:hAnsi="Arial" w:cs="Arial"/>
          <w:b/>
          <w:sz w:val="20"/>
          <w:szCs w:val="20"/>
        </w:rPr>
        <w:t>PRIMERO</w:t>
      </w:r>
      <w:r w:rsidRPr="001749CB">
        <w:rPr>
          <w:rFonts w:ascii="Arial" w:hAnsi="Arial" w:cs="Arial"/>
          <w:sz w:val="20"/>
          <w:szCs w:val="20"/>
        </w:rPr>
        <w:t xml:space="preserve">.- Que esta Comisión de Mercados y Comercio en Vía Pública del Municipio de Oaxaca de Juárez, es competente para conocer, estudiar y dictaminar sobre la </w:t>
      </w:r>
      <w:r w:rsidRPr="001749CB">
        <w:rPr>
          <w:rFonts w:ascii="Arial" w:hAnsi="Arial" w:cs="Arial"/>
          <w:b/>
          <w:sz w:val="20"/>
          <w:szCs w:val="20"/>
        </w:rPr>
        <w:t>Cesión de Derechos</w:t>
      </w:r>
      <w:r w:rsidRPr="001749CB">
        <w:rPr>
          <w:rFonts w:ascii="Arial" w:hAnsi="Arial" w:cs="Arial"/>
          <w:sz w:val="20"/>
          <w:szCs w:val="20"/>
        </w:rPr>
        <w:t xml:space="preserve"> de una Concesión de espacios ubicados en el </w:t>
      </w:r>
      <w:r w:rsidRPr="001749CB">
        <w:rPr>
          <w:rFonts w:ascii="Arial" w:hAnsi="Arial" w:cs="Arial"/>
          <w:b/>
          <w:sz w:val="20"/>
          <w:szCs w:val="20"/>
        </w:rPr>
        <w:t>Mercado de Abastos "MARGARITA MAZA DE JUÁREZ</w:t>
      </w:r>
      <w:r w:rsidRPr="001749CB">
        <w:rPr>
          <w:rFonts w:ascii="Arial"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749CB">
        <w:rPr>
          <w:rFonts w:ascii="Arial" w:hAnsi="Arial" w:cs="Arial"/>
          <w:b/>
          <w:i/>
          <w:sz w:val="20"/>
          <w:szCs w:val="20"/>
        </w:rPr>
        <w:t>"Lineamientos para Trámites Administrativos de los Mercados Públicos."</w:t>
      </w:r>
      <w:r w:rsidR="000963AB">
        <w:rPr>
          <w:rFonts w:ascii="Arial" w:hAnsi="Arial" w:cs="Arial"/>
          <w:sz w:val="20"/>
          <w:szCs w:val="20"/>
        </w:rPr>
        <w:t xml:space="preserve"> - </w:t>
      </w:r>
    </w:p>
    <w:p w14:paraId="54CDD190" w14:textId="77777777" w:rsidR="00A424CE" w:rsidRPr="001749CB" w:rsidRDefault="00A424CE" w:rsidP="001749CB">
      <w:pPr>
        <w:jc w:val="both"/>
        <w:rPr>
          <w:rFonts w:ascii="Arial" w:hAnsi="Arial" w:cs="Arial"/>
          <w:sz w:val="20"/>
          <w:szCs w:val="20"/>
        </w:rPr>
      </w:pPr>
    </w:p>
    <w:p w14:paraId="76ED5741" w14:textId="5EF1DB1C" w:rsidR="00A424CE" w:rsidRPr="001749CB" w:rsidRDefault="00A424CE" w:rsidP="001749CB">
      <w:pPr>
        <w:jc w:val="both"/>
        <w:rPr>
          <w:rFonts w:ascii="Arial" w:hAnsi="Arial" w:cs="Arial"/>
          <w:sz w:val="20"/>
          <w:szCs w:val="20"/>
        </w:rPr>
      </w:pPr>
      <w:r w:rsidRPr="001749CB">
        <w:rPr>
          <w:rFonts w:ascii="Arial" w:hAnsi="Arial" w:cs="Arial"/>
          <w:b/>
          <w:sz w:val="20"/>
          <w:szCs w:val="20"/>
        </w:rPr>
        <w:t>SEGUNDO</w:t>
      </w:r>
      <w:r w:rsidRPr="001749CB">
        <w:rPr>
          <w:rFonts w:ascii="Arial" w:hAnsi="Arial" w:cs="Arial"/>
          <w:sz w:val="20"/>
          <w:szCs w:val="20"/>
        </w:rPr>
        <w:t>.- La figura Jurídica denominada Concesión Administrativa, se encuentra previsto en el TÍTULO TERCERO "</w:t>
      </w:r>
      <w:r w:rsidRPr="001749CB">
        <w:rPr>
          <w:rFonts w:ascii="Arial" w:hAnsi="Arial" w:cs="Arial"/>
          <w:i/>
          <w:sz w:val="20"/>
          <w:szCs w:val="20"/>
        </w:rPr>
        <w:t>DE LA CONCESIÓN DE SERVICIOS PÚBLICOS MUNICIPALES" CAPÍTULO I "OTORGAMIENTO Y RÉGIMEN DE LAS CONCESIONES" de</w:t>
      </w:r>
      <w:r w:rsidRPr="001749CB">
        <w:rPr>
          <w:rFonts w:ascii="Arial" w:hAnsi="Arial" w:cs="Arial"/>
          <w:sz w:val="20"/>
          <w:szCs w:val="20"/>
        </w:rPr>
        <w:t xml:space="preserve"> la Ley de Planeación, Desarrollo Administrativo y Servicios Públicos Municipales, vigente en el Estado. </w:t>
      </w:r>
      <w:r w:rsidR="00682645">
        <w:rPr>
          <w:rFonts w:ascii="Arial" w:hAnsi="Arial" w:cs="Arial"/>
          <w:sz w:val="20"/>
          <w:szCs w:val="20"/>
        </w:rPr>
        <w:t>- - - -</w:t>
      </w:r>
    </w:p>
    <w:p w14:paraId="0A393F92" w14:textId="77777777" w:rsidR="00A424CE" w:rsidRPr="001749CB" w:rsidRDefault="00A424CE" w:rsidP="001749CB">
      <w:pPr>
        <w:jc w:val="both"/>
        <w:rPr>
          <w:rFonts w:ascii="Arial" w:hAnsi="Arial" w:cs="Arial"/>
          <w:sz w:val="20"/>
          <w:szCs w:val="20"/>
        </w:rPr>
      </w:pPr>
    </w:p>
    <w:p w14:paraId="51486754" w14:textId="22B89E89" w:rsidR="00A424CE" w:rsidRPr="001749CB" w:rsidRDefault="00A424CE" w:rsidP="001749CB">
      <w:pPr>
        <w:jc w:val="both"/>
        <w:rPr>
          <w:rFonts w:ascii="Arial" w:hAnsi="Arial" w:cs="Arial"/>
          <w:sz w:val="20"/>
          <w:szCs w:val="20"/>
        </w:rPr>
      </w:pPr>
      <w:r w:rsidRPr="001749CB">
        <w:rPr>
          <w:rFonts w:ascii="Arial" w:hAnsi="Arial" w:cs="Arial"/>
          <w:b/>
          <w:sz w:val="20"/>
          <w:szCs w:val="20"/>
        </w:rPr>
        <w:t xml:space="preserve">TERCERO: </w:t>
      </w:r>
      <w:r w:rsidRPr="001749CB">
        <w:rPr>
          <w:rFonts w:ascii="Arial" w:hAnsi="Arial" w:cs="Arial"/>
          <w:b/>
          <w:i/>
          <w:sz w:val="20"/>
          <w:szCs w:val="20"/>
        </w:rPr>
        <w:t>Esta Comisión de Mercados y Comercio en Vía Pública</w:t>
      </w:r>
      <w:r w:rsidRPr="001749CB">
        <w:rPr>
          <w:rFonts w:ascii="Arial" w:hAnsi="Arial" w:cs="Arial"/>
          <w:sz w:val="20"/>
          <w:szCs w:val="20"/>
        </w:rPr>
        <w:t xml:space="preserve">, considera que cuenta con los elementos necesarios para resolver el presente expediente, por lo tanto, entrando al estudio y análisis de la solicitud realizada por la C. JULIANA LÓPEZ LÓPEZ y pruebas que obran en el expediente, tenemos: - - - - - - - - - - - - - - - </w:t>
      </w:r>
    </w:p>
    <w:p w14:paraId="61B0F08F" w14:textId="77777777" w:rsidR="00A424CE" w:rsidRPr="001749CB" w:rsidRDefault="00A424CE" w:rsidP="001749CB">
      <w:pPr>
        <w:jc w:val="both"/>
        <w:rPr>
          <w:rFonts w:ascii="Arial" w:hAnsi="Arial" w:cs="Arial"/>
          <w:sz w:val="20"/>
          <w:szCs w:val="20"/>
        </w:rPr>
      </w:pPr>
    </w:p>
    <w:p w14:paraId="5C097F21" w14:textId="66DDFA40" w:rsidR="00A424CE" w:rsidRPr="009D507F" w:rsidRDefault="00A424CE" w:rsidP="00E62487">
      <w:pPr>
        <w:pStyle w:val="Prrafodelista"/>
        <w:numPr>
          <w:ilvl w:val="0"/>
          <w:numId w:val="20"/>
        </w:numPr>
        <w:spacing w:before="0"/>
        <w:ind w:left="426"/>
        <w:rPr>
          <w:rFonts w:ascii="Arial" w:hAnsi="Arial" w:cs="Arial"/>
          <w:sz w:val="20"/>
          <w:szCs w:val="20"/>
        </w:rPr>
      </w:pPr>
      <w:r w:rsidRPr="009D507F">
        <w:rPr>
          <w:rFonts w:ascii="Arial" w:hAnsi="Arial" w:cs="Arial"/>
          <w:sz w:val="20"/>
          <w:szCs w:val="20"/>
        </w:rPr>
        <w:t xml:space="preserve">El apartado II y VI de los </w:t>
      </w:r>
      <w:r w:rsidRPr="009D507F">
        <w:rPr>
          <w:rFonts w:ascii="Arial" w:hAnsi="Arial" w:cs="Arial"/>
          <w:b/>
          <w:i/>
          <w:sz w:val="20"/>
          <w:szCs w:val="20"/>
        </w:rPr>
        <w:t>Lineamientos para Trámites Administrativos de los Mercados Públicos</w:t>
      </w:r>
      <w:r w:rsidRPr="009D507F">
        <w:rPr>
          <w:rFonts w:ascii="Arial" w:hAnsi="Arial" w:cs="Arial"/>
          <w:sz w:val="20"/>
          <w:szCs w:val="20"/>
        </w:rPr>
        <w:t>, citan textualmente:</w:t>
      </w:r>
    </w:p>
    <w:p w14:paraId="735F0561" w14:textId="77777777" w:rsidR="00A424CE" w:rsidRPr="001749CB" w:rsidRDefault="00A424CE" w:rsidP="001749CB">
      <w:pPr>
        <w:jc w:val="both"/>
        <w:rPr>
          <w:rFonts w:ascii="Arial" w:hAnsi="Arial" w:cs="Arial"/>
          <w:sz w:val="20"/>
          <w:szCs w:val="20"/>
        </w:rPr>
      </w:pPr>
    </w:p>
    <w:p w14:paraId="1F5E45C3" w14:textId="77777777" w:rsidR="00A424CE" w:rsidRPr="001749CB" w:rsidRDefault="00A424CE" w:rsidP="001749CB">
      <w:pPr>
        <w:ind w:left="426"/>
        <w:jc w:val="center"/>
        <w:rPr>
          <w:rFonts w:ascii="Arial" w:hAnsi="Arial" w:cs="Arial"/>
          <w:b/>
          <w:sz w:val="20"/>
          <w:szCs w:val="20"/>
        </w:rPr>
      </w:pPr>
      <w:r w:rsidRPr="001749CB">
        <w:rPr>
          <w:rFonts w:ascii="Arial" w:hAnsi="Arial" w:cs="Arial"/>
          <w:b/>
          <w:sz w:val="20"/>
          <w:szCs w:val="20"/>
        </w:rPr>
        <w:t>"II.- LINEAMIENTOS PARA EL TRÁMITE DE REGULARIZACIÓN DE CONCESIONARIO Y CESIÓN DE DERECHOS:</w:t>
      </w:r>
    </w:p>
    <w:p w14:paraId="7EA7167D"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 xml:space="preserve">1.- SOLICITUD DIRIGIDA AL ADMINISTRADOR DEL MERCADO CORRESPONDIENTE, PRESENTADA POR EL POSESIONARIO. </w:t>
      </w:r>
    </w:p>
    <w:p w14:paraId="6B16B2A4"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2.- FORMATO ÚNICO DE MERCADOS DEBIDAMENTE REQUISITADO.</w:t>
      </w:r>
    </w:p>
    <w:p w14:paraId="60D039E2"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3.- ACTA DE CESIÓN DE DERECHOS ENTRE LOS PARTICULARES (EN CASOS APLICABLES).</w:t>
      </w:r>
    </w:p>
    <w:p w14:paraId="2F497A21"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4.-ACTA DE NACIMIENTO DEL CESIONARIO Y DEL CEDENTE.</w:t>
      </w:r>
    </w:p>
    <w:p w14:paraId="30DF1476"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5.- IDENTIFICACIÓN OFICIAL VIGENTE DEL CESIONARIO Y DEL CEDENTE.</w:t>
      </w:r>
    </w:p>
    <w:p w14:paraId="7920CFDA"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7AD2C7FE"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7.- COMPROBANTE DE DOMICILIO RECIENTE DEL CESIONARIO Y CEDENTE.</w:t>
      </w:r>
    </w:p>
    <w:p w14:paraId="034F4766"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8.- CONSTANCIA DE VERIFICACIÓN y RECONOCIMIENTO DEL LOCAL COMERCIAL, PUESTO, CASETA O ESPACIO, EXPEDIDO POR PARTE DE LA ADMINISTRACIÓN DEL MERCADO CORRESPONDIENTE.</w:t>
      </w:r>
    </w:p>
    <w:p w14:paraId="1372CBBB"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9.- CONSTANCIA DE OPINIÓN EMITIDA POR LA ORGANIZACIÓN O MESA DIRECTIVA, EN CASO DE PERTENECER A ALGUNA</w:t>
      </w:r>
    </w:p>
    <w:p w14:paraId="35FE76D7"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10.- DESIGNACIÓN DE BENEFICIARIO (PRESENTAR LA COPIA DE LA CREDENCIAL DE ELECTOR VIGENTE, EN CASO DE SER MENOR DE EDAD, PRESENTAR LA DOCUMENTACIÓN DE SU TUTOR O ALBACEA).</w:t>
      </w:r>
    </w:p>
    <w:p w14:paraId="7E21DF88"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11.-DOS TESTIGOS QUE ACREDITEN SU DICHO (IDENTIFICACIÓN OFICIAL VIGENTE Y COMPROBANTE DE DOMICILIO)."</w:t>
      </w:r>
    </w:p>
    <w:p w14:paraId="748964E8" w14:textId="77777777" w:rsidR="00A424CE" w:rsidRPr="001749CB" w:rsidRDefault="00A424CE" w:rsidP="001749CB">
      <w:pPr>
        <w:ind w:left="426"/>
        <w:jc w:val="both"/>
        <w:rPr>
          <w:rFonts w:ascii="Arial" w:hAnsi="Arial" w:cs="Arial"/>
          <w:b/>
          <w:sz w:val="20"/>
          <w:szCs w:val="20"/>
        </w:rPr>
      </w:pPr>
    </w:p>
    <w:p w14:paraId="55F105E6" w14:textId="77777777" w:rsidR="00A424CE" w:rsidRPr="001749CB" w:rsidRDefault="00A424CE" w:rsidP="001749CB">
      <w:pPr>
        <w:ind w:left="426"/>
        <w:jc w:val="center"/>
        <w:rPr>
          <w:rFonts w:ascii="Arial" w:hAnsi="Arial" w:cs="Arial"/>
          <w:b/>
          <w:sz w:val="20"/>
          <w:szCs w:val="20"/>
        </w:rPr>
      </w:pPr>
      <w:r w:rsidRPr="001749CB">
        <w:rPr>
          <w:rFonts w:ascii="Arial" w:hAnsi="Arial" w:cs="Arial"/>
          <w:b/>
          <w:sz w:val="20"/>
          <w:szCs w:val="20"/>
        </w:rPr>
        <w:t xml:space="preserve">"VI.- LINEAMIENTOS PARA EL PROCEDIMIENTO ADMINISTRATIVO DE TRÁMITES DE SUCESIÓN DE </w:t>
      </w:r>
      <w:r w:rsidRPr="001749CB">
        <w:rPr>
          <w:rFonts w:ascii="Arial" w:hAnsi="Arial" w:cs="Arial"/>
          <w:b/>
          <w:sz w:val="20"/>
          <w:szCs w:val="20"/>
        </w:rPr>
        <w:t>DERECHOS, REGULARIZACIÓN DE CONCESIONARIO, CESIÓN DE DERECHOS, TRASPASO DE PUESTO O CASETA, AMPLIACIÓN DE GIRO V</w:t>
      </w:r>
      <w:r w:rsidRPr="001749CB">
        <w:rPr>
          <w:rFonts w:ascii="Arial" w:hAnsi="Arial" w:cs="Arial"/>
          <w:sz w:val="20"/>
          <w:szCs w:val="20"/>
        </w:rPr>
        <w:t>(sic)</w:t>
      </w:r>
      <w:r w:rsidRPr="001749CB">
        <w:rPr>
          <w:rFonts w:ascii="Arial" w:hAnsi="Arial" w:cs="Arial"/>
          <w:b/>
          <w:sz w:val="20"/>
          <w:szCs w:val="20"/>
        </w:rPr>
        <w:t xml:space="preserve"> CAMBIO DE GIRO:</w:t>
      </w:r>
    </w:p>
    <w:p w14:paraId="1A7C3EDE"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1.- LA ADMINISTRACIÓN DEL MERCADO CORRESPONDIENTE, EMITIRÁ LA CONSTANCIA DE VERIFICACIÓN Y RECONOCIMIENTO, MISMA QUE DEBERÁ INCLUIR LOS SIGUIENTES DATOS:</w:t>
      </w:r>
    </w:p>
    <w:p w14:paraId="2B849D39"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MEDIDAS DEL LOCAL, PUESTO O CASETA, GIRO COMERCIAL, CONDICIONES EN QUE SE ENCUENTRA, DESCRIPCIÓN DEL TIPO DE CONSTRUCCIÓN, NÚMERO DE CUENTA Y LOS COMENTARIOS QUE SE ESTIMEN PERTINENTES.</w:t>
      </w:r>
    </w:p>
    <w:p w14:paraId="19904DA1"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FFEDCA0"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7F62B65F"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4,</w:t>
      </w:r>
      <w:r w:rsidRPr="001749CB">
        <w:rPr>
          <w:rFonts w:ascii="Arial" w:hAnsi="Arial" w:cs="Arial"/>
          <w:sz w:val="20"/>
          <w:szCs w:val="20"/>
        </w:rPr>
        <w:t>(sic)</w:t>
      </w:r>
      <w:r w:rsidRPr="001749CB">
        <w:rPr>
          <w:rFonts w:ascii="Arial"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749CB">
        <w:rPr>
          <w:rFonts w:ascii="Arial" w:hAnsi="Arial" w:cs="Arial"/>
          <w:sz w:val="20"/>
          <w:szCs w:val="20"/>
        </w:rPr>
        <w:t>(sic)</w:t>
      </w:r>
      <w:r w:rsidRPr="001749CB">
        <w:rPr>
          <w:rFonts w:ascii="Arial" w:hAnsi="Arial" w:cs="Arial"/>
          <w:b/>
          <w:sz w:val="20"/>
          <w:szCs w:val="20"/>
        </w:rPr>
        <w:t xml:space="preserve"> PÚBLICA.</w:t>
      </w:r>
    </w:p>
    <w:p w14:paraId="08FB48F6"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w:t>
      </w:r>
    </w:p>
    <w:p w14:paraId="2B2AAEF4"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POSTERIORMENTE SERÁ TURNADO A LA COMISIÓN DE MERCADOS Y VÍA PÚBLICA, PARA SU VALORACIÓN, ANÁLISIS Y DICTAMEN RESPECTIVO.</w:t>
      </w:r>
    </w:p>
    <w:p w14:paraId="1F869937"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 xml:space="preserve">6.- UNA VEZ QUE LA COMISIÓN DE </w:t>
      </w:r>
      <w:r w:rsidRPr="001749CB">
        <w:rPr>
          <w:rFonts w:ascii="Arial" w:hAnsi="Arial" w:cs="Arial"/>
          <w:b/>
          <w:sz w:val="20"/>
          <w:szCs w:val="20"/>
        </w:rPr>
        <w:lastRenderedPageBreak/>
        <w:t xml:space="preserve">MERCADOS Y VÍA PÚBLICA DICTAMINE LA SOLICITUD PLANTEADA, EL INTERESADO SERÁ NOTIFICADO A TRAVÉS DE LA REGIDURÍA DE SERVICIOS MUNICIPALES Y DE MERCADOS Y VÍA PÚBLICA. </w:t>
      </w:r>
    </w:p>
    <w:p w14:paraId="09B08CE7"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51A3D0E"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8.- EL INTERESADO DEBERÁ IDENTIFICARSE AL MOMENTO DE RECOGER LA ORDEN DE PAGO.</w:t>
      </w:r>
    </w:p>
    <w:p w14:paraId="6AA51255" w14:textId="77777777"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9BD3552" w14:textId="30B4AA3F" w:rsidR="00A424CE" w:rsidRPr="001749CB" w:rsidRDefault="00A424CE" w:rsidP="001749CB">
      <w:pPr>
        <w:ind w:left="426"/>
        <w:jc w:val="both"/>
        <w:rPr>
          <w:rFonts w:ascii="Arial" w:hAnsi="Arial" w:cs="Arial"/>
          <w:b/>
          <w:sz w:val="20"/>
          <w:szCs w:val="20"/>
        </w:rPr>
      </w:pPr>
      <w:r w:rsidRPr="001749CB">
        <w:rPr>
          <w:rFonts w:ascii="Arial" w:hAnsi="Arial" w:cs="Arial"/>
          <w:b/>
          <w:sz w:val="20"/>
          <w:szCs w:val="20"/>
        </w:rPr>
        <w:t xml:space="preserve">10.- EL COSTO DE CADA TRÁMITE ESTARÁ ESPECIFICADO EN LA LEY DE INGRESOS DEL MUNICIPIO DE OAXACA DE JUÁREZ, OAX., PARA EL </w:t>
      </w:r>
      <w:r w:rsidR="00583CB7">
        <w:rPr>
          <w:rFonts w:ascii="Arial" w:hAnsi="Arial" w:cs="Arial"/>
          <w:b/>
          <w:sz w:val="20"/>
          <w:szCs w:val="20"/>
        </w:rPr>
        <w:t>EJERCICI</w:t>
      </w:r>
      <w:r w:rsidRPr="001749CB">
        <w:rPr>
          <w:rFonts w:ascii="Arial" w:hAnsi="Arial" w:cs="Arial"/>
          <w:b/>
          <w:sz w:val="20"/>
          <w:szCs w:val="20"/>
        </w:rPr>
        <w:t>O FISCAL VIGENTE."</w:t>
      </w:r>
    </w:p>
    <w:p w14:paraId="4AB380F3" w14:textId="77777777" w:rsidR="00A424CE" w:rsidRPr="001749CB" w:rsidRDefault="00A424CE" w:rsidP="001749CB">
      <w:pPr>
        <w:jc w:val="both"/>
        <w:rPr>
          <w:rFonts w:ascii="Arial" w:hAnsi="Arial" w:cs="Arial"/>
          <w:sz w:val="20"/>
          <w:szCs w:val="20"/>
        </w:rPr>
      </w:pPr>
    </w:p>
    <w:p w14:paraId="6366D546" w14:textId="77777777" w:rsidR="00A424CE" w:rsidRPr="001749CB" w:rsidRDefault="00A424CE" w:rsidP="001749CB">
      <w:pPr>
        <w:jc w:val="both"/>
        <w:rPr>
          <w:rFonts w:ascii="Arial" w:hAnsi="Arial" w:cs="Arial"/>
          <w:b/>
          <w:sz w:val="20"/>
          <w:szCs w:val="20"/>
        </w:rPr>
      </w:pPr>
      <w:r w:rsidRPr="001749CB">
        <w:rPr>
          <w:rFonts w:ascii="Arial" w:hAnsi="Arial" w:cs="Arial"/>
          <w:sz w:val="20"/>
          <w:szCs w:val="20"/>
        </w:rPr>
        <w:t xml:space="preserve">De dichos lineamientos en cita, podemos establecer que en el trámite de la CESIÓN DE DERECHOS, se requiere una petición formal, </w:t>
      </w:r>
      <w:r w:rsidRPr="001749CB">
        <w:rPr>
          <w:rFonts w:ascii="Arial" w:hAnsi="Arial" w:cs="Arial"/>
          <w:b/>
          <w:sz w:val="20"/>
          <w:szCs w:val="20"/>
        </w:rPr>
        <w:t>como específicamente lo señala el numeral 1 del apartado II, antes citado, al establecer que la solicitud será presentada por el posesionario, lo anterior adminiculado con los articulo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7B10C6F4" w14:textId="77777777" w:rsidR="00A424CE" w:rsidRPr="001749CB" w:rsidRDefault="00A424CE" w:rsidP="001749CB">
      <w:pPr>
        <w:jc w:val="both"/>
        <w:rPr>
          <w:rFonts w:ascii="Arial" w:hAnsi="Arial" w:cs="Arial"/>
          <w:b/>
          <w:sz w:val="20"/>
          <w:szCs w:val="20"/>
        </w:rPr>
      </w:pPr>
    </w:p>
    <w:p w14:paraId="4DAD6764" w14:textId="77777777" w:rsidR="00A424CE" w:rsidRPr="001749CB" w:rsidRDefault="00A424CE" w:rsidP="001749CB">
      <w:pPr>
        <w:jc w:val="both"/>
        <w:rPr>
          <w:rFonts w:ascii="Arial" w:hAnsi="Arial" w:cs="Arial"/>
          <w:sz w:val="20"/>
          <w:szCs w:val="20"/>
        </w:rPr>
      </w:pPr>
      <w:r w:rsidRPr="001749CB">
        <w:rPr>
          <w:rFonts w:ascii="Arial" w:hAnsi="Arial" w:cs="Arial"/>
          <w:b/>
          <w:i/>
          <w:sz w:val="20"/>
          <w:szCs w:val="20"/>
        </w:rPr>
        <w:t xml:space="preserve">EL HECHO DE QUE LA AUTORIDAD </w:t>
      </w:r>
      <w:r w:rsidRPr="001749CB">
        <w:rPr>
          <w:rFonts w:ascii="Arial" w:hAnsi="Arial" w:cs="Arial"/>
          <w:b/>
          <w:i/>
          <w:sz w:val="20"/>
          <w:szCs w:val="20"/>
        </w:rPr>
        <w:t>MUNICIPAL, ORDENE LA RATIFICACIÓN POR PARTE DE LA CONCESIONARIA, DE SU DESEO DE CEDER A OTRA LOS DERECHOS QUE LE CONFIERE LA CONCESIÓN que le otorgó el H. Ayuntamiento,</w:t>
      </w:r>
      <w:r w:rsidRPr="001749CB">
        <w:rPr>
          <w:rFonts w:ascii="Arial" w:hAnsi="Arial" w:cs="Arial"/>
          <w:sz w:val="20"/>
          <w:szCs w:val="20"/>
        </w:rPr>
        <w:t xml:space="preserve"> </w:t>
      </w:r>
      <w:r w:rsidRPr="001749CB">
        <w:rPr>
          <w:rFonts w:ascii="Arial" w:hAnsi="Arial" w:cs="Arial"/>
          <w:b/>
          <w:i/>
          <w:sz w:val="20"/>
          <w:szCs w:val="20"/>
          <w:u w:val="single"/>
        </w:rPr>
        <w:t>ES UN PRINCIPIO DE SEGURIDAD JURÍDICA, establecido por el artículo 14 de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70C8E46E" w14:textId="77777777" w:rsidR="00A424CE" w:rsidRPr="001749CB" w:rsidRDefault="00A424CE" w:rsidP="001749CB">
      <w:pPr>
        <w:jc w:val="both"/>
        <w:rPr>
          <w:rFonts w:ascii="Arial" w:hAnsi="Arial" w:cs="Arial"/>
          <w:sz w:val="20"/>
          <w:szCs w:val="20"/>
        </w:rPr>
      </w:pPr>
    </w:p>
    <w:p w14:paraId="65F03A22" w14:textId="6FCA2CE1" w:rsidR="00A424CE" w:rsidRPr="001749CB" w:rsidRDefault="00A424CE" w:rsidP="00E62487">
      <w:pPr>
        <w:pStyle w:val="Prrafodelista"/>
        <w:numPr>
          <w:ilvl w:val="0"/>
          <w:numId w:val="20"/>
        </w:numPr>
        <w:ind w:left="426"/>
        <w:rPr>
          <w:rFonts w:ascii="Arial" w:hAnsi="Arial" w:cs="Arial"/>
          <w:b/>
          <w:sz w:val="20"/>
          <w:szCs w:val="20"/>
        </w:rPr>
      </w:pPr>
      <w:r w:rsidRPr="001749CB">
        <w:rPr>
          <w:rFonts w:ascii="Arial" w:hAnsi="Arial" w:cs="Arial"/>
          <w:b/>
          <w:sz w:val="20"/>
          <w:szCs w:val="20"/>
        </w:rPr>
        <w:t>En este sentido y al llevar a cabo un análisis de las constancias que obran en el sumario, tenemos que:</w:t>
      </w:r>
    </w:p>
    <w:p w14:paraId="4BF31307" w14:textId="77777777" w:rsidR="00A424CE" w:rsidRPr="001749CB" w:rsidRDefault="00A424CE" w:rsidP="001749CB">
      <w:pPr>
        <w:jc w:val="both"/>
        <w:rPr>
          <w:rFonts w:ascii="Arial" w:hAnsi="Arial" w:cs="Arial"/>
          <w:sz w:val="20"/>
          <w:szCs w:val="20"/>
        </w:rPr>
      </w:pPr>
    </w:p>
    <w:p w14:paraId="472DC3DE"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Con LAS CONSTANCIAS DE VERIFICACIÓN Y RECONOCIMIENTO, de FOLIOS 0114 y 0115, está acreditada la existencia de los puestos fijos sin número, con número objeto/contrato 1050000009780 y 1050000009781, con giro ambas de "Caseta Telefónica" ubicadas en la zona sujeto a reordenamiento del Mercado de Abastos "Margarita Maza de Juárez";</w:t>
      </w:r>
    </w:p>
    <w:p w14:paraId="41BFEAB3"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Con las facturas de pagos en donde constan los códigos QR, se verificó, que ambos puestos se encuentran al corriente de los pagos;</w:t>
      </w:r>
    </w:p>
    <w:p w14:paraId="7A9BA0B4"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Se demuestra que dicha caseta está concesionado a favor del C. ADOLFO JESUS</w:t>
      </w:r>
      <w:r w:rsidRPr="00682645">
        <w:rPr>
          <w:rFonts w:ascii="Arial" w:hAnsi="Arial" w:cs="Arial"/>
          <w:sz w:val="20"/>
          <w:szCs w:val="20"/>
        </w:rPr>
        <w:t>(sic)</w:t>
      </w:r>
      <w:r w:rsidRPr="001749CB">
        <w:rPr>
          <w:rFonts w:ascii="Arial" w:hAnsi="Arial" w:cs="Arial"/>
          <w:b/>
          <w:sz w:val="20"/>
          <w:szCs w:val="20"/>
        </w:rPr>
        <w:t xml:space="preserve"> LEYVA LÓPEZ;</w:t>
      </w:r>
    </w:p>
    <w:p w14:paraId="3F7104C3"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Que dichas casetas están al corriente en el pago de sus derechos de piso;</w:t>
      </w:r>
    </w:p>
    <w:p w14:paraId="6DD091EA"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Que la emisión de las constancia</w:t>
      </w:r>
      <w:r w:rsidRPr="00682645">
        <w:rPr>
          <w:rFonts w:ascii="Arial" w:hAnsi="Arial" w:cs="Arial"/>
          <w:sz w:val="20"/>
          <w:szCs w:val="20"/>
        </w:rPr>
        <w:t>(sic)</w:t>
      </w:r>
      <w:r w:rsidRPr="001749CB">
        <w:rPr>
          <w:rFonts w:ascii="Arial" w:hAnsi="Arial" w:cs="Arial"/>
          <w:b/>
          <w:sz w:val="20"/>
          <w:szCs w:val="20"/>
        </w:rPr>
        <w:t xml:space="preserve"> de verificación y reconocimiento, fue hecha por autoridad competente;</w:t>
      </w:r>
    </w:p>
    <w:p w14:paraId="757ABF7B" w14:textId="77777777" w:rsidR="00A424CE" w:rsidRPr="001749CB" w:rsidRDefault="00A424CE" w:rsidP="00985A9B">
      <w:pPr>
        <w:pStyle w:val="Prrafodelista"/>
        <w:widowControl/>
        <w:numPr>
          <w:ilvl w:val="0"/>
          <w:numId w:val="5"/>
        </w:numPr>
        <w:autoSpaceDE/>
        <w:autoSpaceDN/>
        <w:spacing w:before="0"/>
        <w:contextualSpacing/>
        <w:rPr>
          <w:rFonts w:ascii="Arial" w:hAnsi="Arial" w:cs="Arial"/>
          <w:b/>
          <w:sz w:val="20"/>
          <w:szCs w:val="20"/>
        </w:rPr>
      </w:pPr>
      <w:r w:rsidRPr="001749CB">
        <w:rPr>
          <w:rFonts w:ascii="Arial" w:hAnsi="Arial" w:cs="Arial"/>
          <w:b/>
          <w:sz w:val="20"/>
          <w:szCs w:val="20"/>
        </w:rPr>
        <w:t>Obran en el sumario los originales de la documentación referida.</w:t>
      </w:r>
    </w:p>
    <w:p w14:paraId="0110CD18" w14:textId="77777777" w:rsidR="00A424CE" w:rsidRPr="001749CB" w:rsidRDefault="00A424CE" w:rsidP="001749CB">
      <w:pPr>
        <w:jc w:val="both"/>
        <w:rPr>
          <w:rFonts w:ascii="Arial" w:hAnsi="Arial" w:cs="Arial"/>
          <w:b/>
          <w:sz w:val="20"/>
          <w:szCs w:val="20"/>
        </w:rPr>
      </w:pPr>
    </w:p>
    <w:p w14:paraId="7C98CB7C" w14:textId="58EDE8E4" w:rsidR="00A424CE" w:rsidRPr="001749CB" w:rsidRDefault="00A424CE" w:rsidP="00E62487">
      <w:pPr>
        <w:pStyle w:val="Prrafodelista"/>
        <w:numPr>
          <w:ilvl w:val="0"/>
          <w:numId w:val="20"/>
        </w:numPr>
        <w:ind w:left="426"/>
        <w:rPr>
          <w:rFonts w:ascii="Arial" w:hAnsi="Arial" w:cs="Arial"/>
          <w:b/>
          <w:sz w:val="20"/>
          <w:szCs w:val="20"/>
        </w:rPr>
      </w:pPr>
      <w:r w:rsidRPr="001749CB">
        <w:rPr>
          <w:rFonts w:ascii="Arial" w:hAnsi="Arial" w:cs="Arial"/>
          <w:b/>
          <w:sz w:val="20"/>
          <w:szCs w:val="20"/>
        </w:rPr>
        <w:t xml:space="preserve">Por otra parte el requisito de la RATIFICACIÓN está satisfecho, pues mediante diligencia de fecha VEINTICINCO DE ENERO DEL AÑO DOS MIL VEINTIDÓS, compareció ante el Regidor de Servicios Municipales y de Mercados y Comercio en Vía Pública, el CONCESIONARIO ADOLFO JESÚS </w:t>
      </w:r>
      <w:r w:rsidRPr="001749CB">
        <w:rPr>
          <w:rFonts w:ascii="Arial" w:hAnsi="Arial" w:cs="Arial"/>
          <w:b/>
          <w:sz w:val="20"/>
          <w:szCs w:val="20"/>
        </w:rPr>
        <w:lastRenderedPageBreak/>
        <w:t>LEYVA LÓPEZ, a ratificar su deseo de ceder los derechos que le concede sus concesiones a favor de la C. JULIANA LÓPEZ LÓPEZ, de los puestos fijos sin número, con número objeto/contrato 1050000009780 y 1050000009781, con giro ambas de "Caseta Telefónica" ubicadas en la zona sujeto a reordenamiento del Mercado de Abastos "Margarita Maza de Juárez"; corroborado lo anterior con la manifestación de los testigos MARCELINO MERINO ÁVILA y FRANCISCA MARÍA DEL ROSARIO LEÓN SANTIAGO; quienes cumplieron con las obligaciones</w:t>
      </w:r>
      <w:r w:rsidRPr="001749CB">
        <w:rPr>
          <w:rFonts w:ascii="Arial" w:hAnsi="Arial" w:cs="Arial"/>
          <w:sz w:val="20"/>
          <w:szCs w:val="20"/>
        </w:rPr>
        <w:t xml:space="preserve"> </w:t>
      </w:r>
      <w:r w:rsidRPr="001749CB">
        <w:rPr>
          <w:rFonts w:ascii="Arial" w:hAnsi="Arial" w:cs="Arial"/>
          <w:b/>
          <w:sz w:val="20"/>
          <w:szCs w:val="20"/>
        </w:rPr>
        <w:t>a que están sujetos, de conformidad con el apartado II de los referidos LINEAMIENTOS PARA TRÁMITES ADMINISTRATIVOS DE LOS MERCADOS PÚBLICOS", pues obran en el presente expediente:</w:t>
      </w:r>
    </w:p>
    <w:p w14:paraId="0CC355FA" w14:textId="77777777" w:rsidR="00A424CE" w:rsidRPr="001749CB" w:rsidRDefault="00A424CE" w:rsidP="001749CB">
      <w:pPr>
        <w:jc w:val="both"/>
        <w:rPr>
          <w:rFonts w:ascii="Arial" w:hAnsi="Arial" w:cs="Arial"/>
          <w:b/>
          <w:sz w:val="20"/>
          <w:szCs w:val="20"/>
        </w:rPr>
      </w:pPr>
    </w:p>
    <w:p w14:paraId="3CC6157D"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Su correspondiente solicitud, debidamente requisitada;</w:t>
      </w:r>
    </w:p>
    <w:p w14:paraId="163322B2"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Exhibió el Formato Único de Mercados, debidamente requisitado;</w:t>
      </w:r>
    </w:p>
    <w:p w14:paraId="42C6C8AD"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La correspondiente acta de sesión de derechos;</w:t>
      </w:r>
    </w:p>
    <w:p w14:paraId="5F0D6FA9"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 xml:space="preserve">Originales tanto de las actas de nacimiento del cesionario y del cedente; </w:t>
      </w:r>
    </w:p>
    <w:p w14:paraId="218185EE"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Copia de las identificaciones oficiales, tanto del cesionario como del cedente;</w:t>
      </w:r>
    </w:p>
    <w:p w14:paraId="00FBC5A5"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LOS RECIBOS DE PAGO DE DERECHOS, con la que demuestra estar al corriente en el pago de los últimos cinco años anteriores;</w:t>
      </w:r>
    </w:p>
    <w:p w14:paraId="55D9F7AC"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Las constancias de verificación y reconocimiento del local comercial en cuestión;</w:t>
      </w:r>
    </w:p>
    <w:p w14:paraId="25FF6C2F" w14:textId="77777777" w:rsidR="00A424CE" w:rsidRPr="001749CB" w:rsidRDefault="00A424CE" w:rsidP="00985A9B">
      <w:pPr>
        <w:pStyle w:val="Prrafodelista"/>
        <w:widowControl/>
        <w:numPr>
          <w:ilvl w:val="0"/>
          <w:numId w:val="4"/>
        </w:numPr>
        <w:autoSpaceDE/>
        <w:autoSpaceDN/>
        <w:spacing w:before="0"/>
        <w:contextualSpacing/>
        <w:rPr>
          <w:rFonts w:ascii="Arial" w:hAnsi="Arial" w:cs="Arial"/>
          <w:b/>
          <w:sz w:val="20"/>
          <w:szCs w:val="20"/>
        </w:rPr>
      </w:pPr>
      <w:r w:rsidRPr="001749CB">
        <w:rPr>
          <w:rFonts w:ascii="Arial" w:hAnsi="Arial" w:cs="Arial"/>
          <w:b/>
          <w:sz w:val="20"/>
          <w:szCs w:val="20"/>
        </w:rPr>
        <w:t>La designación de beneficiario y el testimonio de dos testigos.</w:t>
      </w:r>
    </w:p>
    <w:p w14:paraId="52E61F30" w14:textId="77777777" w:rsidR="00A424CE" w:rsidRPr="001749CB" w:rsidRDefault="00A424CE" w:rsidP="001749CB">
      <w:pPr>
        <w:jc w:val="both"/>
        <w:rPr>
          <w:rFonts w:ascii="Arial" w:hAnsi="Arial" w:cs="Arial"/>
          <w:b/>
          <w:sz w:val="20"/>
          <w:szCs w:val="20"/>
        </w:rPr>
      </w:pPr>
    </w:p>
    <w:p w14:paraId="614765A7" w14:textId="048F114C" w:rsidR="00A424CE" w:rsidRPr="001749CB" w:rsidRDefault="00A424CE" w:rsidP="00682645">
      <w:pPr>
        <w:jc w:val="both"/>
        <w:rPr>
          <w:rFonts w:ascii="Arial" w:hAnsi="Arial" w:cs="Arial"/>
          <w:b/>
          <w:sz w:val="20"/>
          <w:szCs w:val="20"/>
        </w:rPr>
      </w:pPr>
      <w:r w:rsidRPr="001749CB">
        <w:rPr>
          <w:rFonts w:ascii="Arial" w:hAnsi="Arial" w:cs="Arial"/>
          <w:b/>
          <w:sz w:val="20"/>
          <w:szCs w:val="20"/>
        </w:rPr>
        <w:t>De lo anterior está Comisión dictaminadora, llega a la determinación, PRIMERO.- Que la voluntad del concesionario de ceder a otra sus derechos correspondientes, NO SE ENCUENTRA COACCIONADA, sino que la misma ES LIBRE, POR LO CUAL, DESDE ESTE MOMENTO SURTE SUS EFECTOS JURÍDICOS CORRESPONDIENTES, DADO QUE LA MISMA FUE MANFIESTADA</w:t>
      </w:r>
      <w:r w:rsidRPr="001749CB">
        <w:rPr>
          <w:rFonts w:ascii="Arial" w:hAnsi="Arial" w:cs="Arial"/>
          <w:sz w:val="20"/>
          <w:szCs w:val="20"/>
        </w:rPr>
        <w:t>(sic)</w:t>
      </w:r>
      <w:r w:rsidRPr="001749CB">
        <w:rPr>
          <w:rFonts w:ascii="Arial" w:hAnsi="Arial" w:cs="Arial"/>
          <w:b/>
          <w:sz w:val="20"/>
          <w:szCs w:val="20"/>
        </w:rPr>
        <w:t xml:space="preserve"> PERSONALMENTE ANTE EL REGIDOR DE SERVCICIOS</w:t>
      </w:r>
      <w:r w:rsidRPr="001749CB">
        <w:rPr>
          <w:rFonts w:ascii="Arial" w:hAnsi="Arial" w:cs="Arial"/>
          <w:sz w:val="20"/>
          <w:szCs w:val="20"/>
        </w:rPr>
        <w:t>(sic)</w:t>
      </w:r>
      <w:r w:rsidRPr="001749CB">
        <w:rPr>
          <w:rFonts w:ascii="Arial" w:hAnsi="Arial" w:cs="Arial"/>
          <w:b/>
          <w:sz w:val="20"/>
          <w:szCs w:val="20"/>
        </w:rPr>
        <w:t xml:space="preserve"> MUNICIPALES Y MERCADOS Y COMERCIO EN VÍA PÚBLICA Y CUYO PROCEDIMIENTO FUE HECHO COMO LO MARCA LA NORMATIVA CORRESPONDIENTE, POR LO TANTO ESTÁ </w:t>
      </w:r>
      <w:r w:rsidRPr="001749CB">
        <w:rPr>
          <w:rFonts w:ascii="Arial" w:hAnsi="Arial" w:cs="Arial"/>
          <w:b/>
          <w:sz w:val="20"/>
          <w:szCs w:val="20"/>
        </w:rPr>
        <w:t>ACREDITADO QUE SU VOLUNTAD NO SE ENCUENTRA COACCIONADA, QUE EL ACTO DE CEDER A OTRO SUS DERECHOS ES POR SU LIBRE VOLUNTAD; en consecuencia, SEGUNDO.- la</w:t>
      </w:r>
      <w:r w:rsidRPr="001749CB">
        <w:rPr>
          <w:rFonts w:ascii="Arial" w:hAnsi="Arial" w:cs="Arial"/>
          <w:sz w:val="20"/>
          <w:szCs w:val="20"/>
        </w:rPr>
        <w:t>(sic)</w:t>
      </w:r>
      <w:r w:rsidRPr="001749CB">
        <w:rPr>
          <w:rFonts w:ascii="Arial" w:hAnsi="Arial" w:cs="Arial"/>
          <w:b/>
          <w:sz w:val="20"/>
          <w:szCs w:val="20"/>
        </w:rPr>
        <w:t xml:space="preserve"> Comisión de Mercados y Comercio en Vía Pública, propone al H. Cabildo, APRUEBE LA CESIÓN DE DERECHOS que realiza el CONCESIONARIO ADOLFO JESÚS LEYVA LÓPEZ, a favor de la C. JULIANA LÓPEZ LÓPEZ, respecto de los puestos fijos sin número, con número objeto/contrato 1050000009780 y 1050000009781, con giro ambas de "Caseta Telefónica" ubicadas en la zona sujeto a reordenamiento del Mercado de Abastos "Margarita Maza de Juárez", del Municipio de Oaxaca de Juárez; por cuya razón se emite el siguiente: - - - - - - - - - - - </w:t>
      </w:r>
      <w:r w:rsidR="00682645">
        <w:rPr>
          <w:rFonts w:ascii="Arial" w:hAnsi="Arial" w:cs="Arial"/>
          <w:b/>
          <w:i/>
          <w:sz w:val="20"/>
          <w:szCs w:val="20"/>
        </w:rPr>
        <w:t xml:space="preserve">- - - - - - - - - - - - - - - - </w:t>
      </w:r>
    </w:p>
    <w:p w14:paraId="0B13A31E" w14:textId="2EFF1A1E" w:rsidR="00A424CE" w:rsidRPr="001749CB" w:rsidRDefault="00A424CE" w:rsidP="001749CB">
      <w:pPr>
        <w:jc w:val="both"/>
        <w:rPr>
          <w:rFonts w:ascii="Arial" w:hAnsi="Arial" w:cs="Arial"/>
          <w:b/>
          <w:sz w:val="20"/>
          <w:szCs w:val="20"/>
        </w:rPr>
      </w:pPr>
    </w:p>
    <w:p w14:paraId="0B657B83" w14:textId="77777777" w:rsidR="00A424CE" w:rsidRPr="001749CB" w:rsidRDefault="00A424CE" w:rsidP="001749CB">
      <w:pPr>
        <w:jc w:val="center"/>
        <w:rPr>
          <w:rFonts w:ascii="Arial" w:hAnsi="Arial" w:cs="Arial"/>
          <w:b/>
          <w:sz w:val="20"/>
          <w:szCs w:val="20"/>
        </w:rPr>
      </w:pPr>
      <w:r w:rsidRPr="001749CB">
        <w:rPr>
          <w:rFonts w:ascii="Arial" w:hAnsi="Arial" w:cs="Arial"/>
          <w:b/>
          <w:sz w:val="20"/>
          <w:szCs w:val="20"/>
        </w:rPr>
        <w:t>D I C T A M E N</w:t>
      </w:r>
    </w:p>
    <w:p w14:paraId="4F3FFA40" w14:textId="77777777" w:rsidR="00A424CE" w:rsidRPr="001749CB" w:rsidRDefault="00A424CE" w:rsidP="001749CB">
      <w:pPr>
        <w:jc w:val="both"/>
        <w:rPr>
          <w:rFonts w:ascii="Arial" w:hAnsi="Arial" w:cs="Arial"/>
          <w:b/>
          <w:sz w:val="20"/>
          <w:szCs w:val="20"/>
        </w:rPr>
      </w:pPr>
    </w:p>
    <w:p w14:paraId="41BF1B8B" w14:textId="10CDE8BC" w:rsidR="00A424CE" w:rsidRPr="001749CB" w:rsidRDefault="00A424CE" w:rsidP="001749CB">
      <w:pPr>
        <w:jc w:val="both"/>
        <w:rPr>
          <w:rFonts w:ascii="Arial" w:hAnsi="Arial" w:cs="Arial"/>
          <w:b/>
          <w:sz w:val="20"/>
          <w:szCs w:val="20"/>
        </w:rPr>
      </w:pPr>
      <w:r w:rsidRPr="001749CB">
        <w:rPr>
          <w:rFonts w:ascii="Arial" w:hAnsi="Arial" w:cs="Arial"/>
          <w:b/>
          <w:sz w:val="20"/>
          <w:szCs w:val="20"/>
        </w:rPr>
        <w:t>PRIMERO.- EL HONORABLE CABILDO DEL MUNICIPIO DE OAXACA DE JUÁREZ, OAXACA, CON FUNDAMENTO EN LO DISPUESTO POR LOS ARTÍCULOS 43 FRACCIÓN XX, 54 Y 55 FRACCIÓN III DE LA LEY ORGÁNICA MUNICIPAL DEL ESTADO DE OAXACA Y 88 FRACCIÓN V DEL BANDO DE POLICIA</w:t>
      </w:r>
      <w:r w:rsidRPr="001749CB">
        <w:rPr>
          <w:rFonts w:ascii="Arial" w:hAnsi="Arial" w:cs="Arial"/>
          <w:sz w:val="20"/>
          <w:szCs w:val="20"/>
        </w:rPr>
        <w:t>(sic)</w:t>
      </w:r>
      <w:r w:rsidRPr="001749CB">
        <w:rPr>
          <w:rFonts w:ascii="Arial" w:hAnsi="Arial" w:cs="Arial"/>
          <w:b/>
          <w:sz w:val="20"/>
          <w:szCs w:val="20"/>
        </w:rPr>
        <w:t xml:space="preserve"> Y GOBIERNO DEL MUNICIPIO DE OAXACA DE JUÁREZ; DETERMINA APROBAR LA CESIÓN DE DERECHOS QUE REALIZA EL CONCESIONARIO ADOLFO JESÚS LEYVA LÓPEZ, A FAVOR DE LA C. JULIANA LÓPEZ LÓPEZ, RESPECTO DE LOS PUESTOS FIJOS SIN NÚMERO, CON NÚMERO OBJETO/CONTRATO 1050000009780 Y 1050000009781, CON GIRO AMBAS DE "CASETA TELEFÓNICA" UBICADAS EN LA ZONA SUJETO A REORDENAMIENTO DEL MERCADO DE ABASTOS "MARGARITA MAZA DE JUÁREZ", DEL MUNICIPIO DE OAXACA DE JUÁREZ. - - - - - - - - - - - - - - - </w:t>
      </w:r>
      <w:r w:rsidR="00682645">
        <w:rPr>
          <w:rFonts w:ascii="Arial" w:hAnsi="Arial" w:cs="Arial"/>
          <w:b/>
          <w:sz w:val="20"/>
          <w:szCs w:val="20"/>
        </w:rPr>
        <w:t>- - -</w:t>
      </w:r>
    </w:p>
    <w:p w14:paraId="5B908D5E" w14:textId="77777777" w:rsidR="00A424CE" w:rsidRPr="001749CB" w:rsidRDefault="00A424CE" w:rsidP="001749CB">
      <w:pPr>
        <w:jc w:val="both"/>
        <w:rPr>
          <w:rFonts w:ascii="Arial" w:hAnsi="Arial" w:cs="Arial"/>
          <w:b/>
          <w:sz w:val="20"/>
          <w:szCs w:val="20"/>
        </w:rPr>
      </w:pPr>
    </w:p>
    <w:p w14:paraId="538C423D" w14:textId="77B85E4E" w:rsidR="00A424CE" w:rsidRPr="001749CB" w:rsidRDefault="00076E8F" w:rsidP="001749CB">
      <w:pPr>
        <w:jc w:val="both"/>
        <w:rPr>
          <w:rFonts w:ascii="Arial" w:hAnsi="Arial" w:cs="Arial"/>
          <w:b/>
          <w:sz w:val="20"/>
          <w:szCs w:val="20"/>
        </w:rPr>
      </w:pPr>
      <w:r w:rsidRPr="001749CB">
        <w:rPr>
          <w:rFonts w:ascii="Arial" w:hAnsi="Arial" w:cs="Arial"/>
          <w:b/>
          <w:sz w:val="20"/>
          <w:szCs w:val="20"/>
        </w:rPr>
        <w:t>SEGUNDO.</w:t>
      </w:r>
      <w:r w:rsidR="00A424CE" w:rsidRPr="001749CB">
        <w:rPr>
          <w:rFonts w:ascii="Arial" w:hAnsi="Arial" w:cs="Arial"/>
          <w:b/>
          <w:sz w:val="20"/>
          <w:szCs w:val="20"/>
        </w:rPr>
        <w:t>-</w:t>
      </w:r>
      <w:r w:rsidRPr="001749CB">
        <w:rPr>
          <w:rFonts w:ascii="Arial" w:hAnsi="Arial" w:cs="Arial"/>
          <w:b/>
          <w:sz w:val="20"/>
          <w:szCs w:val="20"/>
        </w:rPr>
        <w:t xml:space="preserve"> </w:t>
      </w:r>
      <w:r w:rsidR="00A424CE" w:rsidRPr="001749CB">
        <w:rPr>
          <w:rFonts w:ascii="Arial" w:hAnsi="Arial" w:cs="Arial"/>
          <w:b/>
          <w:sz w:val="20"/>
          <w:szCs w:val="20"/>
        </w:rPr>
        <w:t>NOTIFIQUESE</w:t>
      </w:r>
      <w:r w:rsidR="00A424CE" w:rsidRPr="001749CB">
        <w:rPr>
          <w:rFonts w:ascii="Arial" w:hAnsi="Arial" w:cs="Arial"/>
          <w:sz w:val="20"/>
          <w:szCs w:val="20"/>
        </w:rPr>
        <w:t>(sic)</w:t>
      </w:r>
      <w:r w:rsidR="00A424CE" w:rsidRPr="001749CB">
        <w:rPr>
          <w:rFonts w:ascii="Arial" w:hAnsi="Arial" w:cs="Arial"/>
          <w:b/>
          <w:sz w:val="20"/>
          <w:szCs w:val="20"/>
        </w:rPr>
        <w:t xml:space="preserve"> A LA DIRECCIÓN DE INGRESO DEL MUNICIPIO DE OAXACA DE JUÁREZ, EL CONTENIDO DEL PRESENTE DICTAMEN PARA LOS TRÁMITES ADMINISTRATIVOS CORRESPONDIENTES. - </w:t>
      </w:r>
    </w:p>
    <w:p w14:paraId="46D5F800" w14:textId="77777777" w:rsidR="00A424CE" w:rsidRPr="001749CB" w:rsidRDefault="00A424CE" w:rsidP="001749CB">
      <w:pPr>
        <w:jc w:val="both"/>
        <w:rPr>
          <w:rFonts w:ascii="Arial" w:hAnsi="Arial" w:cs="Arial"/>
          <w:b/>
          <w:sz w:val="20"/>
          <w:szCs w:val="20"/>
        </w:rPr>
      </w:pPr>
    </w:p>
    <w:p w14:paraId="1997E9AD" w14:textId="1C91D5FE" w:rsidR="00A424CE" w:rsidRPr="001749CB" w:rsidRDefault="00C77B8B" w:rsidP="001749CB">
      <w:pPr>
        <w:jc w:val="both"/>
        <w:rPr>
          <w:rFonts w:ascii="Arial" w:hAnsi="Arial" w:cs="Arial"/>
          <w:b/>
          <w:sz w:val="20"/>
          <w:szCs w:val="20"/>
        </w:rPr>
      </w:pPr>
      <w:r>
        <w:rPr>
          <w:rFonts w:ascii="Arial" w:hAnsi="Arial" w:cs="Arial"/>
          <w:b/>
          <w:sz w:val="20"/>
          <w:szCs w:val="20"/>
        </w:rPr>
        <w:t>TERCERO.</w:t>
      </w:r>
      <w:r w:rsidR="00A424CE" w:rsidRPr="001749CB">
        <w:rPr>
          <w:rFonts w:ascii="Arial" w:hAnsi="Arial" w:cs="Arial"/>
          <w:b/>
          <w:sz w:val="20"/>
          <w:szCs w:val="20"/>
        </w:rPr>
        <w:t>- EN EL OTORGAMIENTO DE LA PRESENTE CESIÓN DE DERECHOS, se le hace saber a la ahora concesionaria sus obligaciones, ante el Ayuntamiento del Municipio de Oaxaca de Juárez, establecidas en el articulo 45 del Reglamento de los Mercados Públicos de la Ciudad de Oaxaca, y que a continuación se transcribe:</w:t>
      </w:r>
    </w:p>
    <w:p w14:paraId="73EC44DF" w14:textId="77777777" w:rsidR="00A424CE" w:rsidRPr="001749CB" w:rsidRDefault="00A424CE" w:rsidP="001749CB">
      <w:pPr>
        <w:jc w:val="both"/>
        <w:rPr>
          <w:rFonts w:ascii="Arial" w:hAnsi="Arial" w:cs="Arial"/>
          <w:b/>
          <w:sz w:val="20"/>
          <w:szCs w:val="20"/>
        </w:rPr>
      </w:pPr>
    </w:p>
    <w:p w14:paraId="4A1B139A" w14:textId="77777777" w:rsidR="00A424CE" w:rsidRPr="001749CB" w:rsidRDefault="00A424CE" w:rsidP="00583CB7">
      <w:pPr>
        <w:ind w:left="284"/>
        <w:jc w:val="both"/>
        <w:rPr>
          <w:rFonts w:ascii="Arial" w:hAnsi="Arial" w:cs="Arial"/>
          <w:b/>
          <w:sz w:val="20"/>
          <w:szCs w:val="20"/>
        </w:rPr>
      </w:pPr>
      <w:r w:rsidRPr="001749CB">
        <w:rPr>
          <w:rFonts w:ascii="Arial" w:hAnsi="Arial" w:cs="Arial"/>
          <w:b/>
          <w:sz w:val="20"/>
          <w:szCs w:val="20"/>
        </w:rPr>
        <w:t>“ARTÍCULO 45.- Los concesionarios de los locales destinados al servicio de Mercado están obligados a:</w:t>
      </w:r>
    </w:p>
    <w:p w14:paraId="0BCBC6B4" w14:textId="77777777" w:rsidR="00A424CE" w:rsidRPr="001749CB" w:rsidRDefault="00A424CE" w:rsidP="001749CB">
      <w:pPr>
        <w:jc w:val="both"/>
        <w:rPr>
          <w:rFonts w:ascii="Arial" w:hAnsi="Arial" w:cs="Arial"/>
          <w:b/>
          <w:sz w:val="20"/>
          <w:szCs w:val="20"/>
        </w:rPr>
      </w:pPr>
    </w:p>
    <w:p w14:paraId="23928D02"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I.- Cuidar el mayor orden y moralidad dentro de los mismos, destinándolos exclusivamente al fin para el que fueron concesionados. FRACCIÓN II- Respetar las áreas y espacios concesionados conforme al Artículo 17 y al plano autorizado para el efecto.</w:t>
      </w:r>
    </w:p>
    <w:p w14:paraId="31058568"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 xml:space="preserve">FRACCIÓN III.- Tratar al público con la consideración debida. </w:t>
      </w:r>
    </w:p>
    <w:p w14:paraId="3BDBBC6D"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IV.- Utilizar un lenguaje decente.</w:t>
      </w:r>
    </w:p>
    <w:p w14:paraId="77D86CAC"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V.- Mantener limpieza absoluta en el interior y exterior inmediato al local concesionado.</w:t>
      </w:r>
    </w:p>
    <w:p w14:paraId="44CE02D6"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VI.- No utilizar ni aglomerar mercancías en los mostradores a mayor altura que la permitida (3 metros del piso).</w:t>
      </w:r>
    </w:p>
    <w:p w14:paraId="2E4FAB6D"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 xml:space="preserve">FRACCIÓN VII.- No utilizar fuego ni substancias inflamables con excepción de las personas que expenden alimentos. </w:t>
      </w:r>
    </w:p>
    <w:p w14:paraId="41704CB7"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 xml:space="preserve">FRACCIÓN VIII.- Los horarios de cierre y apertura se hará de acuerdo a las costumbres y necesidades de cada mercado. </w:t>
      </w:r>
    </w:p>
    <w:p w14:paraId="0C3BD356"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 xml:space="preserve">FRACCIÓN IX.- Mantener abierta diariamente la caseta, local o espacio consignado a fin de que se cumplan con el destino para el cual fue designado. </w:t>
      </w:r>
    </w:p>
    <w:p w14:paraId="6E274F53"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X.- No expender bebidas embriagantes en los puestos que expendan alimentos, únicamente se permitirá la venta de cerveza acompañándose de hasta tres cervezas por cada comensal. FRACCIÓN XI.-</w:t>
      </w:r>
      <w:r w:rsidRPr="001749CB">
        <w:rPr>
          <w:rFonts w:ascii="Arial" w:hAnsi="Arial" w:cs="Arial"/>
          <w:sz w:val="20"/>
          <w:szCs w:val="20"/>
        </w:rPr>
        <w:t>(sic)</w:t>
      </w:r>
      <w:r w:rsidRPr="001749CB">
        <w:rPr>
          <w:rFonts w:ascii="Arial" w:hAnsi="Arial" w:cs="Arial"/>
          <w:b/>
          <w:sz w:val="20"/>
          <w:szCs w:val="20"/>
        </w:rPr>
        <w:t xml:space="preserve"> Tener en su establecimiento recipientes adecuados para depositar la basura y entregarla a sus recolectores</w:t>
      </w:r>
      <w:r w:rsidRPr="001749CB">
        <w:rPr>
          <w:rFonts w:ascii="Arial" w:hAnsi="Arial" w:cs="Arial"/>
          <w:sz w:val="20"/>
          <w:szCs w:val="20"/>
        </w:rPr>
        <w:t>(sic)</w:t>
      </w:r>
    </w:p>
    <w:p w14:paraId="751B0F1F" w14:textId="77777777" w:rsidR="00A424CE" w:rsidRPr="001749CB" w:rsidRDefault="00A424CE" w:rsidP="001749CB">
      <w:pPr>
        <w:ind w:left="284"/>
        <w:jc w:val="both"/>
        <w:rPr>
          <w:rFonts w:ascii="Arial" w:hAnsi="Arial" w:cs="Arial"/>
          <w:b/>
          <w:sz w:val="20"/>
          <w:szCs w:val="20"/>
        </w:rPr>
      </w:pPr>
      <w:r w:rsidRPr="001749CB">
        <w:rPr>
          <w:rFonts w:ascii="Arial" w:hAnsi="Arial" w:cs="Arial"/>
          <w:b/>
          <w:sz w:val="20"/>
          <w:szCs w:val="20"/>
        </w:rPr>
        <w:t>FRACCIÓN XII.- No ingerir bebidas embriagantes dentro de los locales, espacios, puestos o casetas concesionadas."</w:t>
      </w:r>
    </w:p>
    <w:p w14:paraId="2A200EBA" w14:textId="77777777" w:rsidR="00A424CE" w:rsidRPr="001749CB" w:rsidRDefault="00A424CE" w:rsidP="001749CB">
      <w:pPr>
        <w:ind w:left="284"/>
        <w:jc w:val="both"/>
        <w:rPr>
          <w:rFonts w:ascii="Arial" w:hAnsi="Arial" w:cs="Arial"/>
          <w:b/>
          <w:sz w:val="20"/>
          <w:szCs w:val="20"/>
        </w:rPr>
      </w:pPr>
    </w:p>
    <w:p w14:paraId="2AE1AFCB" w14:textId="10D24E0A" w:rsidR="00A424CE" w:rsidRPr="001749CB" w:rsidRDefault="00A424CE" w:rsidP="001749CB">
      <w:pPr>
        <w:jc w:val="both"/>
        <w:rPr>
          <w:rFonts w:ascii="Arial" w:hAnsi="Arial" w:cs="Arial"/>
          <w:b/>
          <w:sz w:val="20"/>
          <w:szCs w:val="20"/>
        </w:rPr>
      </w:pPr>
      <w:r w:rsidRPr="001749CB">
        <w:rPr>
          <w:rFonts w:ascii="Arial" w:hAnsi="Arial" w:cs="Arial"/>
          <w:b/>
          <w:sz w:val="20"/>
          <w:szCs w:val="20"/>
        </w:rPr>
        <w:t>CUARTO.- Se le hace del conocimiento a la ciudadana JULIANA LÓPEZ LÓPEZ,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w:t>
      </w:r>
      <w:r w:rsidR="00074A94">
        <w:rPr>
          <w:rFonts w:ascii="Arial" w:hAnsi="Arial" w:cs="Arial"/>
          <w:b/>
          <w:sz w:val="20"/>
          <w:szCs w:val="20"/>
        </w:rPr>
        <w:t xml:space="preserve"> y b), y fracción III inciso </w:t>
      </w:r>
      <w:r w:rsidR="00074A94">
        <w:rPr>
          <w:rFonts w:ascii="Arial" w:hAnsi="Arial" w:cs="Arial"/>
          <w:b/>
          <w:sz w:val="20"/>
          <w:szCs w:val="20"/>
        </w:rPr>
        <w:t>a),</w:t>
      </w:r>
      <w:r w:rsidRPr="001749CB">
        <w:rPr>
          <w:rFonts w:ascii="Arial" w:hAnsi="Arial" w:cs="Arial"/>
          <w:b/>
          <w:sz w:val="20"/>
          <w:szCs w:val="20"/>
        </w:rPr>
        <w:t xml:space="preserve"> y 97 fracciones XI, XV y XVII de la Ley de Transparencia y Acceso a la Información Pública para el Estado de Oaxaca, respectivamente.- - - - - - - - - - - - - - - - - - - </w:t>
      </w:r>
      <w:r w:rsidR="00682645">
        <w:rPr>
          <w:rFonts w:ascii="Arial" w:hAnsi="Arial" w:cs="Arial"/>
          <w:b/>
          <w:sz w:val="20"/>
          <w:szCs w:val="20"/>
        </w:rPr>
        <w:t xml:space="preserve">- - - </w:t>
      </w:r>
    </w:p>
    <w:p w14:paraId="2F21B765" w14:textId="77777777" w:rsidR="00A424CE" w:rsidRPr="001749CB" w:rsidRDefault="00A424CE" w:rsidP="001749CB">
      <w:pPr>
        <w:jc w:val="both"/>
        <w:rPr>
          <w:rFonts w:ascii="Arial" w:hAnsi="Arial" w:cs="Arial"/>
          <w:b/>
          <w:sz w:val="20"/>
          <w:szCs w:val="20"/>
        </w:rPr>
      </w:pPr>
    </w:p>
    <w:p w14:paraId="3B855D75" w14:textId="15A1A741" w:rsidR="00A424CE" w:rsidRPr="001749CB" w:rsidRDefault="00A424CE" w:rsidP="00682645">
      <w:pPr>
        <w:jc w:val="both"/>
        <w:rPr>
          <w:rFonts w:ascii="Arial" w:hAnsi="Arial" w:cs="Arial"/>
          <w:b/>
          <w:sz w:val="20"/>
          <w:szCs w:val="20"/>
        </w:rPr>
      </w:pPr>
      <w:r w:rsidRPr="001749CB">
        <w:rPr>
          <w:rFonts w:ascii="Arial" w:hAnsi="Arial" w:cs="Arial"/>
          <w:b/>
          <w:sz w:val="20"/>
          <w:szCs w:val="20"/>
        </w:rPr>
        <w:t xml:space="preserve">QUINTO. - 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 - - </w:t>
      </w:r>
      <w:r w:rsidR="00682645">
        <w:rPr>
          <w:rFonts w:ascii="Arial" w:hAnsi="Arial" w:cs="Arial"/>
          <w:b/>
          <w:i/>
          <w:sz w:val="20"/>
          <w:szCs w:val="20"/>
        </w:rPr>
        <w:t xml:space="preserve">- - - - - - - - - - - - - - - - - - - - - - - - - </w:t>
      </w:r>
    </w:p>
    <w:p w14:paraId="065F1B16" w14:textId="77777777" w:rsidR="00A424CE" w:rsidRPr="001749CB" w:rsidRDefault="00A424CE" w:rsidP="001749CB">
      <w:pPr>
        <w:jc w:val="both"/>
        <w:rPr>
          <w:rFonts w:ascii="Arial" w:hAnsi="Arial" w:cs="Arial"/>
          <w:b/>
          <w:sz w:val="20"/>
          <w:szCs w:val="20"/>
        </w:rPr>
      </w:pPr>
    </w:p>
    <w:p w14:paraId="099EDCB5" w14:textId="672419FE" w:rsidR="00A424CE" w:rsidRPr="001749CB" w:rsidRDefault="00583CB7" w:rsidP="001749CB">
      <w:pPr>
        <w:jc w:val="both"/>
        <w:rPr>
          <w:rFonts w:ascii="Arial" w:hAnsi="Arial" w:cs="Arial"/>
          <w:b/>
          <w:sz w:val="20"/>
          <w:szCs w:val="20"/>
        </w:rPr>
      </w:pPr>
      <w:r>
        <w:rPr>
          <w:rFonts w:ascii="Arial" w:hAnsi="Arial" w:cs="Arial"/>
          <w:b/>
          <w:sz w:val="20"/>
          <w:szCs w:val="20"/>
        </w:rPr>
        <w:t>SEXTO.</w:t>
      </w:r>
      <w:r w:rsidR="00A424CE" w:rsidRPr="001749CB">
        <w:rPr>
          <w:rFonts w:ascii="Arial" w:hAnsi="Arial" w:cs="Arial"/>
          <w:b/>
          <w:sz w:val="20"/>
          <w:szCs w:val="20"/>
        </w:rPr>
        <w:t xml:space="preserve">- Se le hace saber a la ahora concesionaria que es causa de revocación de la concesión, cualquiera de las establecidas en el articulo 15 del Reglamento de los Mercados Públicos de la Ciudad de Oaxaca. - </w:t>
      </w:r>
    </w:p>
    <w:p w14:paraId="2E85CAB2" w14:textId="77777777" w:rsidR="00A424CE" w:rsidRPr="001749CB" w:rsidRDefault="00A424CE" w:rsidP="001749CB">
      <w:pPr>
        <w:jc w:val="both"/>
        <w:rPr>
          <w:rFonts w:ascii="Arial" w:hAnsi="Arial" w:cs="Arial"/>
          <w:b/>
          <w:sz w:val="20"/>
          <w:szCs w:val="20"/>
        </w:rPr>
      </w:pPr>
    </w:p>
    <w:p w14:paraId="5DBDD851" w14:textId="7972E841" w:rsidR="00A424CE" w:rsidRPr="001749CB" w:rsidRDefault="00583CB7" w:rsidP="001749CB">
      <w:pPr>
        <w:jc w:val="both"/>
        <w:rPr>
          <w:rFonts w:ascii="Arial" w:hAnsi="Arial" w:cs="Arial"/>
          <w:b/>
          <w:sz w:val="20"/>
          <w:szCs w:val="20"/>
        </w:rPr>
      </w:pPr>
      <w:r>
        <w:rPr>
          <w:rFonts w:ascii="Arial" w:hAnsi="Arial" w:cs="Arial"/>
          <w:b/>
          <w:sz w:val="20"/>
          <w:szCs w:val="20"/>
        </w:rPr>
        <w:t>SÉPTIMO.</w:t>
      </w:r>
      <w:r w:rsidR="00A424CE" w:rsidRPr="001749CB">
        <w:rPr>
          <w:rFonts w:ascii="Arial" w:hAnsi="Arial" w:cs="Arial"/>
          <w:b/>
          <w:sz w:val="20"/>
          <w:szCs w:val="20"/>
        </w:rPr>
        <w:t xml:space="preserve">- Gírese oficio al Secretario de Gobierno y al titular de la Dirección del Mercado de Abasto "Margarita Maza de Juárez", del Municipio de Oaxaca de Juárez, a efecto de continuar con los trámites administrativos correspondientes y dar cumplimiento al presente dictamen en el ámbito de sus atribuciones. - - - - - - - - - - - - - </w:t>
      </w:r>
    </w:p>
    <w:p w14:paraId="57208A78" w14:textId="77777777" w:rsidR="00A424CE" w:rsidRPr="001749CB" w:rsidRDefault="00A424CE" w:rsidP="001749CB">
      <w:pPr>
        <w:jc w:val="both"/>
        <w:rPr>
          <w:rFonts w:ascii="Arial" w:hAnsi="Arial" w:cs="Arial"/>
          <w:b/>
          <w:sz w:val="20"/>
          <w:szCs w:val="20"/>
        </w:rPr>
      </w:pPr>
    </w:p>
    <w:p w14:paraId="166CFEC7" w14:textId="41A225F6" w:rsidR="00A424CE" w:rsidRPr="001749CB" w:rsidRDefault="00074A94" w:rsidP="001749CB">
      <w:pPr>
        <w:jc w:val="both"/>
        <w:rPr>
          <w:rFonts w:ascii="Arial" w:hAnsi="Arial" w:cs="Arial"/>
          <w:b/>
          <w:sz w:val="20"/>
          <w:szCs w:val="20"/>
        </w:rPr>
      </w:pPr>
      <w:r>
        <w:rPr>
          <w:rFonts w:ascii="Arial" w:hAnsi="Arial" w:cs="Arial"/>
          <w:b/>
          <w:sz w:val="20"/>
          <w:szCs w:val="20"/>
        </w:rPr>
        <w:t>OCTAVO.</w:t>
      </w:r>
      <w:r w:rsidR="00A424CE" w:rsidRPr="001749CB">
        <w:rPr>
          <w:rFonts w:ascii="Arial" w:hAnsi="Arial" w:cs="Arial"/>
          <w:b/>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CESIÓN DE DERECHOS. - - - - - - - - - - - - - - </w:t>
      </w:r>
    </w:p>
    <w:p w14:paraId="6E76E252" w14:textId="77777777" w:rsidR="00A424CE" w:rsidRPr="001749CB" w:rsidRDefault="00A424CE" w:rsidP="001749CB">
      <w:pPr>
        <w:jc w:val="both"/>
        <w:rPr>
          <w:rFonts w:ascii="Arial" w:hAnsi="Arial" w:cs="Arial"/>
          <w:b/>
          <w:sz w:val="20"/>
          <w:szCs w:val="20"/>
        </w:rPr>
      </w:pPr>
    </w:p>
    <w:p w14:paraId="61D54F4F" w14:textId="1A8CA711" w:rsidR="00A424CE" w:rsidRPr="001749CB" w:rsidRDefault="00A424CE" w:rsidP="001749CB">
      <w:pPr>
        <w:jc w:val="both"/>
        <w:rPr>
          <w:rFonts w:ascii="Arial" w:hAnsi="Arial" w:cs="Arial"/>
          <w:b/>
          <w:sz w:val="20"/>
          <w:szCs w:val="20"/>
        </w:rPr>
      </w:pPr>
      <w:r w:rsidRPr="001749CB">
        <w:rPr>
          <w:rFonts w:ascii="Arial" w:hAnsi="Arial" w:cs="Arial"/>
          <w:b/>
          <w:sz w:val="20"/>
          <w:szCs w:val="20"/>
        </w:rPr>
        <w:t>NO</w:t>
      </w:r>
      <w:r w:rsidR="00074A94">
        <w:rPr>
          <w:rFonts w:ascii="Arial" w:hAnsi="Arial" w:cs="Arial"/>
          <w:b/>
          <w:sz w:val="20"/>
          <w:szCs w:val="20"/>
        </w:rPr>
        <w:t>VENO.</w:t>
      </w:r>
      <w:r w:rsidRPr="001749CB">
        <w:rPr>
          <w:rFonts w:ascii="Arial" w:hAnsi="Arial" w:cs="Arial"/>
          <w:b/>
          <w:sz w:val="20"/>
          <w:szCs w:val="20"/>
        </w:rPr>
        <w:t xml:space="preserve">- Notifíquese a la C. JULIANA LÓPEZ LÓPEZ,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682645">
        <w:rPr>
          <w:rFonts w:ascii="Arial" w:hAnsi="Arial" w:cs="Arial"/>
          <w:b/>
          <w:sz w:val="20"/>
          <w:szCs w:val="20"/>
        </w:rPr>
        <w:t xml:space="preserve">- - - - - </w:t>
      </w:r>
    </w:p>
    <w:p w14:paraId="4F507CB7" w14:textId="77777777" w:rsidR="00A424CE" w:rsidRPr="001749CB" w:rsidRDefault="00A424CE" w:rsidP="001749CB">
      <w:pPr>
        <w:jc w:val="both"/>
        <w:rPr>
          <w:rFonts w:ascii="Arial" w:hAnsi="Arial" w:cs="Arial"/>
          <w:b/>
          <w:sz w:val="20"/>
          <w:szCs w:val="20"/>
        </w:rPr>
      </w:pPr>
    </w:p>
    <w:p w14:paraId="3C5CC513" w14:textId="4C94F84C" w:rsidR="00A424CE" w:rsidRPr="001749CB" w:rsidRDefault="00C77B8B" w:rsidP="001749CB">
      <w:pPr>
        <w:jc w:val="both"/>
        <w:rPr>
          <w:rFonts w:ascii="Arial" w:hAnsi="Arial" w:cs="Arial"/>
          <w:sz w:val="20"/>
          <w:szCs w:val="20"/>
        </w:rPr>
      </w:pPr>
      <w:r>
        <w:rPr>
          <w:rFonts w:ascii="Arial" w:hAnsi="Arial" w:cs="Arial"/>
          <w:b/>
          <w:sz w:val="20"/>
          <w:szCs w:val="20"/>
        </w:rPr>
        <w:t>DÉCIMO.</w:t>
      </w:r>
      <w:r w:rsidRPr="001749CB">
        <w:rPr>
          <w:rFonts w:ascii="Arial" w:hAnsi="Arial" w:cs="Arial"/>
          <w:b/>
          <w:sz w:val="20"/>
          <w:szCs w:val="20"/>
        </w:rPr>
        <w:t>-</w:t>
      </w:r>
      <w:r w:rsidR="00A424CE" w:rsidRPr="001749CB">
        <w:rPr>
          <w:rFonts w:ascii="Arial" w:hAnsi="Arial" w:cs="Arial"/>
          <w:b/>
          <w:sz w:val="20"/>
          <w:szCs w:val="20"/>
        </w:rPr>
        <w:t xml:space="preserve"> NOTIFÍQUESE Y CÚMPLASE. - </w:t>
      </w:r>
      <w:r w:rsidR="00682645">
        <w:rPr>
          <w:rFonts w:ascii="Arial" w:hAnsi="Arial" w:cs="Arial"/>
          <w:b/>
          <w:sz w:val="20"/>
          <w:szCs w:val="20"/>
        </w:rPr>
        <w:t xml:space="preserve">- - - </w:t>
      </w:r>
    </w:p>
    <w:p w14:paraId="33F75499" w14:textId="77777777" w:rsidR="00A424CE" w:rsidRPr="001749CB" w:rsidRDefault="00A424CE" w:rsidP="001749CB">
      <w:pPr>
        <w:pStyle w:val="Textoindependiente"/>
        <w:jc w:val="both"/>
        <w:rPr>
          <w:rFonts w:ascii="Arial" w:hAnsi="Arial" w:cs="Arial"/>
        </w:rPr>
      </w:pPr>
    </w:p>
    <w:p w14:paraId="2B1CBAEA" w14:textId="6D140456" w:rsidR="00814522" w:rsidRPr="001749CB" w:rsidRDefault="00814522" w:rsidP="001749CB">
      <w:pPr>
        <w:pStyle w:val="Textoindependiente"/>
        <w:jc w:val="both"/>
        <w:rPr>
          <w:rFonts w:ascii="Arial" w:hAnsi="Arial" w:cs="Arial"/>
        </w:rPr>
      </w:pPr>
      <w:r w:rsidRPr="001749CB">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83B78CE" w14:textId="77777777" w:rsidR="00814522" w:rsidRPr="001749CB" w:rsidRDefault="00814522" w:rsidP="001749CB">
      <w:pPr>
        <w:pStyle w:val="Textoindependiente"/>
        <w:jc w:val="both"/>
        <w:rPr>
          <w:rFonts w:ascii="Arial" w:hAnsi="Arial" w:cs="Arial"/>
          <w:b/>
          <w:bCs/>
        </w:rPr>
      </w:pPr>
    </w:p>
    <w:p w14:paraId="6C96297C" w14:textId="78A44019" w:rsidR="00814522" w:rsidRPr="001749CB" w:rsidRDefault="00814522" w:rsidP="001749CB">
      <w:pPr>
        <w:pStyle w:val="Textoindependiente"/>
        <w:jc w:val="both"/>
        <w:rPr>
          <w:rFonts w:ascii="Arial" w:hAnsi="Arial" w:cs="Arial"/>
          <w:b/>
          <w:bCs/>
        </w:rPr>
      </w:pPr>
      <w:r w:rsidRPr="001749CB">
        <w:rPr>
          <w:rFonts w:ascii="Arial" w:hAnsi="Arial" w:cs="Arial"/>
          <w:b/>
          <w:bCs/>
        </w:rPr>
        <w:t xml:space="preserve">DADO EN EL SALÓN DE CABILDO “PORFIRIO DÍAZ MORI” DEL HONORABLE AYUNTAMIENTO DEL MUNICIPIO DE OAXACA DE JUÁREZ, EL DÍA </w:t>
      </w:r>
      <w:r w:rsidR="00A424CE" w:rsidRPr="001749CB">
        <w:rPr>
          <w:rFonts w:ascii="Arial" w:hAnsi="Arial" w:cs="Arial"/>
          <w:b/>
          <w:bCs/>
        </w:rPr>
        <w:t>ONCE DE MAYO</w:t>
      </w:r>
      <w:r w:rsidRPr="001749CB">
        <w:rPr>
          <w:rFonts w:ascii="Arial" w:hAnsi="Arial" w:cs="Arial"/>
          <w:b/>
          <w:bCs/>
        </w:rPr>
        <w:t xml:space="preserve"> DEL AÑO DOS MIL VEINTITRÉS.</w:t>
      </w:r>
    </w:p>
    <w:p w14:paraId="57C27228" w14:textId="77777777" w:rsidR="00814522" w:rsidRPr="001749CB" w:rsidRDefault="00814522" w:rsidP="001749CB">
      <w:pPr>
        <w:pStyle w:val="Textoindependiente"/>
        <w:jc w:val="center"/>
        <w:rPr>
          <w:rFonts w:ascii="Arial" w:hAnsi="Arial" w:cs="Arial"/>
          <w:b/>
        </w:rPr>
      </w:pPr>
    </w:p>
    <w:p w14:paraId="59A248F6"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ATENTAMENTE</w:t>
      </w:r>
    </w:p>
    <w:p w14:paraId="41D5FCCE"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“EL RESPETO AL DERECHO AJENO</w:t>
      </w:r>
    </w:p>
    <w:p w14:paraId="495032D7"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 xml:space="preserve"> ES LA PAZ”</w:t>
      </w:r>
    </w:p>
    <w:p w14:paraId="24BB514D"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PRESIDENTE MUNICIPAL CONSTITUCIONAL DE OAXACA DE JUÁREZ.</w:t>
      </w:r>
    </w:p>
    <w:p w14:paraId="412ABFBA" w14:textId="77777777" w:rsidR="00814522" w:rsidRPr="001749CB" w:rsidRDefault="00814522" w:rsidP="001749CB">
      <w:pPr>
        <w:pStyle w:val="Textoindependiente"/>
        <w:jc w:val="center"/>
        <w:rPr>
          <w:rFonts w:ascii="Arial" w:hAnsi="Arial" w:cs="Arial"/>
          <w:b/>
          <w:bCs/>
        </w:rPr>
      </w:pPr>
    </w:p>
    <w:p w14:paraId="200A2AB9" w14:textId="77777777" w:rsidR="00814522" w:rsidRPr="001749CB" w:rsidRDefault="00814522" w:rsidP="001749CB">
      <w:pPr>
        <w:pStyle w:val="Textoindependiente"/>
        <w:jc w:val="center"/>
        <w:rPr>
          <w:rFonts w:ascii="Arial" w:hAnsi="Arial" w:cs="Arial"/>
          <w:b/>
          <w:bCs/>
        </w:rPr>
      </w:pPr>
    </w:p>
    <w:p w14:paraId="4115C11E" w14:textId="77777777" w:rsidR="00814522" w:rsidRPr="001749CB" w:rsidRDefault="00814522" w:rsidP="001749CB">
      <w:pPr>
        <w:pStyle w:val="Textoindependiente"/>
        <w:jc w:val="center"/>
        <w:rPr>
          <w:rFonts w:ascii="Arial" w:hAnsi="Arial" w:cs="Arial"/>
          <w:b/>
          <w:bCs/>
        </w:rPr>
      </w:pPr>
    </w:p>
    <w:p w14:paraId="7A9E616E" w14:textId="189835CF" w:rsidR="00814522" w:rsidRDefault="00814522" w:rsidP="001749CB">
      <w:pPr>
        <w:pStyle w:val="Textoindependiente"/>
        <w:jc w:val="center"/>
        <w:rPr>
          <w:rFonts w:ascii="Arial" w:hAnsi="Arial" w:cs="Arial"/>
          <w:b/>
          <w:bCs/>
        </w:rPr>
      </w:pPr>
    </w:p>
    <w:p w14:paraId="290CA862"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FRANCISCO MARTÍNEZ NERI.</w:t>
      </w:r>
    </w:p>
    <w:p w14:paraId="65A46EF9" w14:textId="77777777" w:rsidR="00814522" w:rsidRPr="001749CB" w:rsidRDefault="00814522" w:rsidP="001749CB">
      <w:pPr>
        <w:pStyle w:val="Textoindependiente"/>
        <w:jc w:val="center"/>
        <w:rPr>
          <w:rFonts w:ascii="Arial" w:hAnsi="Arial" w:cs="Arial"/>
          <w:b/>
          <w:bCs/>
        </w:rPr>
      </w:pPr>
    </w:p>
    <w:p w14:paraId="3533E5E4" w14:textId="77777777" w:rsidR="00814522" w:rsidRPr="001749CB" w:rsidRDefault="00814522" w:rsidP="001749CB">
      <w:pPr>
        <w:pStyle w:val="Textoindependiente"/>
        <w:jc w:val="center"/>
        <w:rPr>
          <w:rFonts w:ascii="Arial" w:hAnsi="Arial" w:cs="Arial"/>
          <w:b/>
          <w:bCs/>
        </w:rPr>
      </w:pPr>
    </w:p>
    <w:p w14:paraId="23073D9D"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ATENTAMENTE</w:t>
      </w:r>
    </w:p>
    <w:p w14:paraId="67D36515"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 xml:space="preserve">“EL RESPETO AL DERECHO AJENO </w:t>
      </w:r>
    </w:p>
    <w:p w14:paraId="33D9C78C"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ES LA PAZ”</w:t>
      </w:r>
    </w:p>
    <w:p w14:paraId="44C9156F" w14:textId="77777777" w:rsidR="00814522" w:rsidRPr="001749CB" w:rsidRDefault="00814522" w:rsidP="001749CB">
      <w:pPr>
        <w:pStyle w:val="Textoindependiente"/>
        <w:jc w:val="center"/>
        <w:rPr>
          <w:rFonts w:ascii="Arial" w:hAnsi="Arial" w:cs="Arial"/>
          <w:b/>
          <w:bCs/>
        </w:rPr>
      </w:pPr>
      <w:r w:rsidRPr="001749CB">
        <w:rPr>
          <w:rFonts w:ascii="Arial" w:hAnsi="Arial" w:cs="Arial"/>
          <w:b/>
          <w:bCs/>
        </w:rPr>
        <w:t>SECRETARIA MUNICIPAL DE OAXACA DE JUÁREZ.</w:t>
      </w:r>
    </w:p>
    <w:p w14:paraId="7148196A" w14:textId="77777777" w:rsidR="00814522" w:rsidRPr="001749CB" w:rsidRDefault="00814522" w:rsidP="001749CB">
      <w:pPr>
        <w:pStyle w:val="Textoindependiente"/>
        <w:jc w:val="center"/>
        <w:rPr>
          <w:rFonts w:ascii="Arial" w:hAnsi="Arial" w:cs="Arial"/>
          <w:b/>
        </w:rPr>
      </w:pPr>
    </w:p>
    <w:p w14:paraId="7603EC65" w14:textId="7A03C193" w:rsidR="00814522" w:rsidRDefault="00814522" w:rsidP="001749CB">
      <w:pPr>
        <w:pStyle w:val="Textoindependiente"/>
        <w:jc w:val="center"/>
        <w:rPr>
          <w:rFonts w:ascii="Arial" w:hAnsi="Arial" w:cs="Arial"/>
          <w:b/>
        </w:rPr>
      </w:pPr>
    </w:p>
    <w:p w14:paraId="7D262EDE" w14:textId="77777777" w:rsidR="00583CB7" w:rsidRPr="001749CB" w:rsidRDefault="00583CB7" w:rsidP="001749CB">
      <w:pPr>
        <w:pStyle w:val="Textoindependiente"/>
        <w:jc w:val="center"/>
        <w:rPr>
          <w:rFonts w:ascii="Arial" w:hAnsi="Arial" w:cs="Arial"/>
          <w:b/>
        </w:rPr>
      </w:pPr>
    </w:p>
    <w:p w14:paraId="4014F35B" w14:textId="77777777" w:rsidR="00814522" w:rsidRPr="001749CB" w:rsidRDefault="00814522" w:rsidP="001749CB">
      <w:pPr>
        <w:pStyle w:val="Textoindependiente"/>
        <w:jc w:val="center"/>
        <w:rPr>
          <w:rFonts w:ascii="Arial" w:hAnsi="Arial" w:cs="Arial"/>
          <w:b/>
        </w:rPr>
      </w:pPr>
    </w:p>
    <w:p w14:paraId="7EC8D367" w14:textId="77777777" w:rsidR="00814522" w:rsidRPr="001749CB" w:rsidRDefault="00814522" w:rsidP="001749CB">
      <w:pPr>
        <w:pStyle w:val="Textoindependiente"/>
        <w:jc w:val="center"/>
        <w:rPr>
          <w:rFonts w:ascii="Arial" w:hAnsi="Arial" w:cs="Arial"/>
          <w:b/>
        </w:rPr>
      </w:pPr>
    </w:p>
    <w:p w14:paraId="79632574" w14:textId="6D6DD784" w:rsidR="00814522" w:rsidRPr="001749CB" w:rsidRDefault="00814522" w:rsidP="001749CB">
      <w:pPr>
        <w:pStyle w:val="Textoindependiente"/>
        <w:jc w:val="center"/>
        <w:rPr>
          <w:rFonts w:ascii="Arial" w:hAnsi="Arial" w:cs="Arial"/>
          <w:b/>
        </w:rPr>
      </w:pPr>
      <w:r w:rsidRPr="001749CB">
        <w:rPr>
          <w:rFonts w:ascii="Arial" w:hAnsi="Arial" w:cs="Arial"/>
          <w:b/>
        </w:rPr>
        <w:t>NORMA IRIS SANTIAGO HERNÁNDEZ.</w:t>
      </w:r>
    </w:p>
    <w:p w14:paraId="17185075" w14:textId="29F1E242" w:rsidR="00D348EA" w:rsidRPr="001749CB" w:rsidRDefault="00A424CE" w:rsidP="001749CB">
      <w:pPr>
        <w:pStyle w:val="Textoindependiente"/>
        <w:jc w:val="both"/>
        <w:rPr>
          <w:rFonts w:ascii="Arial" w:hAnsi="Arial" w:cs="Arial"/>
        </w:rPr>
      </w:pPr>
      <w:r w:rsidRPr="001749CB">
        <w:rPr>
          <w:rFonts w:ascii="Arial" w:hAnsi="Arial" w:cs="Arial"/>
          <w:noProof/>
          <w:lang w:eastAsia="es-MX"/>
        </w:rPr>
        <w:drawing>
          <wp:anchor distT="0" distB="0" distL="114300" distR="114300" simplePos="0" relativeHeight="251650560" behindDoc="0" locked="0" layoutInCell="1" allowOverlap="1" wp14:anchorId="4A1751D4" wp14:editId="66A5F0D0">
            <wp:simplePos x="0" y="0"/>
            <wp:positionH relativeFrom="column">
              <wp:posOffset>0</wp:posOffset>
            </wp:positionH>
            <wp:positionV relativeFrom="paragraph">
              <wp:posOffset>201730</wp:posOffset>
            </wp:positionV>
            <wp:extent cx="2735580" cy="273050"/>
            <wp:effectExtent l="0" t="0" r="762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73050"/>
                    </a:xfrm>
                    <a:prstGeom prst="rect">
                      <a:avLst/>
                    </a:prstGeom>
                  </pic:spPr>
                </pic:pic>
              </a:graphicData>
            </a:graphic>
          </wp:anchor>
        </w:drawing>
      </w:r>
    </w:p>
    <w:p w14:paraId="0B4009A1" w14:textId="623E4F07" w:rsidR="00154929" w:rsidRDefault="00154929" w:rsidP="001749CB">
      <w:pPr>
        <w:pStyle w:val="Textoindependiente"/>
        <w:jc w:val="both"/>
        <w:rPr>
          <w:rFonts w:ascii="Arial" w:hAnsi="Arial" w:cs="Arial"/>
        </w:rPr>
      </w:pPr>
    </w:p>
    <w:p w14:paraId="0B6AAD3E" w14:textId="77777777" w:rsidR="00583CB7" w:rsidRPr="001749CB" w:rsidRDefault="00583CB7" w:rsidP="001749CB">
      <w:pPr>
        <w:pStyle w:val="Textoindependiente"/>
        <w:jc w:val="both"/>
        <w:rPr>
          <w:rFonts w:ascii="Arial" w:hAnsi="Arial" w:cs="Arial"/>
        </w:rPr>
      </w:pPr>
    </w:p>
    <w:p w14:paraId="724EDAD2" w14:textId="77777777" w:rsidR="00A424CE" w:rsidRPr="001749CB" w:rsidRDefault="00A424CE" w:rsidP="001749CB">
      <w:pPr>
        <w:jc w:val="both"/>
        <w:rPr>
          <w:rFonts w:ascii="Arial" w:eastAsia="Arial" w:hAnsi="Arial" w:cs="Arial"/>
          <w:sz w:val="20"/>
          <w:szCs w:val="20"/>
          <w:lang w:val="es-ES"/>
        </w:rPr>
      </w:pPr>
      <w:r w:rsidRPr="001749CB">
        <w:rPr>
          <w:rFonts w:ascii="Arial" w:eastAsia="Arial" w:hAnsi="Arial" w:cs="Arial"/>
          <w:b/>
          <w:sz w:val="20"/>
          <w:szCs w:val="20"/>
          <w:lang w:val="es-ES"/>
        </w:rPr>
        <w:t>FRANCISCO MARTÍNEZ NERI</w:t>
      </w:r>
      <w:r w:rsidRPr="001749CB">
        <w:rPr>
          <w:rFonts w:ascii="Arial" w:eastAsia="Arial" w:hAnsi="Arial" w:cs="Arial"/>
          <w:sz w:val="20"/>
          <w:szCs w:val="20"/>
          <w:lang w:val="es-ES"/>
        </w:rPr>
        <w:t>, Presidente Municipal Constitucional del Municipio de Oaxaca de Juárez, del Estado Libre y Soberano de Oaxaca, a sus habitantes hace saber:</w:t>
      </w:r>
    </w:p>
    <w:p w14:paraId="562DA94B" w14:textId="77777777" w:rsidR="00A424CE" w:rsidRPr="001749CB" w:rsidRDefault="00A424CE" w:rsidP="001749CB">
      <w:pPr>
        <w:jc w:val="both"/>
        <w:rPr>
          <w:rFonts w:ascii="Arial" w:eastAsia="Arial" w:hAnsi="Arial" w:cs="Arial"/>
          <w:sz w:val="20"/>
          <w:szCs w:val="20"/>
          <w:lang w:val="es-ES"/>
        </w:rPr>
      </w:pPr>
    </w:p>
    <w:p w14:paraId="30C47797" w14:textId="03C77E54" w:rsidR="00A424CE" w:rsidRPr="001749CB" w:rsidRDefault="00A424CE" w:rsidP="001749CB">
      <w:pPr>
        <w:jc w:val="both"/>
        <w:rPr>
          <w:rFonts w:ascii="Arial" w:hAnsi="Arial" w:cs="Arial"/>
          <w:sz w:val="20"/>
          <w:szCs w:val="20"/>
        </w:rPr>
      </w:pPr>
      <w:r w:rsidRPr="001749CB">
        <w:rPr>
          <w:rFonts w:ascii="Arial" w:eastAsia="Arial" w:hAnsi="Arial" w:cs="Arial"/>
          <w:sz w:val="20"/>
          <w:szCs w:val="20"/>
          <w:lang w:val="es-ES"/>
        </w:rPr>
        <w:t xml:space="preserve">Que el </w:t>
      </w:r>
      <w:r w:rsidRPr="001749CB">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once de mayo de dos mil veintitrés, </w:t>
      </w:r>
      <w:r w:rsidR="009D507F">
        <w:rPr>
          <w:rFonts w:ascii="Arial" w:hAnsi="Arial" w:cs="Arial"/>
          <w:sz w:val="20"/>
          <w:szCs w:val="20"/>
        </w:rPr>
        <w:t>tuvo a bien aprobar y expedir el siguiente</w:t>
      </w:r>
      <w:r w:rsidRPr="001749CB">
        <w:rPr>
          <w:rFonts w:ascii="Arial" w:hAnsi="Arial" w:cs="Arial"/>
          <w:sz w:val="20"/>
          <w:szCs w:val="20"/>
        </w:rPr>
        <w:t>:</w:t>
      </w:r>
    </w:p>
    <w:p w14:paraId="7C2CB16C" w14:textId="1F14F3D4" w:rsidR="00A424CE" w:rsidRDefault="00A424CE" w:rsidP="001749CB">
      <w:pPr>
        <w:rPr>
          <w:rFonts w:ascii="Arial" w:hAnsi="Arial" w:cs="Arial"/>
          <w:sz w:val="20"/>
          <w:szCs w:val="20"/>
        </w:rPr>
      </w:pPr>
    </w:p>
    <w:p w14:paraId="01DAD41A" w14:textId="77777777" w:rsidR="00583CB7" w:rsidRPr="001749CB" w:rsidRDefault="00583CB7" w:rsidP="001749CB">
      <w:pPr>
        <w:rPr>
          <w:rFonts w:ascii="Arial" w:hAnsi="Arial" w:cs="Arial"/>
          <w:sz w:val="20"/>
          <w:szCs w:val="20"/>
        </w:rPr>
      </w:pPr>
    </w:p>
    <w:p w14:paraId="599F66B5" w14:textId="49944666" w:rsidR="00A424CE" w:rsidRPr="001749CB" w:rsidRDefault="00A424CE" w:rsidP="001749CB">
      <w:pPr>
        <w:pStyle w:val="Textoindependiente"/>
        <w:jc w:val="center"/>
        <w:outlineLvl w:val="0"/>
        <w:rPr>
          <w:rFonts w:ascii="Arial" w:hAnsi="Arial" w:cs="Arial"/>
          <w:b/>
          <w:bCs/>
        </w:rPr>
      </w:pPr>
      <w:r w:rsidRPr="001749CB">
        <w:rPr>
          <w:rFonts w:ascii="Arial" w:hAnsi="Arial" w:cs="Arial"/>
          <w:b/>
        </w:rPr>
        <w:t xml:space="preserve">DICTAMEN </w:t>
      </w:r>
      <w:r w:rsidR="00FB5310" w:rsidRPr="001749CB">
        <w:rPr>
          <w:rFonts w:ascii="Arial" w:hAnsi="Arial" w:cs="Arial"/>
          <w:b/>
        </w:rPr>
        <w:t>CDEyMR/157/2023</w:t>
      </w:r>
    </w:p>
    <w:p w14:paraId="23B9255D" w14:textId="77777777" w:rsidR="00A424CE" w:rsidRPr="001749CB" w:rsidRDefault="00A424CE" w:rsidP="001749CB">
      <w:pPr>
        <w:pStyle w:val="Textoindependiente"/>
        <w:jc w:val="both"/>
        <w:rPr>
          <w:rFonts w:ascii="Arial" w:hAnsi="Arial" w:cs="Arial"/>
        </w:rPr>
      </w:pPr>
    </w:p>
    <w:p w14:paraId="2A14F357" w14:textId="77777777" w:rsidR="00A424CE" w:rsidRPr="001749CB" w:rsidRDefault="00A424CE" w:rsidP="001749CB">
      <w:pPr>
        <w:jc w:val="center"/>
        <w:rPr>
          <w:rFonts w:ascii="Arial" w:eastAsia="Arial" w:hAnsi="Arial" w:cs="Arial"/>
          <w:sz w:val="20"/>
          <w:szCs w:val="20"/>
        </w:rPr>
      </w:pPr>
      <w:r w:rsidRPr="001749CB">
        <w:rPr>
          <w:rFonts w:ascii="Arial" w:eastAsia="Arial" w:hAnsi="Arial" w:cs="Arial"/>
          <w:b/>
          <w:bCs/>
          <w:sz w:val="20"/>
          <w:szCs w:val="20"/>
        </w:rPr>
        <w:t>CONSIDERANDO</w:t>
      </w:r>
    </w:p>
    <w:p w14:paraId="00C82534" w14:textId="77777777" w:rsidR="00A424CE" w:rsidRPr="001749CB" w:rsidRDefault="00A424CE" w:rsidP="001749CB">
      <w:pPr>
        <w:jc w:val="both"/>
        <w:rPr>
          <w:rFonts w:ascii="Arial" w:eastAsia="Arial" w:hAnsi="Arial" w:cs="Arial"/>
          <w:sz w:val="20"/>
          <w:szCs w:val="20"/>
        </w:rPr>
      </w:pPr>
    </w:p>
    <w:p w14:paraId="1947F224"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bCs/>
          <w:sz w:val="20"/>
          <w:szCs w:val="20"/>
        </w:rPr>
        <w:t xml:space="preserve">PRIMERO.- </w:t>
      </w:r>
      <w:r w:rsidRPr="001749CB">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78211609" w14:textId="77777777" w:rsidR="00A424CE" w:rsidRPr="001749CB" w:rsidRDefault="00A424CE" w:rsidP="001749CB">
      <w:pPr>
        <w:jc w:val="both"/>
        <w:rPr>
          <w:rFonts w:ascii="Arial" w:eastAsia="Arial" w:hAnsi="Arial" w:cs="Arial"/>
          <w:sz w:val="20"/>
          <w:szCs w:val="20"/>
        </w:rPr>
      </w:pPr>
    </w:p>
    <w:p w14:paraId="28573D23" w14:textId="5B65A08A" w:rsidR="00A424CE" w:rsidRPr="001749CB" w:rsidRDefault="00074A94" w:rsidP="001749CB">
      <w:pPr>
        <w:jc w:val="both"/>
        <w:rPr>
          <w:rFonts w:ascii="Arial" w:eastAsia="Arial" w:hAnsi="Arial" w:cs="Arial"/>
          <w:sz w:val="20"/>
          <w:szCs w:val="20"/>
        </w:rPr>
      </w:pPr>
      <w:r>
        <w:rPr>
          <w:rFonts w:ascii="Arial" w:eastAsia="Arial" w:hAnsi="Arial" w:cs="Arial"/>
          <w:b/>
          <w:sz w:val="20"/>
          <w:szCs w:val="20"/>
        </w:rPr>
        <w:t>SEGUNDO.</w:t>
      </w:r>
      <w:r w:rsidR="00A424CE" w:rsidRPr="001749CB">
        <w:rPr>
          <w:rFonts w:ascii="Arial" w:eastAsia="Arial" w:hAnsi="Arial" w:cs="Arial"/>
          <w:b/>
          <w:sz w:val="20"/>
          <w:szCs w:val="20"/>
        </w:rPr>
        <w:t xml:space="preserve">- </w:t>
      </w:r>
      <w:r w:rsidR="00A424CE" w:rsidRPr="001749CB">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35D12C20" w14:textId="77777777" w:rsidR="00A424CE" w:rsidRPr="001749CB" w:rsidRDefault="00A424CE" w:rsidP="001749CB">
      <w:pPr>
        <w:jc w:val="both"/>
        <w:rPr>
          <w:rFonts w:ascii="Arial" w:eastAsia="Arial" w:hAnsi="Arial" w:cs="Arial"/>
          <w:sz w:val="20"/>
          <w:szCs w:val="20"/>
        </w:rPr>
      </w:pPr>
    </w:p>
    <w:p w14:paraId="34969B3F" w14:textId="31FA5C6D" w:rsidR="00A424CE" w:rsidRPr="001749CB" w:rsidRDefault="00A424CE" w:rsidP="001749CB">
      <w:pPr>
        <w:ind w:left="360"/>
        <w:jc w:val="both"/>
        <w:rPr>
          <w:rFonts w:ascii="Arial" w:eastAsia="Arial" w:hAnsi="Arial" w:cs="Arial"/>
          <w:i/>
          <w:iCs/>
          <w:sz w:val="20"/>
          <w:szCs w:val="20"/>
        </w:rPr>
      </w:pPr>
      <w:r w:rsidRPr="001749CB">
        <w:rPr>
          <w:rFonts w:ascii="Arial" w:eastAsia="Arial" w:hAnsi="Arial" w:cs="Arial"/>
          <w:i/>
          <w:iCs/>
          <w:sz w:val="20"/>
          <w:szCs w:val="20"/>
        </w:rPr>
        <w:t>"Dictaminar respecto de las solicitu</w:t>
      </w:r>
      <w:r w:rsidR="00D93C7F">
        <w:rPr>
          <w:rFonts w:ascii="Arial" w:eastAsia="Arial" w:hAnsi="Arial" w:cs="Arial"/>
          <w:i/>
          <w:iCs/>
          <w:sz w:val="20"/>
          <w:szCs w:val="20"/>
        </w:rPr>
        <w:t>des de licencias y permisos de l</w:t>
      </w:r>
      <w:r w:rsidRPr="001749CB">
        <w:rPr>
          <w:rFonts w:ascii="Arial" w:eastAsia="Arial" w:hAnsi="Arial" w:cs="Arial"/>
          <w:i/>
          <w:iCs/>
          <w:sz w:val="20"/>
          <w:szCs w:val="20"/>
        </w:rPr>
        <w:t>os establecimientos comerciales e industriales de control especial, según la clasificación vigente, así como lo relacionado con su régimen de operación previsto en el reglamento de la materia."</w:t>
      </w:r>
    </w:p>
    <w:p w14:paraId="10CE8EA4" w14:textId="77777777" w:rsidR="00A424CE" w:rsidRPr="001749CB" w:rsidRDefault="00A424CE" w:rsidP="001749CB">
      <w:pPr>
        <w:jc w:val="both"/>
        <w:rPr>
          <w:rFonts w:ascii="Arial" w:eastAsia="Arial" w:hAnsi="Arial" w:cs="Arial"/>
          <w:i/>
          <w:iCs/>
          <w:sz w:val="20"/>
          <w:szCs w:val="20"/>
        </w:rPr>
      </w:pPr>
    </w:p>
    <w:p w14:paraId="5F42D961"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sz w:val="20"/>
          <w:szCs w:val="20"/>
        </w:rPr>
        <w:t>Así mismo el artículo 65 del Reglamento de Establecimientos Comerciales, Industriales y de Servicios del Municipio de Oaxaca de Juárez señala que:</w:t>
      </w:r>
    </w:p>
    <w:p w14:paraId="229A5A19" w14:textId="77777777" w:rsidR="00A424CE" w:rsidRPr="001749CB" w:rsidRDefault="00A424CE" w:rsidP="001749CB">
      <w:pPr>
        <w:ind w:left="360"/>
        <w:jc w:val="both"/>
        <w:rPr>
          <w:rFonts w:ascii="Arial" w:eastAsia="Arial" w:hAnsi="Arial" w:cs="Arial"/>
          <w:i/>
          <w:iCs/>
          <w:sz w:val="20"/>
          <w:szCs w:val="20"/>
        </w:rPr>
      </w:pPr>
    </w:p>
    <w:p w14:paraId="167F2E3A" w14:textId="77777777" w:rsidR="00A424CE" w:rsidRPr="001749CB" w:rsidRDefault="00A424CE" w:rsidP="001749CB">
      <w:pPr>
        <w:ind w:left="360"/>
        <w:jc w:val="both"/>
        <w:rPr>
          <w:rFonts w:ascii="Arial" w:eastAsia="Arial" w:hAnsi="Arial" w:cs="Arial"/>
          <w:i/>
          <w:iCs/>
          <w:sz w:val="20"/>
          <w:szCs w:val="20"/>
        </w:rPr>
      </w:pPr>
      <w:r w:rsidRPr="001749CB">
        <w:rPr>
          <w:rFonts w:ascii="Arial" w:eastAsia="Arial" w:hAnsi="Arial" w:cs="Arial"/>
          <w:i/>
          <w:iCs/>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281D22F1" w14:textId="77777777" w:rsidR="00A424CE" w:rsidRPr="001749CB" w:rsidRDefault="00A424CE" w:rsidP="001749CB">
      <w:pPr>
        <w:jc w:val="both"/>
        <w:rPr>
          <w:rFonts w:ascii="Arial" w:eastAsia="Arial" w:hAnsi="Arial" w:cs="Arial"/>
          <w:i/>
          <w:iCs/>
          <w:sz w:val="20"/>
          <w:szCs w:val="20"/>
        </w:rPr>
      </w:pPr>
    </w:p>
    <w:p w14:paraId="00D2300D" w14:textId="77777777" w:rsidR="00A424CE" w:rsidRPr="001749CB" w:rsidRDefault="00A424CE" w:rsidP="001749CB">
      <w:pPr>
        <w:ind w:left="360"/>
        <w:jc w:val="both"/>
        <w:rPr>
          <w:rFonts w:ascii="Arial" w:eastAsia="Arial" w:hAnsi="Arial" w:cs="Arial"/>
          <w:i/>
          <w:iCs/>
          <w:sz w:val="20"/>
          <w:szCs w:val="20"/>
        </w:rPr>
      </w:pPr>
      <w:r w:rsidRPr="001749CB">
        <w:rPr>
          <w:rFonts w:ascii="Arial" w:eastAsia="Arial" w:hAnsi="Arial" w:cs="Arial"/>
          <w:i/>
          <w:iCs/>
          <w:sz w:val="20"/>
          <w:szCs w:val="20"/>
        </w:rPr>
        <w:t>Una vez emitido el dictamen correspondiente, será turnado a la Secretaría Municipal para que por su conducto sea turnado al Cabildo para su aprobación.</w:t>
      </w:r>
    </w:p>
    <w:p w14:paraId="1A8A148D" w14:textId="77777777" w:rsidR="00A424CE" w:rsidRPr="001749CB" w:rsidRDefault="00A424CE" w:rsidP="001749CB">
      <w:pPr>
        <w:ind w:left="360"/>
        <w:jc w:val="both"/>
        <w:rPr>
          <w:rFonts w:ascii="Arial" w:eastAsia="Arial" w:hAnsi="Arial" w:cs="Arial"/>
          <w:i/>
          <w:iCs/>
          <w:sz w:val="20"/>
          <w:szCs w:val="20"/>
        </w:rPr>
      </w:pPr>
      <w:r w:rsidRPr="001749CB">
        <w:rPr>
          <w:rFonts w:ascii="Arial" w:eastAsia="Arial" w:hAnsi="Arial" w:cs="Arial"/>
          <w:i/>
          <w:iCs/>
          <w:sz w:val="20"/>
          <w:szCs w:val="20"/>
        </w:rPr>
        <w:t>La Secretaría Municipal deberá notificar a la Unidad la resolución del Cabildo para la continuación del trámite.</w:t>
      </w:r>
    </w:p>
    <w:p w14:paraId="3E43370C" w14:textId="77777777" w:rsidR="00A424CE" w:rsidRPr="001749CB" w:rsidRDefault="00A424CE" w:rsidP="001749CB">
      <w:pPr>
        <w:ind w:left="360"/>
        <w:jc w:val="both"/>
        <w:rPr>
          <w:rFonts w:ascii="Arial" w:eastAsia="Arial" w:hAnsi="Arial" w:cs="Arial"/>
          <w:i/>
          <w:iCs/>
          <w:sz w:val="20"/>
          <w:szCs w:val="20"/>
        </w:rPr>
      </w:pPr>
    </w:p>
    <w:p w14:paraId="33A393D3" w14:textId="77777777" w:rsidR="00A424CE" w:rsidRPr="001749CB" w:rsidRDefault="00A424CE" w:rsidP="001749CB">
      <w:pPr>
        <w:ind w:left="360"/>
        <w:jc w:val="both"/>
        <w:rPr>
          <w:rFonts w:ascii="Arial" w:eastAsia="Arial" w:hAnsi="Arial" w:cs="Arial"/>
          <w:i/>
          <w:iCs/>
          <w:sz w:val="20"/>
          <w:szCs w:val="20"/>
        </w:rPr>
      </w:pPr>
      <w:r w:rsidRPr="001749CB">
        <w:rPr>
          <w:rFonts w:ascii="Arial" w:eastAsia="Arial" w:hAnsi="Arial" w:cs="Arial"/>
          <w:i/>
          <w:iCs/>
          <w:sz w:val="20"/>
          <w:szCs w:val="20"/>
        </w:rPr>
        <w:t>Cuando el dictamen resulte procedente, los titulares de los establecimientos comerciales, podrán obtener, previo pago de derechos, el registro correspondiente al padrón fiscal."</w:t>
      </w:r>
    </w:p>
    <w:p w14:paraId="256ADA53" w14:textId="77777777" w:rsidR="00A424CE" w:rsidRPr="001749CB" w:rsidRDefault="00A424CE" w:rsidP="001749CB">
      <w:pPr>
        <w:ind w:left="360"/>
        <w:jc w:val="both"/>
        <w:rPr>
          <w:rFonts w:ascii="Arial" w:eastAsia="Arial" w:hAnsi="Arial" w:cs="Arial"/>
          <w:i/>
          <w:iCs/>
          <w:sz w:val="20"/>
          <w:szCs w:val="20"/>
        </w:rPr>
      </w:pPr>
    </w:p>
    <w:p w14:paraId="0F465F5F"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sz w:val="20"/>
          <w:szCs w:val="20"/>
        </w:rPr>
        <w:lastRenderedPageBreak/>
        <w:t xml:space="preserve">En virtud que la solicitud de la </w:t>
      </w:r>
      <w:r w:rsidRPr="001749CB">
        <w:rPr>
          <w:rFonts w:ascii="Arial" w:eastAsia="Arial" w:hAnsi="Arial" w:cs="Arial"/>
          <w:b/>
          <w:sz w:val="20"/>
          <w:szCs w:val="20"/>
        </w:rPr>
        <w:t xml:space="preserve">C. ADRIANA PATRICIA DOMÍNGUEZ ARANDA </w:t>
      </w:r>
      <w:r w:rsidRPr="001749CB">
        <w:rPr>
          <w:rFonts w:ascii="Arial" w:eastAsia="Arial" w:hAnsi="Arial" w:cs="Arial"/>
          <w:sz w:val="20"/>
          <w:szCs w:val="20"/>
        </w:rPr>
        <w:t xml:space="preserve">consiste en tramitar la licencia para un establecimiento comercial con giro comercial de </w:t>
      </w:r>
      <w:r w:rsidRPr="001749CB">
        <w:rPr>
          <w:rFonts w:ascii="Arial" w:eastAsia="Arial" w:hAnsi="Arial" w:cs="Arial"/>
          <w:b/>
          <w:sz w:val="20"/>
          <w:szCs w:val="20"/>
        </w:rPr>
        <w:t xml:space="preserve">RESTAURANTE CON VENTA DE CERVEZA, VINOS Y LICORES SOLO CON ALIMENTOS, </w:t>
      </w:r>
      <w:r w:rsidRPr="001749CB">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9C5825A" w14:textId="77777777" w:rsidR="00A424CE" w:rsidRPr="001749CB" w:rsidRDefault="00A424CE" w:rsidP="001749CB">
      <w:pPr>
        <w:jc w:val="both"/>
        <w:rPr>
          <w:rFonts w:ascii="Arial" w:eastAsia="Arial" w:hAnsi="Arial" w:cs="Arial"/>
          <w:sz w:val="20"/>
          <w:szCs w:val="20"/>
        </w:rPr>
      </w:pPr>
    </w:p>
    <w:p w14:paraId="49266B12"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TERCERO.- </w:t>
      </w:r>
      <w:r w:rsidRPr="001749CB">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61E66A1A" w14:textId="77777777" w:rsidR="00A424CE" w:rsidRPr="001749CB" w:rsidRDefault="00A424CE" w:rsidP="001749CB">
      <w:pPr>
        <w:jc w:val="both"/>
        <w:rPr>
          <w:rFonts w:ascii="Arial" w:eastAsia="Arial" w:hAnsi="Arial" w:cs="Arial"/>
          <w:sz w:val="20"/>
          <w:szCs w:val="20"/>
        </w:rPr>
      </w:pPr>
    </w:p>
    <w:p w14:paraId="5F815C1B" w14:textId="77777777"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Se da cumplimiento con el formato único, encontrándose visible en la foja 25 del expediente en estudio.</w:t>
      </w:r>
    </w:p>
    <w:p w14:paraId="00B770E6" w14:textId="77777777" w:rsidR="00A424CE" w:rsidRPr="001749CB" w:rsidRDefault="00A424CE" w:rsidP="001749CB">
      <w:pPr>
        <w:ind w:left="426"/>
        <w:jc w:val="both"/>
        <w:rPr>
          <w:rFonts w:ascii="Arial" w:eastAsia="Arial" w:hAnsi="Arial" w:cs="Arial"/>
          <w:sz w:val="20"/>
          <w:szCs w:val="20"/>
        </w:rPr>
      </w:pPr>
    </w:p>
    <w:p w14:paraId="1872C90D" w14:textId="77777777"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 xml:space="preserve">El solicitante exhibe </w:t>
      </w:r>
      <w:r w:rsidRPr="001749CB">
        <w:rPr>
          <w:rFonts w:ascii="Arial" w:eastAsia="Arial" w:hAnsi="Arial" w:cs="Arial"/>
          <w:b/>
          <w:sz w:val="20"/>
          <w:szCs w:val="20"/>
        </w:rPr>
        <w:t xml:space="preserve">identificación oficial con fotografía </w:t>
      </w:r>
      <w:r w:rsidRPr="001749CB">
        <w:rPr>
          <w:rFonts w:ascii="Arial" w:eastAsia="Arial" w:hAnsi="Arial" w:cs="Arial"/>
          <w:sz w:val="20"/>
          <w:szCs w:val="20"/>
        </w:rPr>
        <w:t>que consiste en el pasaporte con fotografía expedido por la Secretaría de Relaciones Exteriores de los Estados Unidos Mexicanos, con número N03229606, visible en la foja 24 del expediente.</w:t>
      </w:r>
    </w:p>
    <w:p w14:paraId="0697B29F" w14:textId="77777777" w:rsidR="00A424CE" w:rsidRPr="001749CB" w:rsidRDefault="00A424CE" w:rsidP="001749CB">
      <w:pPr>
        <w:ind w:left="426"/>
        <w:jc w:val="both"/>
        <w:rPr>
          <w:rFonts w:ascii="Arial" w:eastAsia="Arial" w:hAnsi="Arial" w:cs="Arial"/>
          <w:sz w:val="20"/>
          <w:szCs w:val="20"/>
        </w:rPr>
      </w:pPr>
    </w:p>
    <w:p w14:paraId="04AC33E7" w14:textId="77777777" w:rsidR="00A424CE" w:rsidRPr="001749CB" w:rsidRDefault="00A424CE" w:rsidP="00682645">
      <w:pPr>
        <w:pStyle w:val="Prrafodelista"/>
        <w:spacing w:before="0"/>
        <w:ind w:left="426" w:firstLine="0"/>
        <w:rPr>
          <w:rFonts w:ascii="Arial" w:eastAsia="Arial" w:hAnsi="Arial" w:cs="Arial"/>
          <w:sz w:val="20"/>
          <w:szCs w:val="20"/>
        </w:rPr>
      </w:pPr>
      <w:r w:rsidRPr="001749CB">
        <w:rPr>
          <w:rFonts w:ascii="Arial" w:eastAsia="Arial" w:hAnsi="Arial" w:cs="Arial"/>
          <w:sz w:val="20"/>
          <w:szCs w:val="20"/>
        </w:rPr>
        <w:t>Documental con la que se acredita la personalidad jurídica del solicitante.</w:t>
      </w:r>
    </w:p>
    <w:p w14:paraId="5D4FCE3D" w14:textId="77777777" w:rsidR="00A424CE" w:rsidRPr="001749CB" w:rsidRDefault="00A424CE" w:rsidP="001749CB">
      <w:pPr>
        <w:ind w:left="426"/>
        <w:jc w:val="both"/>
        <w:rPr>
          <w:rFonts w:ascii="Arial" w:eastAsia="Arial" w:hAnsi="Arial" w:cs="Arial"/>
          <w:sz w:val="20"/>
          <w:szCs w:val="20"/>
        </w:rPr>
      </w:pPr>
    </w:p>
    <w:p w14:paraId="59A7EDE3" w14:textId="77777777"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 xml:space="preserve">El solicitante exhibe copia del recibo predial de fecha veintitrés de febrero de dos mil veintidós a nombre de </w:t>
      </w:r>
      <w:r w:rsidRPr="001749CB">
        <w:rPr>
          <w:rFonts w:ascii="Arial" w:eastAsia="Arial" w:hAnsi="Arial" w:cs="Arial"/>
          <w:b/>
          <w:sz w:val="20"/>
          <w:szCs w:val="20"/>
        </w:rPr>
        <w:t xml:space="preserve">JUSTINO GARCÍA SÁNCHEZ </w:t>
      </w:r>
      <w:r w:rsidRPr="001749CB">
        <w:rPr>
          <w:rFonts w:ascii="Arial" w:eastAsia="Arial" w:hAnsi="Arial" w:cs="Arial"/>
          <w:sz w:val="20"/>
          <w:szCs w:val="20"/>
        </w:rPr>
        <w:t xml:space="preserve">sobre el inmueble ubicado en </w:t>
      </w:r>
      <w:r w:rsidRPr="001749CB">
        <w:rPr>
          <w:rFonts w:ascii="Arial" w:eastAsia="Arial" w:hAnsi="Arial" w:cs="Arial"/>
          <w:b/>
          <w:sz w:val="20"/>
          <w:szCs w:val="20"/>
        </w:rPr>
        <w:t xml:space="preserve">CALLE ZARATE, NÚM. EXT. 102, COLONIA CENTRO, OAXACA DE JUÁREZ, OAXACA. </w:t>
      </w:r>
      <w:r w:rsidRPr="001749CB">
        <w:rPr>
          <w:rFonts w:ascii="Arial" w:eastAsia="Arial" w:hAnsi="Arial" w:cs="Arial"/>
          <w:sz w:val="20"/>
          <w:szCs w:val="20"/>
        </w:rPr>
        <w:t>Visible en la foja 23 del expediente.</w:t>
      </w:r>
    </w:p>
    <w:p w14:paraId="1A5DF908" w14:textId="77777777" w:rsidR="00A424CE" w:rsidRPr="001749CB" w:rsidRDefault="00A424CE" w:rsidP="001749CB">
      <w:pPr>
        <w:ind w:left="426"/>
        <w:jc w:val="both"/>
        <w:rPr>
          <w:rFonts w:ascii="Arial" w:eastAsia="Arial" w:hAnsi="Arial" w:cs="Arial"/>
          <w:sz w:val="20"/>
          <w:szCs w:val="20"/>
        </w:rPr>
      </w:pPr>
    </w:p>
    <w:p w14:paraId="22275A09" w14:textId="77777777" w:rsidR="00A424CE" w:rsidRPr="001749CB" w:rsidRDefault="00A424CE" w:rsidP="00682645">
      <w:pPr>
        <w:pStyle w:val="Prrafodelista"/>
        <w:spacing w:before="0"/>
        <w:ind w:left="426" w:firstLine="0"/>
        <w:rPr>
          <w:rFonts w:ascii="Arial" w:eastAsia="Arial" w:hAnsi="Arial" w:cs="Arial"/>
          <w:sz w:val="20"/>
          <w:szCs w:val="20"/>
        </w:rPr>
      </w:pPr>
      <w:r w:rsidRPr="001749CB">
        <w:rPr>
          <w:rFonts w:ascii="Arial" w:eastAsia="Arial" w:hAnsi="Arial" w:cs="Arial"/>
          <w:sz w:val="20"/>
          <w:szCs w:val="20"/>
        </w:rPr>
        <w:t xml:space="preserve">En ese mismo sentido, el solicitante integra al expediente el contrato de arrendamiento de fecha quince de mayo de dos mil veintidós, que celebran por una parte el ciudadano </w:t>
      </w:r>
      <w:r w:rsidRPr="001749CB">
        <w:rPr>
          <w:rFonts w:ascii="Arial" w:eastAsia="Arial" w:hAnsi="Arial" w:cs="Arial"/>
          <w:b/>
          <w:sz w:val="20"/>
          <w:szCs w:val="20"/>
        </w:rPr>
        <w:t xml:space="preserve">JUSTINO GARCÍA SÁNCHEZ </w:t>
      </w:r>
      <w:r w:rsidRPr="001749CB">
        <w:rPr>
          <w:rFonts w:ascii="Arial" w:eastAsia="Arial" w:hAnsi="Arial" w:cs="Arial"/>
          <w:sz w:val="20"/>
          <w:szCs w:val="20"/>
        </w:rPr>
        <w:t xml:space="preserve">como "ARRENDADOR" y por la otra parte la ciudadana </w:t>
      </w:r>
      <w:r w:rsidRPr="001749CB">
        <w:rPr>
          <w:rFonts w:ascii="Arial" w:eastAsia="Arial" w:hAnsi="Arial" w:cs="Arial"/>
          <w:b/>
          <w:sz w:val="20"/>
          <w:szCs w:val="20"/>
        </w:rPr>
        <w:t>ADRIANA PATRICIA DOMINGUEZ</w:t>
      </w:r>
      <w:r w:rsidRPr="001749CB">
        <w:rPr>
          <w:rFonts w:ascii="Arial" w:eastAsia="Arial" w:hAnsi="Arial" w:cs="Arial"/>
          <w:bCs/>
          <w:sz w:val="20"/>
          <w:szCs w:val="20"/>
        </w:rPr>
        <w:t>(sic)</w:t>
      </w:r>
      <w:r w:rsidRPr="001749CB">
        <w:rPr>
          <w:rFonts w:ascii="Arial" w:eastAsia="Arial" w:hAnsi="Arial" w:cs="Arial"/>
          <w:b/>
          <w:sz w:val="20"/>
          <w:szCs w:val="20"/>
        </w:rPr>
        <w:t xml:space="preserve"> ARANDA </w:t>
      </w:r>
      <w:r w:rsidRPr="001749CB">
        <w:rPr>
          <w:rFonts w:ascii="Arial" w:eastAsia="Arial" w:hAnsi="Arial" w:cs="Arial"/>
          <w:sz w:val="20"/>
          <w:szCs w:val="20"/>
        </w:rPr>
        <w:t xml:space="preserve">como "ARRENDATARIO" del bien inmueble </w:t>
      </w:r>
      <w:r w:rsidRPr="001749CB">
        <w:rPr>
          <w:rFonts w:ascii="Arial" w:eastAsia="Arial" w:hAnsi="Arial" w:cs="Arial"/>
          <w:sz w:val="20"/>
          <w:szCs w:val="20"/>
        </w:rPr>
        <w:t xml:space="preserve">ubicado en la calle </w:t>
      </w:r>
      <w:r w:rsidRPr="001749CB">
        <w:rPr>
          <w:rFonts w:ascii="Arial" w:eastAsia="Arial" w:hAnsi="Arial" w:cs="Arial"/>
          <w:b/>
          <w:sz w:val="20"/>
          <w:szCs w:val="20"/>
        </w:rPr>
        <w:t xml:space="preserve">ZARATE, Núm. Ext. 102, COLONIA CENTRO, OAXACA DE JUÁREZ, OAXACA, </w:t>
      </w:r>
      <w:r w:rsidRPr="001749CB">
        <w:rPr>
          <w:rFonts w:ascii="Arial" w:eastAsia="Arial" w:hAnsi="Arial" w:cs="Arial"/>
          <w:sz w:val="20"/>
          <w:szCs w:val="20"/>
        </w:rPr>
        <w:t>ante los testigos Arturo Martínez de León y Víctor Reyes Cruz, con vigencia al catorce de mayo de dos mil veintitrés, el cual es visible en las fojas 19 a la 22 del expediente.</w:t>
      </w:r>
    </w:p>
    <w:p w14:paraId="5AB5D29A" w14:textId="77777777" w:rsidR="00A424CE" w:rsidRPr="00682645" w:rsidRDefault="00A424CE" w:rsidP="001749CB">
      <w:pPr>
        <w:ind w:left="426"/>
        <w:jc w:val="both"/>
        <w:rPr>
          <w:rFonts w:ascii="Arial" w:eastAsia="Arial" w:hAnsi="Arial" w:cs="Arial"/>
          <w:sz w:val="14"/>
          <w:szCs w:val="20"/>
        </w:rPr>
      </w:pPr>
    </w:p>
    <w:p w14:paraId="0C5D34CA" w14:textId="77777777" w:rsidR="00A424CE" w:rsidRPr="001749CB" w:rsidRDefault="00A424CE" w:rsidP="00682645">
      <w:pPr>
        <w:pStyle w:val="Prrafodelista"/>
        <w:spacing w:before="0"/>
        <w:ind w:left="426" w:firstLine="0"/>
        <w:rPr>
          <w:rFonts w:ascii="Arial" w:eastAsia="Arial" w:hAnsi="Arial" w:cs="Arial"/>
          <w:sz w:val="20"/>
          <w:szCs w:val="20"/>
        </w:rPr>
      </w:pPr>
      <w:r w:rsidRPr="001749CB">
        <w:rPr>
          <w:rFonts w:ascii="Arial" w:eastAsia="Arial" w:hAnsi="Arial" w:cs="Arial"/>
          <w:sz w:val="20"/>
          <w:szCs w:val="20"/>
        </w:rPr>
        <w:t>Documentales con las que acredita la propiedad del bien inmueble en donde se instalará el establecimiento comercial.</w:t>
      </w:r>
    </w:p>
    <w:p w14:paraId="6EBEF0DD" w14:textId="77777777" w:rsidR="00A424CE" w:rsidRPr="001749CB" w:rsidRDefault="00A424CE" w:rsidP="001749CB">
      <w:pPr>
        <w:ind w:left="426"/>
        <w:jc w:val="both"/>
        <w:rPr>
          <w:rFonts w:ascii="Arial" w:eastAsia="Arial" w:hAnsi="Arial" w:cs="Arial"/>
          <w:sz w:val="20"/>
          <w:szCs w:val="20"/>
        </w:rPr>
      </w:pPr>
    </w:p>
    <w:p w14:paraId="2E2B3311" w14:textId="0C39B1DB"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Se incluyen dentro del expediente en las fojas 10 a la 12 del expediente las fotografías que permiten visualizar locales contiguos, fachada,</w:t>
      </w:r>
      <w:r w:rsidR="00D93C7F">
        <w:rPr>
          <w:rFonts w:ascii="Arial" w:eastAsia="Arial" w:hAnsi="Arial" w:cs="Arial"/>
          <w:sz w:val="20"/>
          <w:szCs w:val="20"/>
        </w:rPr>
        <w:t>(sic)</w:t>
      </w:r>
      <w:r w:rsidRPr="001749CB">
        <w:rPr>
          <w:rFonts w:ascii="Arial" w:eastAsia="Arial" w:hAnsi="Arial" w:cs="Arial"/>
          <w:sz w:val="20"/>
          <w:szCs w:val="20"/>
        </w:rPr>
        <w:t xml:space="preserve"> e interior del local.</w:t>
      </w:r>
    </w:p>
    <w:p w14:paraId="4A52D27D" w14:textId="77777777" w:rsidR="00A424CE" w:rsidRPr="001749CB" w:rsidRDefault="00A424CE" w:rsidP="001749CB">
      <w:pPr>
        <w:ind w:left="426"/>
        <w:jc w:val="both"/>
        <w:rPr>
          <w:rFonts w:ascii="Arial" w:eastAsia="Arial" w:hAnsi="Arial" w:cs="Arial"/>
          <w:sz w:val="20"/>
          <w:szCs w:val="20"/>
        </w:rPr>
      </w:pPr>
    </w:p>
    <w:p w14:paraId="6661F1E8" w14:textId="77777777"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 xml:space="preserve">El solicitante acredita la factibilidad de uso de suelo comercial para inicio de operaciones mediante dictamen emitido por la Dirección de Centro y Patrimonio Histórico a favor de la </w:t>
      </w:r>
      <w:r w:rsidRPr="001749CB">
        <w:rPr>
          <w:rFonts w:ascii="Arial" w:eastAsia="Arial" w:hAnsi="Arial" w:cs="Arial"/>
          <w:b/>
          <w:sz w:val="20"/>
          <w:szCs w:val="20"/>
        </w:rPr>
        <w:t xml:space="preserve">C. ADRIANA PATRICIA DOMÍNGUEZ ARANDA </w:t>
      </w:r>
      <w:r w:rsidRPr="001749CB">
        <w:rPr>
          <w:rFonts w:ascii="Arial" w:eastAsia="Arial" w:hAnsi="Arial" w:cs="Arial"/>
          <w:sz w:val="20"/>
          <w:szCs w:val="20"/>
        </w:rPr>
        <w:t xml:space="preserve">para un </w:t>
      </w:r>
      <w:r w:rsidRPr="001749CB">
        <w:rPr>
          <w:rFonts w:ascii="Arial" w:eastAsia="Arial" w:hAnsi="Arial" w:cs="Arial"/>
          <w:b/>
          <w:sz w:val="20"/>
          <w:szCs w:val="20"/>
        </w:rPr>
        <w:t xml:space="preserve">RESTAURANTE CON VENTA DE CERVEZA, VINOS Y LICORES SOLO CON ALIMENTOS </w:t>
      </w:r>
      <w:r w:rsidRPr="001749CB">
        <w:rPr>
          <w:rFonts w:ascii="Arial" w:eastAsia="Arial" w:hAnsi="Arial" w:cs="Arial"/>
          <w:sz w:val="20"/>
          <w:szCs w:val="20"/>
        </w:rPr>
        <w:t xml:space="preserve">por un área de </w:t>
      </w:r>
      <w:r w:rsidRPr="001749CB">
        <w:rPr>
          <w:rFonts w:ascii="Arial" w:eastAsia="Arial" w:hAnsi="Arial" w:cs="Arial"/>
          <w:b/>
          <w:sz w:val="20"/>
          <w:szCs w:val="20"/>
        </w:rPr>
        <w:t xml:space="preserve">92.67 m2, </w:t>
      </w:r>
      <w:r w:rsidRPr="001749CB">
        <w:rPr>
          <w:rFonts w:ascii="Arial" w:eastAsia="Arial" w:hAnsi="Arial" w:cs="Arial"/>
          <w:sz w:val="20"/>
          <w:szCs w:val="20"/>
        </w:rPr>
        <w:t>visible en la foja 13 del expediente.</w:t>
      </w:r>
    </w:p>
    <w:p w14:paraId="568A2BB8" w14:textId="77777777" w:rsidR="00A424CE" w:rsidRPr="001749CB" w:rsidRDefault="00A424CE" w:rsidP="001749CB">
      <w:pPr>
        <w:ind w:left="426"/>
        <w:jc w:val="both"/>
        <w:rPr>
          <w:rFonts w:ascii="Arial" w:eastAsia="Arial" w:hAnsi="Arial" w:cs="Arial"/>
          <w:sz w:val="20"/>
          <w:szCs w:val="20"/>
        </w:rPr>
      </w:pPr>
    </w:p>
    <w:p w14:paraId="0DBC14E7" w14:textId="77777777"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Visible en la foja 6 del expediente se encuentra el croquis de localización del establecimiento.</w:t>
      </w:r>
    </w:p>
    <w:p w14:paraId="037A9A58" w14:textId="77777777" w:rsidR="00A424CE" w:rsidRPr="001749CB" w:rsidRDefault="00A424CE" w:rsidP="001749CB">
      <w:pPr>
        <w:ind w:left="426"/>
        <w:jc w:val="both"/>
        <w:rPr>
          <w:rFonts w:ascii="Arial" w:eastAsia="Arial" w:hAnsi="Arial" w:cs="Arial"/>
          <w:sz w:val="20"/>
          <w:szCs w:val="20"/>
        </w:rPr>
      </w:pPr>
    </w:p>
    <w:p w14:paraId="117FCCD5" w14:textId="741892D1" w:rsidR="00A424CE" w:rsidRPr="001749CB" w:rsidRDefault="00A424CE" w:rsidP="00985A9B">
      <w:pPr>
        <w:pStyle w:val="Prrafodelista"/>
        <w:widowControl/>
        <w:numPr>
          <w:ilvl w:val="0"/>
          <w:numId w:val="6"/>
        </w:numPr>
        <w:autoSpaceDE/>
        <w:autoSpaceDN/>
        <w:spacing w:before="0"/>
        <w:ind w:left="426"/>
        <w:contextualSpacing/>
        <w:rPr>
          <w:rFonts w:ascii="Arial" w:eastAsia="Arial" w:hAnsi="Arial" w:cs="Arial"/>
          <w:sz w:val="20"/>
          <w:szCs w:val="20"/>
        </w:rPr>
      </w:pPr>
      <w:r w:rsidRPr="001749CB">
        <w:rPr>
          <w:rFonts w:ascii="Arial" w:eastAsia="Arial" w:hAnsi="Arial" w:cs="Arial"/>
          <w:sz w:val="20"/>
          <w:szCs w:val="20"/>
        </w:rPr>
        <w:t>De igual forma se exhiben las constancias de manejo higiénico de alimentos emitida por el</w:t>
      </w:r>
      <w:r w:rsidR="00D93C7F">
        <w:rPr>
          <w:rFonts w:ascii="Arial" w:eastAsia="Arial" w:hAnsi="Arial" w:cs="Arial"/>
          <w:sz w:val="20"/>
          <w:szCs w:val="20"/>
        </w:rPr>
        <w:t>(sic)</w:t>
      </w:r>
      <w:r w:rsidRPr="001749CB">
        <w:rPr>
          <w:rFonts w:ascii="Arial" w:eastAsia="Arial" w:hAnsi="Arial" w:cs="Arial"/>
          <w:sz w:val="20"/>
          <w:szCs w:val="20"/>
        </w:rPr>
        <w:t xml:space="preserve"> </w:t>
      </w:r>
      <w:r w:rsidRPr="001749CB">
        <w:rPr>
          <w:rFonts w:ascii="Arial" w:eastAsia="Arial" w:hAnsi="Arial" w:cs="Arial"/>
          <w:b/>
          <w:sz w:val="20"/>
          <w:szCs w:val="20"/>
        </w:rPr>
        <w:t xml:space="preserve">UNIDAD DE CONTROL SANITARIO, DE LA SECRETARIA DE SERVICIOS MUNICIPALES </w:t>
      </w:r>
      <w:r w:rsidRPr="001749CB">
        <w:rPr>
          <w:rFonts w:ascii="Arial" w:eastAsia="Arial" w:hAnsi="Arial" w:cs="Arial"/>
          <w:sz w:val="20"/>
          <w:szCs w:val="20"/>
        </w:rPr>
        <w:t>a favor de los ciudadanos DIANA EDITH ANGELES(sic) P., ANTONIO VARGAS MARTÍNEZ, ERIKA LILIANA GARCÍA LÓPEZ, MARÍA ASUNCIÓN REGINO PINELO y ENRIQUE ALEJANDRO BAUTISTA ESPINOZA, visible en las fojas 1 a la 5 del expediente.</w:t>
      </w:r>
    </w:p>
    <w:p w14:paraId="6EE1B6F5" w14:textId="77777777" w:rsidR="00A424CE" w:rsidRPr="001749CB" w:rsidRDefault="00A424CE" w:rsidP="001749CB">
      <w:pPr>
        <w:ind w:left="426"/>
        <w:jc w:val="both"/>
        <w:rPr>
          <w:rFonts w:ascii="Arial" w:eastAsia="Arial" w:hAnsi="Arial" w:cs="Arial"/>
          <w:sz w:val="20"/>
          <w:szCs w:val="20"/>
        </w:rPr>
      </w:pPr>
    </w:p>
    <w:p w14:paraId="6434BBF4"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sz w:val="20"/>
          <w:szCs w:val="20"/>
        </w:rPr>
        <w:t xml:space="preserve">Integra también el expediente copia de la constancia de situación fiscal emitida por el Servicio de Administración Tributaria a favor de la </w:t>
      </w:r>
      <w:r w:rsidRPr="001749CB">
        <w:rPr>
          <w:rFonts w:ascii="Arial" w:eastAsia="Arial" w:hAnsi="Arial" w:cs="Arial"/>
          <w:b/>
          <w:sz w:val="20"/>
          <w:szCs w:val="20"/>
        </w:rPr>
        <w:t xml:space="preserve">C. ADRIANA PATRICIA DOMÍNGUEZ ARANDA </w:t>
      </w:r>
      <w:r w:rsidRPr="001749CB">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7, 8 y 9 del expediente.</w:t>
      </w:r>
    </w:p>
    <w:p w14:paraId="561B6FA8" w14:textId="77777777" w:rsidR="00A424CE" w:rsidRPr="001749CB" w:rsidRDefault="00A424CE" w:rsidP="001749CB">
      <w:pPr>
        <w:jc w:val="both"/>
        <w:rPr>
          <w:rFonts w:ascii="Arial" w:eastAsia="Arial" w:hAnsi="Arial" w:cs="Arial"/>
          <w:sz w:val="20"/>
          <w:szCs w:val="20"/>
        </w:rPr>
      </w:pPr>
    </w:p>
    <w:p w14:paraId="75976F12"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sz w:val="20"/>
          <w:szCs w:val="20"/>
        </w:rPr>
        <w:t xml:space="preserve">Así mismo, y a efecto de dar cumplimiento a los artículos 24 fracción IV y 59 del Reglamento de </w:t>
      </w:r>
      <w:r w:rsidRPr="001749CB">
        <w:rPr>
          <w:rFonts w:ascii="Arial" w:eastAsia="Arial" w:hAnsi="Arial" w:cs="Arial"/>
          <w:sz w:val="20"/>
          <w:szCs w:val="20"/>
        </w:rPr>
        <w:lastRenderedPageBreak/>
        <w:t>Establecimientos Comerciales, Industriales y de Servicios del Municipio de Oaxaca de Juárez, dentro de las documentales que integran el expediente se observa la emisión en sentido positivo de los siguientes:</w:t>
      </w:r>
    </w:p>
    <w:p w14:paraId="4D8D0D15" w14:textId="77777777" w:rsidR="00A424CE" w:rsidRPr="00490888" w:rsidRDefault="00A424CE" w:rsidP="001749CB">
      <w:pPr>
        <w:jc w:val="both"/>
        <w:rPr>
          <w:rFonts w:ascii="Arial" w:eastAsia="Arial" w:hAnsi="Arial" w:cs="Arial"/>
          <w:sz w:val="14"/>
          <w:szCs w:val="20"/>
        </w:rPr>
      </w:pPr>
    </w:p>
    <w:p w14:paraId="373BCF19"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1.- Reporte de inspección de la Dirección de Protección Civil, </w:t>
      </w:r>
      <w:r w:rsidRPr="001749CB">
        <w:rPr>
          <w:rFonts w:ascii="Arial" w:eastAsia="Arial" w:hAnsi="Arial" w:cs="Arial"/>
          <w:sz w:val="20"/>
          <w:szCs w:val="20"/>
        </w:rPr>
        <w:t>emitido mediante oficio número SSCMPC/DPC/DNGR/029/2023 indicando que el establecimiento cuenta con el equipamiento necesario en materia de Protección Civil y es factible de ser utilizado para el giro solicitado, visible en la foja 62 del expediente.</w:t>
      </w:r>
    </w:p>
    <w:p w14:paraId="0C84BE36" w14:textId="77777777" w:rsidR="00A424CE" w:rsidRPr="00490888" w:rsidRDefault="00A424CE" w:rsidP="001749CB">
      <w:pPr>
        <w:jc w:val="both"/>
        <w:rPr>
          <w:rFonts w:ascii="Arial" w:eastAsia="Arial" w:hAnsi="Arial" w:cs="Arial"/>
          <w:sz w:val="12"/>
          <w:szCs w:val="20"/>
        </w:rPr>
      </w:pPr>
    </w:p>
    <w:p w14:paraId="5B81E612"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2.- Reporte de inspección suscrito por la Secretaría de Medio Ambiente y Cambio Climático, Procuraduría Ambiental, </w:t>
      </w:r>
      <w:r w:rsidRPr="001749CB">
        <w:rPr>
          <w:rFonts w:ascii="Arial" w:eastAsia="Arial" w:hAnsi="Arial" w:cs="Arial"/>
          <w:sz w:val="20"/>
          <w:szCs w:val="20"/>
        </w:rPr>
        <w:t>emitido mediante oficio número SMACC/PA/0765/2022 en el que determina que el establecimiento comercial no genera emisiones a la atmosfera o cualquier otra fuente de contaminación, por lo que es factible para su funcionamiento, visible en las fojas 34, 35 y 36 del expediente.</w:t>
      </w:r>
    </w:p>
    <w:p w14:paraId="2164332E" w14:textId="77777777" w:rsidR="00A424CE" w:rsidRPr="00490888" w:rsidRDefault="00A424CE" w:rsidP="001749CB">
      <w:pPr>
        <w:jc w:val="both"/>
        <w:rPr>
          <w:rFonts w:ascii="Arial" w:eastAsia="Arial" w:hAnsi="Arial" w:cs="Arial"/>
          <w:sz w:val="14"/>
          <w:szCs w:val="20"/>
        </w:rPr>
      </w:pPr>
    </w:p>
    <w:p w14:paraId="1C0C421B" w14:textId="470F76A1"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3.- Reporte de inspección de la Unidad de Control Sanitario, </w:t>
      </w:r>
      <w:r w:rsidRPr="001749CB">
        <w:rPr>
          <w:rFonts w:ascii="Arial" w:eastAsia="Arial" w:hAnsi="Arial" w:cs="Arial"/>
          <w:sz w:val="20"/>
          <w:szCs w:val="20"/>
        </w:rPr>
        <w:t>emitido mediante dictamen con número SSM/UCS/AD/0215/2022 en el que se hace constar que el establecimiento comercial cumple con los requisitos de factibilidad sanitaria en su totalidad, por lo que el establecimiento es factible para su funcionamiento, visible en la</w:t>
      </w:r>
      <w:r w:rsidR="001749CB" w:rsidRPr="001749CB">
        <w:rPr>
          <w:rFonts w:ascii="Arial" w:eastAsia="Arial" w:hAnsi="Arial" w:cs="Arial"/>
          <w:sz w:val="20"/>
          <w:szCs w:val="20"/>
        </w:rPr>
        <w:t>s fojas 32 y 33 del expediente.</w:t>
      </w:r>
    </w:p>
    <w:p w14:paraId="1D50C9D9" w14:textId="77777777" w:rsidR="00A424CE" w:rsidRPr="001749CB" w:rsidRDefault="00A424CE" w:rsidP="001749CB">
      <w:pPr>
        <w:jc w:val="both"/>
        <w:rPr>
          <w:rFonts w:ascii="Arial" w:eastAsia="Arial" w:hAnsi="Arial" w:cs="Arial"/>
          <w:sz w:val="20"/>
          <w:szCs w:val="20"/>
        </w:rPr>
      </w:pPr>
    </w:p>
    <w:p w14:paraId="50415607" w14:textId="30B5F0DA"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4.- Oficio número SDE/DRAC/0003/2023 emitido por la Dirección de Regulación de la Actividad</w:t>
      </w:r>
      <w:r w:rsidR="00813C02">
        <w:rPr>
          <w:rFonts w:ascii="Arial" w:eastAsia="Arial" w:hAnsi="Arial" w:cs="Arial"/>
          <w:b/>
          <w:sz w:val="20"/>
          <w:szCs w:val="20"/>
        </w:rPr>
        <w:t xml:space="preserve"> </w:t>
      </w:r>
      <w:r w:rsidRPr="001749CB">
        <w:rPr>
          <w:rFonts w:ascii="Arial" w:eastAsia="Arial" w:hAnsi="Arial" w:cs="Arial"/>
          <w:b/>
          <w:sz w:val="20"/>
          <w:szCs w:val="20"/>
        </w:rPr>
        <w:t xml:space="preserve">Comercial, </w:t>
      </w:r>
      <w:r w:rsidRPr="001749CB">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 en la foja 58 del expediente.</w:t>
      </w:r>
    </w:p>
    <w:p w14:paraId="758E1ED6" w14:textId="77777777" w:rsidR="00A424CE" w:rsidRPr="001749CB" w:rsidRDefault="00A424CE" w:rsidP="001749CB">
      <w:pPr>
        <w:jc w:val="both"/>
        <w:rPr>
          <w:rFonts w:ascii="Arial" w:eastAsia="Arial" w:hAnsi="Arial" w:cs="Arial"/>
          <w:sz w:val="20"/>
          <w:szCs w:val="20"/>
        </w:rPr>
      </w:pPr>
    </w:p>
    <w:p w14:paraId="6841DED7"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sz w:val="20"/>
          <w:szCs w:val="20"/>
        </w:rPr>
        <w:t xml:space="preserve">Y que en la </w:t>
      </w:r>
      <w:r w:rsidRPr="001749CB">
        <w:rPr>
          <w:rFonts w:ascii="Arial" w:eastAsia="Arial" w:hAnsi="Arial" w:cs="Arial"/>
          <w:b/>
          <w:sz w:val="20"/>
          <w:szCs w:val="20"/>
        </w:rPr>
        <w:t xml:space="preserve">Anuencia Vecinal </w:t>
      </w:r>
      <w:r w:rsidRPr="001749CB">
        <w:rPr>
          <w:rFonts w:ascii="Arial" w:eastAsia="Arial" w:hAnsi="Arial" w:cs="Arial"/>
          <w:sz w:val="20"/>
          <w:szCs w:val="20"/>
        </w:rPr>
        <w:t xml:space="preserve">se tiene a la vista en la foja 51 la participación de </w:t>
      </w:r>
      <w:r w:rsidRPr="001749CB">
        <w:rPr>
          <w:rFonts w:ascii="Arial" w:eastAsia="Arial" w:hAnsi="Arial" w:cs="Arial"/>
          <w:b/>
          <w:sz w:val="20"/>
          <w:szCs w:val="20"/>
        </w:rPr>
        <w:t xml:space="preserve">cinco personas a favor </w:t>
      </w:r>
      <w:r w:rsidRPr="001749CB">
        <w:rPr>
          <w:rFonts w:ascii="Arial" w:eastAsia="Arial" w:hAnsi="Arial" w:cs="Arial"/>
          <w:sz w:val="20"/>
          <w:szCs w:val="20"/>
        </w:rPr>
        <w:t xml:space="preserve">y </w:t>
      </w:r>
      <w:r w:rsidRPr="001749CB">
        <w:rPr>
          <w:rFonts w:ascii="Arial" w:eastAsia="Arial" w:hAnsi="Arial" w:cs="Arial"/>
          <w:b/>
          <w:sz w:val="20"/>
          <w:szCs w:val="20"/>
        </w:rPr>
        <w:t xml:space="preserve">ninguna en contra </w:t>
      </w:r>
      <w:r w:rsidRPr="001749CB">
        <w:rPr>
          <w:rFonts w:ascii="Arial" w:eastAsia="Arial" w:hAnsi="Arial" w:cs="Arial"/>
          <w:sz w:val="20"/>
          <w:szCs w:val="20"/>
        </w:rPr>
        <w:t>respecto a su postura ante el funcionamiento del establecimiento comercial en el área donde habitan.</w:t>
      </w:r>
    </w:p>
    <w:p w14:paraId="420EDBE9" w14:textId="77777777" w:rsidR="00A424CE" w:rsidRPr="001749CB" w:rsidRDefault="00A424CE" w:rsidP="001749CB">
      <w:pPr>
        <w:jc w:val="both"/>
        <w:rPr>
          <w:rFonts w:ascii="Arial" w:eastAsia="Arial" w:hAnsi="Arial" w:cs="Arial"/>
          <w:sz w:val="20"/>
          <w:szCs w:val="20"/>
        </w:rPr>
      </w:pPr>
    </w:p>
    <w:p w14:paraId="4F175282"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CUARTO.- </w:t>
      </w:r>
      <w:r w:rsidRPr="001749CB">
        <w:rPr>
          <w:rFonts w:ascii="Arial" w:eastAsia="Arial" w:hAnsi="Arial" w:cs="Arial"/>
          <w:sz w:val="20"/>
          <w:szCs w:val="20"/>
        </w:rPr>
        <w:t xml:space="preserve">Por lo anterior, esta Comisión de Desarrollo Económico y Mejora Regulatoria considera que la solicitud de la </w:t>
      </w:r>
      <w:r w:rsidRPr="001749CB">
        <w:rPr>
          <w:rFonts w:ascii="Arial" w:eastAsia="Arial" w:hAnsi="Arial" w:cs="Arial"/>
          <w:b/>
          <w:sz w:val="20"/>
          <w:szCs w:val="20"/>
        </w:rPr>
        <w:t xml:space="preserve">C. ADRIANA PATRICIA DOMÍNGUEZ ARANDA </w:t>
      </w:r>
      <w:r w:rsidRPr="001749CB">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4CC52F66" w14:textId="77777777" w:rsidR="00A424CE" w:rsidRPr="001749CB" w:rsidRDefault="00A424CE" w:rsidP="001749CB">
      <w:pPr>
        <w:jc w:val="both"/>
        <w:rPr>
          <w:rFonts w:ascii="Arial" w:eastAsia="Arial" w:hAnsi="Arial" w:cs="Arial"/>
          <w:sz w:val="20"/>
          <w:szCs w:val="20"/>
        </w:rPr>
      </w:pPr>
    </w:p>
    <w:p w14:paraId="43B844A8" w14:textId="77777777" w:rsidR="00A424CE" w:rsidRPr="001749CB" w:rsidRDefault="00A424CE" w:rsidP="001749CB">
      <w:pPr>
        <w:jc w:val="center"/>
        <w:rPr>
          <w:rFonts w:ascii="Arial" w:eastAsia="Arial" w:hAnsi="Arial" w:cs="Arial"/>
          <w:sz w:val="20"/>
          <w:szCs w:val="20"/>
        </w:rPr>
      </w:pPr>
      <w:r w:rsidRPr="001749CB">
        <w:rPr>
          <w:rFonts w:ascii="Arial" w:eastAsia="Arial" w:hAnsi="Arial" w:cs="Arial"/>
          <w:b/>
          <w:sz w:val="20"/>
          <w:szCs w:val="20"/>
        </w:rPr>
        <w:t>D I C T A M E N</w:t>
      </w:r>
    </w:p>
    <w:p w14:paraId="0F2EAA64" w14:textId="77777777" w:rsidR="00A424CE" w:rsidRPr="001749CB" w:rsidRDefault="00A424CE" w:rsidP="001749CB">
      <w:pPr>
        <w:jc w:val="both"/>
        <w:rPr>
          <w:rFonts w:ascii="Arial" w:eastAsia="Arial" w:hAnsi="Arial" w:cs="Arial"/>
          <w:sz w:val="20"/>
          <w:szCs w:val="20"/>
        </w:rPr>
      </w:pPr>
    </w:p>
    <w:p w14:paraId="0C4B6B24"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PRIMERO.- Es PROCEDENTE </w:t>
      </w:r>
      <w:r w:rsidRPr="001749CB">
        <w:rPr>
          <w:rFonts w:ascii="Arial" w:eastAsia="Arial" w:hAnsi="Arial" w:cs="Arial"/>
          <w:sz w:val="20"/>
          <w:szCs w:val="20"/>
        </w:rPr>
        <w:t xml:space="preserve">autorizar la </w:t>
      </w:r>
      <w:r w:rsidRPr="001749CB">
        <w:rPr>
          <w:rFonts w:ascii="Arial" w:eastAsia="Arial" w:hAnsi="Arial" w:cs="Arial"/>
          <w:b/>
          <w:sz w:val="20"/>
          <w:szCs w:val="20"/>
        </w:rPr>
        <w:t xml:space="preserve">LICENCIA </w:t>
      </w:r>
      <w:r w:rsidRPr="001749CB">
        <w:rPr>
          <w:rFonts w:ascii="Arial" w:eastAsia="Arial" w:hAnsi="Arial" w:cs="Arial"/>
          <w:sz w:val="20"/>
          <w:szCs w:val="20"/>
        </w:rPr>
        <w:t xml:space="preserve">a favor de la </w:t>
      </w:r>
      <w:r w:rsidRPr="001749CB">
        <w:rPr>
          <w:rFonts w:ascii="Arial" w:eastAsia="Arial" w:hAnsi="Arial" w:cs="Arial"/>
          <w:b/>
          <w:sz w:val="20"/>
          <w:szCs w:val="20"/>
        </w:rPr>
        <w:t xml:space="preserve">C. ADRIANA PATRICIA DOMÍNGUEZ ARANDA </w:t>
      </w:r>
      <w:r w:rsidRPr="001749CB">
        <w:rPr>
          <w:rFonts w:ascii="Arial" w:eastAsia="Arial" w:hAnsi="Arial" w:cs="Arial"/>
          <w:sz w:val="20"/>
          <w:szCs w:val="20"/>
        </w:rPr>
        <w:t xml:space="preserve">para un establecimiento comercial con giro de </w:t>
      </w:r>
      <w:r w:rsidRPr="001749CB">
        <w:rPr>
          <w:rFonts w:ascii="Arial" w:eastAsia="Arial" w:hAnsi="Arial" w:cs="Arial"/>
          <w:b/>
          <w:sz w:val="20"/>
          <w:szCs w:val="20"/>
        </w:rPr>
        <w:t xml:space="preserve">RESTAURANTE CON VENTA DE CERVEZA, VINOS Y LICORES SOLO CON ALIMENTOS </w:t>
      </w:r>
      <w:r w:rsidRPr="001749CB">
        <w:rPr>
          <w:rFonts w:ascii="Arial" w:eastAsia="Arial" w:hAnsi="Arial" w:cs="Arial"/>
          <w:sz w:val="20"/>
          <w:szCs w:val="20"/>
        </w:rPr>
        <w:t xml:space="preserve">denominado </w:t>
      </w:r>
      <w:r w:rsidRPr="001749CB">
        <w:rPr>
          <w:rFonts w:ascii="Arial" w:eastAsia="Arial" w:hAnsi="Arial" w:cs="Arial"/>
          <w:b/>
          <w:sz w:val="20"/>
          <w:szCs w:val="20"/>
        </w:rPr>
        <w:t xml:space="preserve">"CARN&amp;VORO PARRILLA DE BARRIO" </w:t>
      </w:r>
      <w:r w:rsidRPr="001749CB">
        <w:rPr>
          <w:rFonts w:ascii="Arial" w:eastAsia="Arial" w:hAnsi="Arial" w:cs="Arial"/>
          <w:sz w:val="20"/>
          <w:szCs w:val="20"/>
        </w:rPr>
        <w:t xml:space="preserve">y con domicilio ubicado en </w:t>
      </w:r>
      <w:r w:rsidRPr="001749CB">
        <w:rPr>
          <w:rFonts w:ascii="Arial" w:eastAsia="Arial" w:hAnsi="Arial" w:cs="Arial"/>
          <w:b/>
          <w:sz w:val="20"/>
          <w:szCs w:val="20"/>
        </w:rPr>
        <w:t>ZARATE, Núm. Ext.102, COLONIA CENTRO, OAXACA DE JUÁREZ, OAXACA.</w:t>
      </w:r>
    </w:p>
    <w:p w14:paraId="4459E905" w14:textId="77777777" w:rsidR="00A424CE" w:rsidRPr="001749CB" w:rsidRDefault="00A424CE" w:rsidP="001749CB">
      <w:pPr>
        <w:jc w:val="both"/>
        <w:rPr>
          <w:rFonts w:ascii="Arial" w:eastAsia="Arial" w:hAnsi="Arial" w:cs="Arial"/>
          <w:sz w:val="20"/>
          <w:szCs w:val="20"/>
        </w:rPr>
      </w:pPr>
    </w:p>
    <w:p w14:paraId="484D2D59"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SEGUNDO.- </w:t>
      </w:r>
      <w:r w:rsidRPr="001749CB">
        <w:rPr>
          <w:rFonts w:ascii="Arial" w:eastAsia="Arial" w:hAnsi="Arial" w:cs="Arial"/>
          <w:sz w:val="20"/>
          <w:szCs w:val="20"/>
        </w:rPr>
        <w:t xml:space="preserve">Gírese atento oficio a la Dirección de Ingresos a efecto de que se incorpore al Padrón Fiscal Municipal a la </w:t>
      </w:r>
      <w:r w:rsidRPr="001749CB">
        <w:rPr>
          <w:rFonts w:ascii="Arial" w:eastAsia="Arial" w:hAnsi="Arial" w:cs="Arial"/>
          <w:b/>
          <w:sz w:val="20"/>
          <w:szCs w:val="20"/>
        </w:rPr>
        <w:t xml:space="preserve">C. ADRIANA PATRICIA DOMÍNGUEZ ARANDA por 92.67 m2 </w:t>
      </w:r>
      <w:r w:rsidRPr="001749CB">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53D18294" w14:textId="77777777" w:rsidR="00A424CE" w:rsidRPr="001749CB" w:rsidRDefault="00A424CE" w:rsidP="001749CB">
      <w:pPr>
        <w:jc w:val="both"/>
        <w:rPr>
          <w:rFonts w:ascii="Arial" w:eastAsia="Arial" w:hAnsi="Arial" w:cs="Arial"/>
          <w:sz w:val="20"/>
          <w:szCs w:val="20"/>
        </w:rPr>
      </w:pPr>
    </w:p>
    <w:p w14:paraId="278B3A0A"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TERCERO.- </w:t>
      </w:r>
      <w:r w:rsidRPr="001749CB">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233E560B" w14:textId="77777777" w:rsidR="00A424CE" w:rsidRPr="001749CB" w:rsidRDefault="00A424CE" w:rsidP="001749CB">
      <w:pPr>
        <w:jc w:val="both"/>
        <w:rPr>
          <w:rFonts w:ascii="Arial" w:eastAsia="Arial" w:hAnsi="Arial" w:cs="Arial"/>
          <w:sz w:val="20"/>
          <w:szCs w:val="20"/>
        </w:rPr>
      </w:pPr>
    </w:p>
    <w:p w14:paraId="2977B79E"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CUARTO.- </w:t>
      </w:r>
      <w:r w:rsidRPr="001749CB">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749CB">
        <w:rPr>
          <w:rFonts w:ascii="Arial" w:eastAsia="Arial" w:hAnsi="Arial" w:cs="Arial"/>
          <w:b/>
          <w:sz w:val="20"/>
          <w:szCs w:val="20"/>
        </w:rPr>
        <w:t xml:space="preserve">cancelación de dicha licencia, </w:t>
      </w:r>
      <w:r w:rsidRPr="001749CB">
        <w:rPr>
          <w:rFonts w:ascii="Arial" w:eastAsia="Arial" w:hAnsi="Arial" w:cs="Arial"/>
          <w:sz w:val="20"/>
          <w:szCs w:val="20"/>
        </w:rPr>
        <w:t xml:space="preserve">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w:t>
      </w:r>
      <w:r w:rsidRPr="001749CB">
        <w:rPr>
          <w:rFonts w:ascii="Arial" w:eastAsia="Arial" w:hAnsi="Arial" w:cs="Arial"/>
          <w:sz w:val="20"/>
          <w:szCs w:val="20"/>
        </w:rPr>
        <w:lastRenderedPageBreak/>
        <w:t>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70CBF725" w14:textId="77777777" w:rsidR="00A424CE" w:rsidRPr="001749CB" w:rsidRDefault="00A424CE" w:rsidP="001749CB">
      <w:pPr>
        <w:jc w:val="both"/>
        <w:rPr>
          <w:rFonts w:ascii="Arial" w:eastAsia="Arial" w:hAnsi="Arial" w:cs="Arial"/>
          <w:sz w:val="20"/>
          <w:szCs w:val="20"/>
        </w:rPr>
      </w:pPr>
    </w:p>
    <w:p w14:paraId="5BD542F9" w14:textId="1DFF18F8"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QUINTO.- </w:t>
      </w:r>
      <w:r w:rsidRPr="001749CB">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instalar y utilizar equipos de sonido dirigidos o no hacia la vía pública que generen molestias a vecinos y transeúntes toda vez que </w:t>
      </w:r>
      <w:r w:rsidRPr="00074A94">
        <w:rPr>
          <w:rFonts w:ascii="Arial" w:eastAsia="Arial" w:hAnsi="Arial" w:cs="Arial"/>
          <w:sz w:val="20"/>
          <w:szCs w:val="20"/>
        </w:rPr>
        <w:t>no es factible por la zona donde se ubica, no podrá rebasar de 6:00 hrs. a 22:00 hrs. los 68 decibeles y de 22:00 hrs</w:t>
      </w:r>
      <w:r w:rsidR="00074A94" w:rsidRPr="00074A94">
        <w:rPr>
          <w:rFonts w:ascii="Arial" w:eastAsia="Arial" w:hAnsi="Arial" w:cs="Arial"/>
          <w:sz w:val="20"/>
          <w:szCs w:val="20"/>
        </w:rPr>
        <w:t>(sic)</w:t>
      </w:r>
      <w:r w:rsidRPr="00074A94">
        <w:rPr>
          <w:rFonts w:ascii="Arial" w:eastAsia="Arial" w:hAnsi="Arial" w:cs="Arial"/>
          <w:sz w:val="20"/>
          <w:szCs w:val="20"/>
        </w:rPr>
        <w:t xml:space="preserve"> a 6:00 hrs</w:t>
      </w:r>
      <w:r w:rsidR="00074A94" w:rsidRPr="00074A94">
        <w:rPr>
          <w:rFonts w:ascii="Arial" w:eastAsia="Arial" w:hAnsi="Arial" w:cs="Arial"/>
          <w:sz w:val="20"/>
          <w:szCs w:val="20"/>
        </w:rPr>
        <w:t>(sic)</w:t>
      </w:r>
      <w:r w:rsidRPr="00074A94">
        <w:rPr>
          <w:rFonts w:ascii="Arial" w:eastAsia="Arial" w:hAnsi="Arial" w:cs="Arial"/>
          <w:sz w:val="20"/>
          <w:szCs w:val="20"/>
        </w:rPr>
        <w:t xml:space="preserve"> los 65.00 decibeles, teniendo autorizado música en vivo de acuerdo a las condicionantes establecidas en el</w:t>
      </w:r>
      <w:r w:rsidRPr="001749CB">
        <w:rPr>
          <w:rFonts w:ascii="Arial" w:eastAsia="Arial" w:hAnsi="Arial" w:cs="Arial"/>
          <w:sz w:val="20"/>
          <w:szCs w:val="20"/>
        </w:rPr>
        <w:t xml:space="preserve"> dictamen de límites máximos permisibles de ruido con número SMACC/PA/585/2022 emitido por la Secretaría del Medio Ambiente del veinticinco de agosto de dos mil veintidós exclusivamente en el área de 92.67 metros cuadrados autorizados en el dictamen de uso de uso</w:t>
      </w:r>
      <w:r w:rsidR="00D93C7F">
        <w:rPr>
          <w:rFonts w:ascii="Arial" w:eastAsia="Arial" w:hAnsi="Arial" w:cs="Arial"/>
          <w:sz w:val="20"/>
          <w:szCs w:val="20"/>
        </w:rPr>
        <w:t>(sic)</w:t>
      </w:r>
      <w:r w:rsidRPr="001749CB">
        <w:rPr>
          <w:rFonts w:ascii="Arial" w:eastAsia="Arial" w:hAnsi="Arial" w:cs="Arial"/>
          <w:sz w:val="20"/>
          <w:szCs w:val="20"/>
        </w:rPr>
        <w:t xml:space="preserve"> de suelo comercial con número de licencia 6278 de fecha trece de septiembre de dos mil veintidós emitido por la Dirección de Centro y Patrimonio Histórico, queda prohibido la instalación de terraza en el establecimiento así como la presentación de bandas de rock, bandas de música regional mexicano, mariachis y todo lo que conlleve música viva como lo establece el dictamen de límites máximos permisibles citado;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caso contrario los inspectores de la </w:t>
      </w:r>
      <w:r w:rsidRPr="001749CB">
        <w:rPr>
          <w:rFonts w:ascii="Arial" w:eastAsia="Arial" w:hAnsi="Arial" w:cs="Arial"/>
          <w:sz w:val="20"/>
          <w:szCs w:val="20"/>
        </w:rPr>
        <w:t>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1F77201A" w14:textId="77777777" w:rsidR="00A424CE" w:rsidRPr="001749CB" w:rsidRDefault="00A424CE" w:rsidP="001749CB">
      <w:pPr>
        <w:jc w:val="both"/>
        <w:rPr>
          <w:rFonts w:ascii="Arial" w:eastAsia="Arial" w:hAnsi="Arial" w:cs="Arial"/>
          <w:sz w:val="20"/>
          <w:szCs w:val="20"/>
        </w:rPr>
      </w:pPr>
    </w:p>
    <w:p w14:paraId="38175086"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SEXTO.- </w:t>
      </w:r>
      <w:r w:rsidRPr="001749CB">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7178FEAA" w14:textId="77777777" w:rsidR="00A424CE" w:rsidRPr="001749CB" w:rsidRDefault="00A424CE" w:rsidP="001749CB">
      <w:pPr>
        <w:jc w:val="both"/>
        <w:rPr>
          <w:rFonts w:ascii="Arial" w:eastAsia="Arial" w:hAnsi="Arial" w:cs="Arial"/>
          <w:sz w:val="20"/>
          <w:szCs w:val="20"/>
        </w:rPr>
      </w:pPr>
    </w:p>
    <w:p w14:paraId="49CEC5BB"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SÉPTIMO.- </w:t>
      </w:r>
      <w:r w:rsidRPr="001749CB">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1C846815" w14:textId="77777777" w:rsidR="00A424CE" w:rsidRPr="001749CB" w:rsidRDefault="00A424CE" w:rsidP="001749CB">
      <w:pPr>
        <w:jc w:val="both"/>
        <w:rPr>
          <w:rFonts w:ascii="Arial" w:eastAsia="Arial" w:hAnsi="Arial" w:cs="Arial"/>
          <w:sz w:val="20"/>
          <w:szCs w:val="20"/>
        </w:rPr>
      </w:pPr>
    </w:p>
    <w:p w14:paraId="1E99BC9B"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OCTAVO.- </w:t>
      </w:r>
      <w:r w:rsidRPr="001749CB">
        <w:rPr>
          <w:rFonts w:ascii="Arial" w:eastAsia="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w:t>
      </w:r>
      <w:r w:rsidRPr="001749CB">
        <w:rPr>
          <w:rFonts w:ascii="Arial" w:eastAsia="Arial" w:hAnsi="Arial" w:cs="Arial"/>
          <w:sz w:val="20"/>
          <w:szCs w:val="20"/>
        </w:rPr>
        <w:lastRenderedPageBreak/>
        <w:t>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0AE54B05" w14:textId="77777777" w:rsidR="00A424CE" w:rsidRPr="001749CB" w:rsidRDefault="00A424CE" w:rsidP="001749CB">
      <w:pPr>
        <w:jc w:val="both"/>
        <w:rPr>
          <w:rFonts w:ascii="Arial" w:eastAsia="Arial" w:hAnsi="Arial" w:cs="Arial"/>
          <w:sz w:val="20"/>
          <w:szCs w:val="20"/>
        </w:rPr>
      </w:pPr>
    </w:p>
    <w:p w14:paraId="197BC7F3"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NOVENO. - </w:t>
      </w:r>
      <w:r w:rsidRPr="001749CB">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3CB2738B" w14:textId="77777777" w:rsidR="00A424CE" w:rsidRPr="001749CB" w:rsidRDefault="00A424CE" w:rsidP="001749CB">
      <w:pPr>
        <w:jc w:val="both"/>
        <w:rPr>
          <w:rFonts w:ascii="Arial" w:eastAsia="Arial" w:hAnsi="Arial" w:cs="Arial"/>
          <w:sz w:val="20"/>
          <w:szCs w:val="20"/>
        </w:rPr>
      </w:pPr>
    </w:p>
    <w:p w14:paraId="2507732A"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DÉCIMO. - </w:t>
      </w:r>
      <w:r w:rsidRPr="001749CB">
        <w:rPr>
          <w:rFonts w:ascii="Arial" w:eastAsia="Arial" w:hAnsi="Arial" w:cs="Arial"/>
          <w:sz w:val="20"/>
          <w:szCs w:val="20"/>
        </w:rPr>
        <w:t>Remítase dicho acuerdo a la Secretaria(sic) Municipal, para que por su conducto se le dé el trámite correspondiente.</w:t>
      </w:r>
    </w:p>
    <w:p w14:paraId="29D9D9AB" w14:textId="77777777" w:rsidR="00A424CE" w:rsidRPr="001749CB" w:rsidRDefault="00A424CE" w:rsidP="001749CB">
      <w:pPr>
        <w:jc w:val="both"/>
        <w:rPr>
          <w:rFonts w:ascii="Arial" w:eastAsia="Arial" w:hAnsi="Arial" w:cs="Arial"/>
          <w:sz w:val="20"/>
          <w:szCs w:val="20"/>
        </w:rPr>
      </w:pPr>
    </w:p>
    <w:p w14:paraId="25802C92" w14:textId="77777777" w:rsidR="00A424CE" w:rsidRPr="001749CB" w:rsidRDefault="00A424CE" w:rsidP="001749CB">
      <w:pPr>
        <w:jc w:val="both"/>
        <w:rPr>
          <w:rFonts w:ascii="Arial" w:eastAsia="Arial" w:hAnsi="Arial" w:cs="Arial"/>
          <w:sz w:val="20"/>
          <w:szCs w:val="20"/>
        </w:rPr>
      </w:pPr>
      <w:r w:rsidRPr="001749CB">
        <w:rPr>
          <w:rFonts w:ascii="Arial" w:eastAsia="Arial" w:hAnsi="Arial" w:cs="Arial"/>
          <w:b/>
          <w:sz w:val="20"/>
          <w:szCs w:val="20"/>
        </w:rPr>
        <w:t xml:space="preserve">UNDÉCIMO. - </w:t>
      </w:r>
      <w:r w:rsidRPr="001749CB">
        <w:rPr>
          <w:rFonts w:ascii="Arial" w:eastAsia="Arial" w:hAnsi="Arial" w:cs="Arial"/>
          <w:sz w:val="20"/>
          <w:szCs w:val="20"/>
        </w:rPr>
        <w:t>Notifíquese y cúmplase.</w:t>
      </w:r>
    </w:p>
    <w:p w14:paraId="1BA385B6" w14:textId="3DB84F9B" w:rsidR="00A424CE" w:rsidRDefault="00A424CE" w:rsidP="001749CB">
      <w:pPr>
        <w:pStyle w:val="Textoindependiente"/>
        <w:jc w:val="both"/>
        <w:rPr>
          <w:rFonts w:ascii="Arial" w:hAnsi="Arial" w:cs="Arial"/>
        </w:rPr>
      </w:pPr>
    </w:p>
    <w:p w14:paraId="62D2CBF1" w14:textId="77777777" w:rsidR="00490888" w:rsidRPr="001749CB" w:rsidRDefault="00490888" w:rsidP="001749CB">
      <w:pPr>
        <w:pStyle w:val="Textoindependiente"/>
        <w:jc w:val="both"/>
        <w:rPr>
          <w:rFonts w:ascii="Arial" w:hAnsi="Arial" w:cs="Arial"/>
        </w:rPr>
      </w:pPr>
    </w:p>
    <w:p w14:paraId="7B240BAF" w14:textId="4B2A6846" w:rsidR="00A424CE" w:rsidRPr="001749CB" w:rsidRDefault="00A424CE" w:rsidP="001749CB">
      <w:pPr>
        <w:pStyle w:val="Textoindependiente"/>
        <w:jc w:val="both"/>
        <w:rPr>
          <w:rFonts w:ascii="Arial" w:hAnsi="Arial" w:cs="Arial"/>
        </w:rPr>
      </w:pPr>
      <w:r w:rsidRPr="001749CB">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34EF27A9" w14:textId="063B5E59" w:rsidR="0075729E" w:rsidRDefault="0075729E" w:rsidP="001749CB">
      <w:pPr>
        <w:pStyle w:val="Textoindependiente"/>
        <w:jc w:val="both"/>
        <w:rPr>
          <w:rFonts w:ascii="Arial" w:hAnsi="Arial" w:cs="Arial"/>
        </w:rPr>
      </w:pPr>
    </w:p>
    <w:p w14:paraId="2E9F2219" w14:textId="77777777" w:rsidR="00074A94" w:rsidRPr="001749CB" w:rsidRDefault="00074A94" w:rsidP="001749CB">
      <w:pPr>
        <w:pStyle w:val="Textoindependiente"/>
        <w:jc w:val="both"/>
        <w:rPr>
          <w:rFonts w:ascii="Arial" w:hAnsi="Arial" w:cs="Arial"/>
        </w:rPr>
      </w:pPr>
    </w:p>
    <w:p w14:paraId="4CA4EC85" w14:textId="77777777" w:rsidR="00A424CE" w:rsidRPr="001749CB" w:rsidRDefault="00A424CE" w:rsidP="001749CB">
      <w:pPr>
        <w:pStyle w:val="Textoindependiente"/>
        <w:jc w:val="both"/>
        <w:rPr>
          <w:rFonts w:ascii="Arial" w:hAnsi="Arial" w:cs="Arial"/>
          <w:b/>
          <w:bCs/>
        </w:rPr>
      </w:pPr>
      <w:r w:rsidRPr="001749CB">
        <w:rPr>
          <w:rFonts w:ascii="Arial" w:hAnsi="Arial" w:cs="Arial"/>
          <w:b/>
          <w:bCs/>
        </w:rPr>
        <w:t>DADO EN EL SALÓN DE CABILDO “PORFIRIO DÍAZ MORI” DEL HONORABLE AYUNTAMIENTO DEL MUNICIPIO DE OAXACA DE JUÁREZ, EL DÍA ONCE DE MAYO DEL AÑO DOS MIL VEINTITRÉS.</w:t>
      </w:r>
    </w:p>
    <w:p w14:paraId="6E128EDE" w14:textId="6220B8C5" w:rsidR="00A424CE" w:rsidRDefault="00A424CE" w:rsidP="001749CB">
      <w:pPr>
        <w:pStyle w:val="Textoindependiente"/>
        <w:jc w:val="center"/>
        <w:rPr>
          <w:rFonts w:ascii="Arial" w:hAnsi="Arial" w:cs="Arial"/>
          <w:b/>
        </w:rPr>
      </w:pPr>
    </w:p>
    <w:p w14:paraId="1C5D4199" w14:textId="77777777" w:rsidR="00490888" w:rsidRPr="001749CB" w:rsidRDefault="00490888" w:rsidP="001749CB">
      <w:pPr>
        <w:pStyle w:val="Textoindependiente"/>
        <w:jc w:val="center"/>
        <w:rPr>
          <w:rFonts w:ascii="Arial" w:hAnsi="Arial" w:cs="Arial"/>
          <w:b/>
        </w:rPr>
      </w:pPr>
    </w:p>
    <w:p w14:paraId="322D6384" w14:textId="0C5978DC" w:rsidR="0075729E" w:rsidRDefault="0075729E" w:rsidP="001749CB">
      <w:pPr>
        <w:pStyle w:val="Textoindependiente"/>
        <w:jc w:val="center"/>
        <w:rPr>
          <w:rFonts w:ascii="Arial" w:hAnsi="Arial" w:cs="Arial"/>
          <w:b/>
        </w:rPr>
      </w:pPr>
    </w:p>
    <w:p w14:paraId="5F7E42F2" w14:textId="77777777" w:rsidR="00074A94" w:rsidRDefault="00074A94" w:rsidP="001749CB">
      <w:pPr>
        <w:pStyle w:val="Textoindependiente"/>
        <w:jc w:val="center"/>
        <w:rPr>
          <w:rFonts w:ascii="Arial" w:hAnsi="Arial" w:cs="Arial"/>
          <w:b/>
        </w:rPr>
      </w:pPr>
    </w:p>
    <w:p w14:paraId="58FFD1B5"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ATENTAMENTE</w:t>
      </w:r>
    </w:p>
    <w:p w14:paraId="691CFEB8"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“EL RESPETO AL DERECHO AJENO</w:t>
      </w:r>
    </w:p>
    <w:p w14:paraId="1864BD40"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 xml:space="preserve"> ES LA PAZ”</w:t>
      </w:r>
    </w:p>
    <w:p w14:paraId="6BBD0302"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PRESIDENTE MUNICIPAL CONSTITUCIONAL DE OAXACA DE JUÁREZ.</w:t>
      </w:r>
    </w:p>
    <w:p w14:paraId="4D295DDC" w14:textId="77777777" w:rsidR="00A424CE" w:rsidRPr="001749CB" w:rsidRDefault="00A424CE" w:rsidP="001749CB">
      <w:pPr>
        <w:pStyle w:val="Textoindependiente"/>
        <w:jc w:val="center"/>
        <w:rPr>
          <w:rFonts w:ascii="Arial" w:hAnsi="Arial" w:cs="Arial"/>
          <w:b/>
          <w:bCs/>
        </w:rPr>
      </w:pPr>
    </w:p>
    <w:p w14:paraId="47029DC2" w14:textId="77777777" w:rsidR="00A424CE" w:rsidRPr="001749CB" w:rsidRDefault="00A424CE" w:rsidP="001749CB">
      <w:pPr>
        <w:pStyle w:val="Textoindependiente"/>
        <w:jc w:val="center"/>
        <w:rPr>
          <w:rFonts w:ascii="Arial" w:hAnsi="Arial" w:cs="Arial"/>
          <w:b/>
          <w:bCs/>
        </w:rPr>
      </w:pPr>
    </w:p>
    <w:p w14:paraId="4A6AF757" w14:textId="77777777" w:rsidR="00A424CE" w:rsidRPr="001749CB" w:rsidRDefault="00A424CE" w:rsidP="001749CB">
      <w:pPr>
        <w:pStyle w:val="Textoindependiente"/>
        <w:jc w:val="center"/>
        <w:rPr>
          <w:rFonts w:ascii="Arial" w:hAnsi="Arial" w:cs="Arial"/>
          <w:b/>
          <w:bCs/>
        </w:rPr>
      </w:pPr>
    </w:p>
    <w:p w14:paraId="049F929C" w14:textId="77777777" w:rsidR="00A424CE" w:rsidRPr="001749CB" w:rsidRDefault="00A424CE" w:rsidP="001749CB">
      <w:pPr>
        <w:pStyle w:val="Textoindependiente"/>
        <w:jc w:val="center"/>
        <w:rPr>
          <w:rFonts w:ascii="Arial" w:hAnsi="Arial" w:cs="Arial"/>
          <w:b/>
          <w:bCs/>
        </w:rPr>
      </w:pPr>
    </w:p>
    <w:p w14:paraId="78C82184"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FRANCISCO MARTÍNEZ NERI.</w:t>
      </w:r>
    </w:p>
    <w:p w14:paraId="30BAC3A8" w14:textId="77777777" w:rsidR="00A424CE" w:rsidRPr="001749CB" w:rsidRDefault="00A424CE" w:rsidP="001749CB">
      <w:pPr>
        <w:pStyle w:val="Textoindependiente"/>
        <w:jc w:val="center"/>
        <w:rPr>
          <w:rFonts w:ascii="Arial" w:hAnsi="Arial" w:cs="Arial"/>
          <w:b/>
          <w:bCs/>
        </w:rPr>
      </w:pPr>
    </w:p>
    <w:p w14:paraId="3F627B56" w14:textId="77777777" w:rsidR="00A424CE" w:rsidRPr="001749CB" w:rsidRDefault="00A424CE" w:rsidP="001749CB">
      <w:pPr>
        <w:pStyle w:val="Textoindependiente"/>
        <w:jc w:val="center"/>
        <w:rPr>
          <w:rFonts w:ascii="Arial" w:hAnsi="Arial" w:cs="Arial"/>
          <w:b/>
          <w:bCs/>
        </w:rPr>
      </w:pPr>
    </w:p>
    <w:p w14:paraId="40227B38"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ATENTAMENTE</w:t>
      </w:r>
    </w:p>
    <w:p w14:paraId="05DDD92E"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 xml:space="preserve">“EL RESPETO AL DERECHO AJENO </w:t>
      </w:r>
    </w:p>
    <w:p w14:paraId="2AE17847"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ES LA PAZ”</w:t>
      </w:r>
    </w:p>
    <w:p w14:paraId="26D008F9" w14:textId="77777777" w:rsidR="00A424CE" w:rsidRPr="001749CB" w:rsidRDefault="00A424CE" w:rsidP="001749CB">
      <w:pPr>
        <w:pStyle w:val="Textoindependiente"/>
        <w:jc w:val="center"/>
        <w:rPr>
          <w:rFonts w:ascii="Arial" w:hAnsi="Arial" w:cs="Arial"/>
          <w:b/>
          <w:bCs/>
        </w:rPr>
      </w:pPr>
      <w:r w:rsidRPr="001749CB">
        <w:rPr>
          <w:rFonts w:ascii="Arial" w:hAnsi="Arial" w:cs="Arial"/>
          <w:b/>
          <w:bCs/>
        </w:rPr>
        <w:t>SECRETARIA MUNICIPAL DE OAXACA DE JUÁREZ.</w:t>
      </w:r>
    </w:p>
    <w:p w14:paraId="15F4EF62" w14:textId="77777777" w:rsidR="00A424CE" w:rsidRPr="001749CB" w:rsidRDefault="00A424CE" w:rsidP="001749CB">
      <w:pPr>
        <w:pStyle w:val="Textoindependiente"/>
        <w:jc w:val="center"/>
        <w:rPr>
          <w:rFonts w:ascii="Arial" w:hAnsi="Arial" w:cs="Arial"/>
          <w:b/>
        </w:rPr>
      </w:pPr>
    </w:p>
    <w:p w14:paraId="70903B8B" w14:textId="77777777" w:rsidR="00A424CE" w:rsidRPr="001749CB" w:rsidRDefault="00A424CE" w:rsidP="001749CB">
      <w:pPr>
        <w:pStyle w:val="Textoindependiente"/>
        <w:jc w:val="center"/>
        <w:rPr>
          <w:rFonts w:ascii="Arial" w:hAnsi="Arial" w:cs="Arial"/>
          <w:b/>
        </w:rPr>
      </w:pPr>
    </w:p>
    <w:p w14:paraId="6849457F" w14:textId="77777777" w:rsidR="00A424CE" w:rsidRPr="001749CB" w:rsidRDefault="00A424CE" w:rsidP="001749CB">
      <w:pPr>
        <w:pStyle w:val="Textoindependiente"/>
        <w:jc w:val="center"/>
        <w:rPr>
          <w:rFonts w:ascii="Arial" w:hAnsi="Arial" w:cs="Arial"/>
          <w:b/>
        </w:rPr>
      </w:pPr>
    </w:p>
    <w:p w14:paraId="5DFBF8AB" w14:textId="77777777" w:rsidR="00A424CE" w:rsidRPr="001749CB" w:rsidRDefault="00A424CE" w:rsidP="001749CB">
      <w:pPr>
        <w:pStyle w:val="Textoindependiente"/>
        <w:jc w:val="center"/>
        <w:rPr>
          <w:rFonts w:ascii="Arial" w:hAnsi="Arial" w:cs="Arial"/>
          <w:b/>
        </w:rPr>
      </w:pPr>
    </w:p>
    <w:p w14:paraId="267FA8AA" w14:textId="77777777" w:rsidR="00A424CE" w:rsidRPr="001749CB" w:rsidRDefault="00A424CE" w:rsidP="001749CB">
      <w:pPr>
        <w:pStyle w:val="Textoindependiente"/>
        <w:jc w:val="center"/>
        <w:rPr>
          <w:rFonts w:ascii="Arial" w:hAnsi="Arial" w:cs="Arial"/>
          <w:b/>
        </w:rPr>
      </w:pPr>
    </w:p>
    <w:p w14:paraId="0A7654DB" w14:textId="77777777" w:rsidR="00A424CE" w:rsidRPr="001749CB" w:rsidRDefault="00A424CE" w:rsidP="001749CB">
      <w:pPr>
        <w:pStyle w:val="Textoindependiente"/>
        <w:jc w:val="center"/>
        <w:rPr>
          <w:rFonts w:ascii="Arial" w:hAnsi="Arial" w:cs="Arial"/>
          <w:b/>
        </w:rPr>
      </w:pPr>
      <w:r w:rsidRPr="001749CB">
        <w:rPr>
          <w:rFonts w:ascii="Arial" w:hAnsi="Arial" w:cs="Arial"/>
          <w:b/>
        </w:rPr>
        <w:t>NORMA IRIS SANTIAGO HERNÁNDEZ.</w:t>
      </w:r>
    </w:p>
    <w:p w14:paraId="2FE3D833" w14:textId="304B12B1" w:rsidR="00154929" w:rsidRPr="001749CB" w:rsidRDefault="00A424CE" w:rsidP="001749CB">
      <w:pPr>
        <w:pStyle w:val="Textoindependiente"/>
        <w:jc w:val="both"/>
        <w:rPr>
          <w:rFonts w:ascii="Arial" w:hAnsi="Arial" w:cs="Arial"/>
          <w:b/>
          <w:bCs/>
        </w:rPr>
      </w:pPr>
      <w:r w:rsidRPr="001749CB">
        <w:rPr>
          <w:rFonts w:ascii="Arial" w:hAnsi="Arial" w:cs="Arial"/>
          <w:noProof/>
          <w:lang w:eastAsia="es-MX"/>
        </w:rPr>
        <w:drawing>
          <wp:anchor distT="0" distB="0" distL="114300" distR="114300" simplePos="0" relativeHeight="251651584" behindDoc="0" locked="0" layoutInCell="1" allowOverlap="1" wp14:anchorId="0135A060" wp14:editId="13DDBAD9">
            <wp:simplePos x="0" y="0"/>
            <wp:positionH relativeFrom="column">
              <wp:posOffset>0</wp:posOffset>
            </wp:positionH>
            <wp:positionV relativeFrom="paragraph">
              <wp:posOffset>263162</wp:posOffset>
            </wp:positionV>
            <wp:extent cx="2735580" cy="273050"/>
            <wp:effectExtent l="0" t="0" r="762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73050"/>
                    </a:xfrm>
                    <a:prstGeom prst="rect">
                      <a:avLst/>
                    </a:prstGeom>
                  </pic:spPr>
                </pic:pic>
              </a:graphicData>
            </a:graphic>
          </wp:anchor>
        </w:drawing>
      </w:r>
    </w:p>
    <w:p w14:paraId="608FC2EC" w14:textId="77777777" w:rsidR="00076E8F" w:rsidRPr="001749CB" w:rsidRDefault="00076E8F" w:rsidP="001749CB">
      <w:pPr>
        <w:pStyle w:val="Textoindependiente"/>
        <w:jc w:val="both"/>
        <w:rPr>
          <w:rFonts w:ascii="Arial" w:hAnsi="Arial" w:cs="Arial"/>
          <w:b/>
          <w:bCs/>
        </w:rPr>
      </w:pPr>
    </w:p>
    <w:p w14:paraId="4B92F222" w14:textId="77777777" w:rsidR="00A424CE" w:rsidRPr="00E073DD" w:rsidRDefault="00A424CE" w:rsidP="001749CB">
      <w:pPr>
        <w:jc w:val="both"/>
        <w:rPr>
          <w:rFonts w:ascii="Arial" w:eastAsia="Arial" w:hAnsi="Arial" w:cs="Arial"/>
          <w:sz w:val="20"/>
          <w:szCs w:val="20"/>
          <w:lang w:val="es-ES"/>
        </w:rPr>
      </w:pPr>
      <w:r w:rsidRPr="001749CB">
        <w:rPr>
          <w:rFonts w:ascii="Arial" w:eastAsia="Arial" w:hAnsi="Arial" w:cs="Arial"/>
          <w:b/>
          <w:sz w:val="20"/>
          <w:szCs w:val="20"/>
          <w:lang w:val="es-ES"/>
        </w:rPr>
        <w:t>FRANCISCO MARTÍNEZ NERI</w:t>
      </w:r>
      <w:r w:rsidRPr="001749CB">
        <w:rPr>
          <w:rFonts w:ascii="Arial" w:eastAsia="Arial" w:hAnsi="Arial" w:cs="Arial"/>
          <w:sz w:val="20"/>
          <w:szCs w:val="20"/>
          <w:lang w:val="es-ES"/>
        </w:rPr>
        <w:t xml:space="preserve">, Presidente Municipal Constitucional del Municipio de Oaxaca de Juárez, del Estado Libre </w:t>
      </w:r>
      <w:r w:rsidRPr="00E073DD">
        <w:rPr>
          <w:rFonts w:ascii="Arial" w:eastAsia="Arial" w:hAnsi="Arial" w:cs="Arial"/>
          <w:sz w:val="20"/>
          <w:szCs w:val="20"/>
          <w:lang w:val="es-ES"/>
        </w:rPr>
        <w:t>y Soberano de Oaxaca, a sus habitantes hace saber:</w:t>
      </w:r>
    </w:p>
    <w:p w14:paraId="5F5FD60B" w14:textId="77777777" w:rsidR="00A424CE" w:rsidRPr="00E073DD" w:rsidRDefault="00A424CE" w:rsidP="001749CB">
      <w:pPr>
        <w:jc w:val="both"/>
        <w:rPr>
          <w:rFonts w:ascii="Arial" w:eastAsia="Arial" w:hAnsi="Arial" w:cs="Arial"/>
          <w:sz w:val="20"/>
          <w:szCs w:val="20"/>
          <w:lang w:val="es-ES"/>
        </w:rPr>
      </w:pPr>
    </w:p>
    <w:p w14:paraId="130ABBC7" w14:textId="3C7DD529" w:rsidR="00FB5310" w:rsidRPr="00E073DD" w:rsidRDefault="00A424CE" w:rsidP="00074A94">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once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42676188" w14:textId="77777777" w:rsidR="00074A94" w:rsidRPr="00E073DD" w:rsidRDefault="00074A94" w:rsidP="00074A94">
      <w:pPr>
        <w:jc w:val="both"/>
        <w:rPr>
          <w:rFonts w:ascii="Arial" w:hAnsi="Arial" w:cs="Arial"/>
          <w:sz w:val="20"/>
          <w:szCs w:val="20"/>
        </w:rPr>
      </w:pPr>
    </w:p>
    <w:p w14:paraId="51042001" w14:textId="04630684" w:rsidR="00A424CE" w:rsidRPr="00E073DD" w:rsidRDefault="00A424CE" w:rsidP="001749CB">
      <w:pPr>
        <w:pStyle w:val="Textoindependiente"/>
        <w:jc w:val="center"/>
        <w:outlineLvl w:val="0"/>
        <w:rPr>
          <w:rFonts w:ascii="Arial" w:hAnsi="Arial" w:cs="Arial"/>
          <w:b/>
          <w:bCs/>
        </w:rPr>
      </w:pPr>
      <w:r w:rsidRPr="00E073DD">
        <w:rPr>
          <w:rFonts w:ascii="Arial" w:hAnsi="Arial" w:cs="Arial"/>
          <w:b/>
        </w:rPr>
        <w:t xml:space="preserve">DICTAMEN </w:t>
      </w:r>
      <w:r w:rsidR="00FB5310" w:rsidRPr="00E073DD">
        <w:rPr>
          <w:rFonts w:ascii="Arial" w:hAnsi="Arial" w:cs="Arial"/>
          <w:b/>
        </w:rPr>
        <w:t>CDEyMR/158/2023</w:t>
      </w:r>
    </w:p>
    <w:p w14:paraId="72C42E7A" w14:textId="77777777" w:rsidR="0075729E" w:rsidRPr="00E073DD" w:rsidRDefault="0075729E" w:rsidP="001749CB">
      <w:pPr>
        <w:jc w:val="center"/>
        <w:rPr>
          <w:rFonts w:ascii="Arial" w:eastAsia="Arial" w:hAnsi="Arial" w:cs="Arial"/>
          <w:b/>
          <w:sz w:val="20"/>
          <w:szCs w:val="20"/>
        </w:rPr>
      </w:pPr>
    </w:p>
    <w:p w14:paraId="4E95C8DA" w14:textId="16C0853D" w:rsidR="0075729E" w:rsidRPr="00E073DD" w:rsidRDefault="0075729E" w:rsidP="001749CB">
      <w:pPr>
        <w:jc w:val="center"/>
        <w:rPr>
          <w:rFonts w:ascii="Arial" w:eastAsia="Arial" w:hAnsi="Arial" w:cs="Arial"/>
          <w:sz w:val="20"/>
          <w:szCs w:val="20"/>
        </w:rPr>
      </w:pPr>
      <w:r w:rsidRPr="00E073DD">
        <w:rPr>
          <w:rFonts w:ascii="Arial" w:eastAsia="Arial" w:hAnsi="Arial" w:cs="Arial"/>
          <w:b/>
          <w:sz w:val="20"/>
          <w:szCs w:val="20"/>
        </w:rPr>
        <w:t>C O N S I D E R A N D O</w:t>
      </w:r>
    </w:p>
    <w:p w14:paraId="6347258A" w14:textId="77777777" w:rsidR="0075729E" w:rsidRPr="00E073DD" w:rsidRDefault="0075729E" w:rsidP="001749CB">
      <w:pPr>
        <w:jc w:val="both"/>
        <w:rPr>
          <w:rFonts w:ascii="Arial" w:eastAsia="Arial" w:hAnsi="Arial" w:cs="Arial"/>
          <w:sz w:val="20"/>
          <w:szCs w:val="20"/>
        </w:rPr>
      </w:pPr>
    </w:p>
    <w:p w14:paraId="3B7810E0"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PRIMERO.- </w:t>
      </w:r>
      <w:r w:rsidRPr="00E073DD">
        <w:rPr>
          <w:rFonts w:ascii="Arial" w:eastAsia="Arial" w:hAnsi="Arial" w:cs="Arial"/>
          <w:sz w:val="20"/>
          <w:szCs w:val="20"/>
        </w:rPr>
        <w:t xml:space="preserve">Esta Comisión de Desarrollo Económico y Mejora Regulatoria es competente para resolver el presente asunto, con fundamento en lo establecido por los artículos 55 y 56 de la Ley Orgánica Municipal del Estado de </w:t>
      </w:r>
      <w:r w:rsidRPr="00E073DD">
        <w:rPr>
          <w:rFonts w:ascii="Arial" w:eastAsia="Arial" w:hAnsi="Arial" w:cs="Arial"/>
          <w:sz w:val="20"/>
          <w:szCs w:val="20"/>
        </w:rPr>
        <w:lastRenderedPageBreak/>
        <w:t>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082C30E1" w14:textId="77777777" w:rsidR="0075729E" w:rsidRPr="00E073DD" w:rsidRDefault="0075729E" w:rsidP="001749CB">
      <w:pPr>
        <w:jc w:val="both"/>
        <w:rPr>
          <w:rFonts w:ascii="Arial" w:eastAsia="Arial" w:hAnsi="Arial" w:cs="Arial"/>
          <w:sz w:val="20"/>
          <w:szCs w:val="20"/>
        </w:rPr>
      </w:pPr>
    </w:p>
    <w:p w14:paraId="225BD080"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SEGUNDO.- </w:t>
      </w:r>
      <w:r w:rsidRPr="00E073DD">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375A9126" w14:textId="77777777" w:rsidR="0075729E" w:rsidRPr="00E073DD" w:rsidRDefault="0075729E" w:rsidP="001749CB">
      <w:pPr>
        <w:ind w:left="284"/>
        <w:jc w:val="both"/>
        <w:rPr>
          <w:rFonts w:ascii="Arial" w:eastAsia="Arial" w:hAnsi="Arial" w:cs="Arial"/>
          <w:sz w:val="20"/>
          <w:szCs w:val="20"/>
        </w:rPr>
      </w:pPr>
      <w:r w:rsidRPr="00E073DD">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87F1FB2" w14:textId="77777777" w:rsidR="0075729E" w:rsidRPr="00E073DD" w:rsidRDefault="0075729E" w:rsidP="001749CB">
      <w:pPr>
        <w:jc w:val="both"/>
        <w:rPr>
          <w:rFonts w:ascii="Arial" w:eastAsia="Arial" w:hAnsi="Arial" w:cs="Arial"/>
          <w:sz w:val="20"/>
          <w:szCs w:val="20"/>
        </w:rPr>
      </w:pPr>
    </w:p>
    <w:p w14:paraId="2FEFAEAE"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sz w:val="20"/>
          <w:szCs w:val="20"/>
        </w:rPr>
        <w:t>Así mismo el artículo 65 del Reglamento de Establecimientos Comerciales, Industriales y de Servicios del Municipio de Oaxaca de Juárez señala que:</w:t>
      </w:r>
    </w:p>
    <w:p w14:paraId="190D19D6" w14:textId="77777777" w:rsidR="0075729E" w:rsidRPr="00E073DD" w:rsidRDefault="0075729E" w:rsidP="001749CB">
      <w:pPr>
        <w:ind w:left="284"/>
        <w:jc w:val="both"/>
        <w:rPr>
          <w:rFonts w:ascii="Arial" w:eastAsia="Arial" w:hAnsi="Arial" w:cs="Arial"/>
          <w:sz w:val="20"/>
          <w:szCs w:val="20"/>
        </w:rPr>
      </w:pPr>
      <w:r w:rsidRPr="00E073DD">
        <w:rPr>
          <w:rFonts w:ascii="Arial" w:eastAsia="Arial" w:hAnsi="Arial" w:cs="Arial"/>
          <w:i/>
          <w:sz w:val="20"/>
          <w:szCs w:val="20"/>
        </w:rPr>
        <w:t xml:space="preserve">"Tratándose de establecimientos comerciales de control especial, una vez acreditados los requisitos </w:t>
      </w:r>
      <w:r w:rsidRPr="00E073DD">
        <w:rPr>
          <w:rFonts w:ascii="Arial" w:eastAsia="Arial" w:hAnsi="Arial" w:cs="Arial"/>
          <w:sz w:val="20"/>
          <w:szCs w:val="20"/>
        </w:rPr>
        <w:t xml:space="preserve">a </w:t>
      </w:r>
      <w:r w:rsidRPr="00E073DD">
        <w:rPr>
          <w:rFonts w:ascii="Arial" w:eastAsia="Arial" w:hAnsi="Arial" w:cs="Arial"/>
          <w:i/>
          <w:sz w:val="20"/>
          <w:szCs w:val="20"/>
        </w:rPr>
        <w:t>que se refiere el artículo 62, se seguirá el procedimiento establecido en el artículo 58 incisos a), b), c) y d) del presente reglamento.</w:t>
      </w:r>
    </w:p>
    <w:p w14:paraId="26A4EB4E" w14:textId="77777777" w:rsidR="0075729E" w:rsidRPr="00E073DD" w:rsidRDefault="0075729E" w:rsidP="001749CB">
      <w:pPr>
        <w:ind w:left="284"/>
        <w:jc w:val="both"/>
        <w:rPr>
          <w:rFonts w:ascii="Arial" w:eastAsia="Arial" w:hAnsi="Arial" w:cs="Arial"/>
          <w:sz w:val="20"/>
          <w:szCs w:val="20"/>
        </w:rPr>
      </w:pPr>
    </w:p>
    <w:p w14:paraId="1FE3CA88" w14:textId="77777777" w:rsidR="0075729E" w:rsidRPr="00E073DD" w:rsidRDefault="0075729E" w:rsidP="001749CB">
      <w:pPr>
        <w:ind w:left="284"/>
        <w:jc w:val="both"/>
        <w:rPr>
          <w:rFonts w:ascii="Arial" w:eastAsia="Arial" w:hAnsi="Arial" w:cs="Arial"/>
          <w:sz w:val="20"/>
          <w:szCs w:val="20"/>
        </w:rPr>
      </w:pPr>
      <w:r w:rsidRPr="00E073DD">
        <w:rPr>
          <w:rFonts w:ascii="Arial" w:eastAsia="Arial" w:hAnsi="Arial" w:cs="Arial"/>
          <w:i/>
          <w:sz w:val="20"/>
          <w:szCs w:val="20"/>
        </w:rPr>
        <w:t xml:space="preserve">Una vez emitido el dictamen correspondiente, será turnado a la Secretaría Municipal para que por su conducto </w:t>
      </w:r>
      <w:r w:rsidRPr="00E073DD">
        <w:rPr>
          <w:rFonts w:ascii="Arial" w:eastAsia="Arial" w:hAnsi="Arial" w:cs="Arial"/>
          <w:sz w:val="20"/>
          <w:szCs w:val="20"/>
        </w:rPr>
        <w:t xml:space="preserve">sea </w:t>
      </w:r>
      <w:r w:rsidRPr="00E073DD">
        <w:rPr>
          <w:rFonts w:ascii="Arial" w:eastAsia="Arial" w:hAnsi="Arial" w:cs="Arial"/>
          <w:i/>
          <w:sz w:val="20"/>
          <w:szCs w:val="20"/>
        </w:rPr>
        <w:t>turnado al Cabildo para su aprobación.</w:t>
      </w:r>
    </w:p>
    <w:p w14:paraId="00DD89EB" w14:textId="77777777" w:rsidR="0075729E" w:rsidRPr="00E073DD" w:rsidRDefault="0075729E" w:rsidP="001749CB">
      <w:pPr>
        <w:ind w:left="284"/>
        <w:jc w:val="both"/>
        <w:rPr>
          <w:rFonts w:ascii="Arial" w:eastAsia="Arial" w:hAnsi="Arial" w:cs="Arial"/>
          <w:sz w:val="20"/>
          <w:szCs w:val="20"/>
        </w:rPr>
      </w:pPr>
      <w:r w:rsidRPr="00E073DD">
        <w:rPr>
          <w:rFonts w:ascii="Arial" w:eastAsia="Arial" w:hAnsi="Arial" w:cs="Arial"/>
          <w:i/>
          <w:sz w:val="20"/>
          <w:szCs w:val="20"/>
        </w:rPr>
        <w:t xml:space="preserve">La Secretaría Municipal deberá notificar </w:t>
      </w:r>
      <w:r w:rsidRPr="00E073DD">
        <w:rPr>
          <w:rFonts w:ascii="Arial" w:eastAsia="Arial" w:hAnsi="Arial" w:cs="Arial"/>
          <w:sz w:val="20"/>
          <w:szCs w:val="20"/>
        </w:rPr>
        <w:t xml:space="preserve">a </w:t>
      </w:r>
      <w:r w:rsidRPr="00E073DD">
        <w:rPr>
          <w:rFonts w:ascii="Arial" w:eastAsia="Arial" w:hAnsi="Arial" w:cs="Arial"/>
          <w:i/>
          <w:sz w:val="20"/>
          <w:szCs w:val="20"/>
        </w:rPr>
        <w:t>la Unidad la resolución del Cabildo para la continuación del trámite.</w:t>
      </w:r>
    </w:p>
    <w:p w14:paraId="4E00ACED" w14:textId="77777777" w:rsidR="0075729E" w:rsidRPr="00E073DD" w:rsidRDefault="0075729E" w:rsidP="001749CB">
      <w:pPr>
        <w:ind w:left="284"/>
        <w:jc w:val="both"/>
        <w:rPr>
          <w:rFonts w:ascii="Arial" w:eastAsia="Arial" w:hAnsi="Arial" w:cs="Arial"/>
          <w:sz w:val="20"/>
          <w:szCs w:val="20"/>
        </w:rPr>
      </w:pPr>
    </w:p>
    <w:p w14:paraId="0AF6CE8D" w14:textId="77777777" w:rsidR="0075729E" w:rsidRPr="00E073DD" w:rsidRDefault="0075729E" w:rsidP="001749CB">
      <w:pPr>
        <w:ind w:left="284"/>
        <w:jc w:val="both"/>
        <w:rPr>
          <w:rFonts w:ascii="Arial" w:eastAsia="Arial" w:hAnsi="Arial" w:cs="Arial"/>
          <w:sz w:val="20"/>
          <w:szCs w:val="20"/>
        </w:rPr>
      </w:pPr>
      <w:r w:rsidRPr="00E073DD">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395EBCFB" w14:textId="77777777" w:rsidR="0075729E" w:rsidRPr="00E073DD" w:rsidRDefault="0075729E" w:rsidP="001749CB">
      <w:pPr>
        <w:jc w:val="both"/>
        <w:rPr>
          <w:rFonts w:ascii="Arial" w:eastAsia="Arial" w:hAnsi="Arial" w:cs="Arial"/>
          <w:sz w:val="20"/>
          <w:szCs w:val="20"/>
        </w:rPr>
      </w:pPr>
    </w:p>
    <w:p w14:paraId="0284C726"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sz w:val="20"/>
          <w:szCs w:val="20"/>
        </w:rPr>
        <w:t xml:space="preserve">En virtud que la solicitud de la persona moral </w:t>
      </w:r>
      <w:r w:rsidRPr="00E073DD">
        <w:rPr>
          <w:rFonts w:ascii="Arial" w:eastAsia="Arial" w:hAnsi="Arial" w:cs="Arial"/>
          <w:b/>
          <w:sz w:val="20"/>
          <w:szCs w:val="20"/>
        </w:rPr>
        <w:t>AYBO PREHISPANICO</w:t>
      </w:r>
      <w:r w:rsidRPr="00E073DD">
        <w:rPr>
          <w:rFonts w:ascii="Arial" w:eastAsia="Arial" w:hAnsi="Arial" w:cs="Arial"/>
          <w:sz w:val="20"/>
          <w:szCs w:val="20"/>
        </w:rPr>
        <w:t>(sic)</w:t>
      </w:r>
      <w:r w:rsidRPr="00E073DD">
        <w:rPr>
          <w:rFonts w:ascii="Arial" w:eastAsia="Arial" w:hAnsi="Arial" w:cs="Arial"/>
          <w:b/>
          <w:sz w:val="20"/>
          <w:szCs w:val="20"/>
        </w:rPr>
        <w:t xml:space="preserve"> S.A.S. DE C.V. </w:t>
      </w:r>
      <w:r w:rsidRPr="00E073DD">
        <w:rPr>
          <w:rFonts w:ascii="Arial" w:eastAsia="Arial" w:hAnsi="Arial" w:cs="Arial"/>
          <w:sz w:val="20"/>
          <w:szCs w:val="20"/>
        </w:rPr>
        <w:t xml:space="preserve">consiste en tramitar la licencia para un establecimiento comercial con giro comercial de </w:t>
      </w:r>
      <w:r w:rsidRPr="00E073DD">
        <w:rPr>
          <w:rFonts w:ascii="Arial" w:eastAsia="Arial" w:hAnsi="Arial" w:cs="Arial"/>
          <w:b/>
          <w:sz w:val="20"/>
          <w:szCs w:val="20"/>
        </w:rPr>
        <w:t xml:space="preserve">EXPENDIO DE MEZCAL, </w:t>
      </w:r>
      <w:r w:rsidRPr="00E073DD">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AD8A7BD" w14:textId="77777777" w:rsidR="0075729E" w:rsidRPr="00E073DD" w:rsidRDefault="0075729E" w:rsidP="001749CB">
      <w:pPr>
        <w:jc w:val="both"/>
        <w:rPr>
          <w:rFonts w:ascii="Arial" w:eastAsia="Arial" w:hAnsi="Arial" w:cs="Arial"/>
          <w:sz w:val="20"/>
          <w:szCs w:val="20"/>
        </w:rPr>
      </w:pPr>
    </w:p>
    <w:p w14:paraId="24A7DA93"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TERCERO.- </w:t>
      </w:r>
      <w:r w:rsidRPr="00E073DD">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6790CDF" w14:textId="77777777" w:rsidR="0075729E" w:rsidRPr="00E073DD" w:rsidRDefault="0075729E" w:rsidP="001749CB">
      <w:pPr>
        <w:jc w:val="both"/>
        <w:rPr>
          <w:rFonts w:ascii="Arial" w:eastAsia="Arial" w:hAnsi="Arial" w:cs="Arial"/>
          <w:sz w:val="20"/>
          <w:szCs w:val="20"/>
        </w:rPr>
      </w:pPr>
    </w:p>
    <w:p w14:paraId="7CEFAE2F" w14:textId="77777777"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Se da cumplimiento con el formato único, encontrándose visible en la foja 43 del expediente en estudio.</w:t>
      </w:r>
    </w:p>
    <w:p w14:paraId="11FA45DA" w14:textId="77777777" w:rsidR="0075729E" w:rsidRPr="00E073DD" w:rsidRDefault="0075729E" w:rsidP="001749CB">
      <w:pPr>
        <w:jc w:val="both"/>
        <w:rPr>
          <w:rFonts w:ascii="Arial" w:eastAsia="Arial" w:hAnsi="Arial" w:cs="Arial"/>
          <w:sz w:val="20"/>
          <w:szCs w:val="20"/>
        </w:rPr>
      </w:pPr>
    </w:p>
    <w:p w14:paraId="49566A93" w14:textId="77777777"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exhibe el Contrato Social de Sociedad por Acciones Simplificada, presentado ante la Secretaría de Economía con folio de constitución SAS2018154586, de fecha cuatro de octubre de dos mil dieciocho, en donde designan como Administrador al ciudadano </w:t>
      </w:r>
      <w:r w:rsidRPr="00E073DD">
        <w:rPr>
          <w:rFonts w:ascii="Arial" w:eastAsia="Arial" w:hAnsi="Arial" w:cs="Arial"/>
          <w:b/>
          <w:sz w:val="20"/>
          <w:szCs w:val="20"/>
        </w:rPr>
        <w:t xml:space="preserve">ALEJANDRO VICENTE PACHECO PORRAS, </w:t>
      </w:r>
      <w:r w:rsidRPr="00E073DD">
        <w:rPr>
          <w:rFonts w:ascii="Arial" w:eastAsia="Arial" w:hAnsi="Arial" w:cs="Arial"/>
          <w:sz w:val="20"/>
          <w:szCs w:val="20"/>
        </w:rPr>
        <w:t>quien cuenta con las facultades que le confiere la Cláusula Novena de la misma para que en nombre de la sociedad tramite Permisos y Licencias de Operación y Funcionamiento, visible en las fojas 6 a la 17 del expediente.</w:t>
      </w:r>
    </w:p>
    <w:p w14:paraId="134373F4" w14:textId="77777777" w:rsidR="0075729E" w:rsidRPr="00E073DD" w:rsidRDefault="0075729E" w:rsidP="001749CB">
      <w:pPr>
        <w:jc w:val="both"/>
        <w:rPr>
          <w:rFonts w:ascii="Arial" w:eastAsia="Arial" w:hAnsi="Arial" w:cs="Arial"/>
          <w:sz w:val="20"/>
          <w:szCs w:val="20"/>
        </w:rPr>
      </w:pPr>
    </w:p>
    <w:p w14:paraId="1DC4165C"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t xml:space="preserve">Así como integra la </w:t>
      </w:r>
      <w:r w:rsidRPr="00E073DD">
        <w:rPr>
          <w:rFonts w:ascii="Arial" w:eastAsia="Arial" w:hAnsi="Arial" w:cs="Arial"/>
          <w:b/>
          <w:sz w:val="20"/>
          <w:szCs w:val="20"/>
        </w:rPr>
        <w:t xml:space="preserve">identificación oficial del apoderado legal </w:t>
      </w:r>
      <w:r w:rsidRPr="00E073DD">
        <w:rPr>
          <w:rFonts w:ascii="Arial" w:eastAsia="Arial" w:hAnsi="Arial" w:cs="Arial"/>
          <w:sz w:val="20"/>
          <w:szCs w:val="20"/>
        </w:rPr>
        <w:t xml:space="preserve">que consiste en la credencial para votar expedida por el Instituto Nacional Electoral a favor de </w:t>
      </w:r>
      <w:r w:rsidRPr="00E073DD">
        <w:rPr>
          <w:rFonts w:ascii="Arial" w:eastAsia="Arial" w:hAnsi="Arial" w:cs="Arial"/>
          <w:b/>
          <w:sz w:val="20"/>
          <w:szCs w:val="20"/>
        </w:rPr>
        <w:t xml:space="preserve">ALEJANDRO VICENTE PACHECO PORRAS, </w:t>
      </w:r>
      <w:r w:rsidRPr="00E073DD">
        <w:rPr>
          <w:rFonts w:ascii="Arial" w:eastAsia="Arial" w:hAnsi="Arial" w:cs="Arial"/>
          <w:sz w:val="20"/>
          <w:szCs w:val="20"/>
        </w:rPr>
        <w:t>visible en la foja 38 del expediente.</w:t>
      </w:r>
    </w:p>
    <w:p w14:paraId="069A7C2D"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t>Documentales con las que se acredita la personalidad jurídica del solicitante.</w:t>
      </w:r>
    </w:p>
    <w:p w14:paraId="6F9A7907" w14:textId="77777777" w:rsidR="0075729E" w:rsidRPr="00E073DD" w:rsidRDefault="0075729E" w:rsidP="001749CB">
      <w:pPr>
        <w:jc w:val="both"/>
        <w:rPr>
          <w:rFonts w:ascii="Arial" w:eastAsia="Arial" w:hAnsi="Arial" w:cs="Arial"/>
          <w:sz w:val="20"/>
          <w:szCs w:val="20"/>
        </w:rPr>
      </w:pPr>
    </w:p>
    <w:p w14:paraId="1421E19B" w14:textId="6683ECA3"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exhibe contrato de comodato de fecha 11 de enero de 2021 que celebran por una parte los ciudadanos </w:t>
      </w:r>
      <w:r w:rsidRPr="00E073DD">
        <w:rPr>
          <w:rFonts w:ascii="Arial" w:eastAsia="Arial" w:hAnsi="Arial" w:cs="Arial"/>
          <w:b/>
          <w:sz w:val="20"/>
          <w:szCs w:val="20"/>
        </w:rPr>
        <w:t>ALEJANDRO VICENTE PACHECO PORRAS y ALEJANDRO JESUS</w:t>
      </w:r>
      <w:r w:rsidRPr="00E073DD">
        <w:rPr>
          <w:rFonts w:ascii="Arial" w:eastAsia="Arial" w:hAnsi="Arial" w:cs="Arial"/>
          <w:sz w:val="20"/>
          <w:szCs w:val="20"/>
        </w:rPr>
        <w:t>(sic)</w:t>
      </w:r>
      <w:r w:rsidRPr="00E073DD">
        <w:rPr>
          <w:rFonts w:ascii="Arial" w:eastAsia="Arial" w:hAnsi="Arial" w:cs="Arial"/>
          <w:b/>
          <w:sz w:val="20"/>
          <w:szCs w:val="20"/>
        </w:rPr>
        <w:t xml:space="preserve"> PACHECO </w:t>
      </w:r>
      <w:r w:rsidRPr="00E073DD">
        <w:rPr>
          <w:rFonts w:ascii="Arial" w:eastAsia="Arial" w:hAnsi="Arial" w:cs="Arial"/>
          <w:sz w:val="20"/>
          <w:szCs w:val="20"/>
        </w:rPr>
        <w:t xml:space="preserve">como </w:t>
      </w:r>
      <w:r w:rsidRPr="00E073DD">
        <w:rPr>
          <w:rFonts w:ascii="Arial" w:eastAsia="Arial" w:hAnsi="Arial" w:cs="Arial"/>
          <w:b/>
          <w:sz w:val="20"/>
          <w:szCs w:val="20"/>
        </w:rPr>
        <w:t xml:space="preserve">COMODANTES </w:t>
      </w:r>
      <w:r w:rsidRPr="00E073DD">
        <w:rPr>
          <w:rFonts w:ascii="Arial" w:eastAsia="Arial" w:hAnsi="Arial" w:cs="Arial"/>
          <w:sz w:val="20"/>
          <w:szCs w:val="20"/>
        </w:rPr>
        <w:t xml:space="preserve">y por otra parte la persona moral </w:t>
      </w:r>
      <w:r w:rsidRPr="00E073DD">
        <w:rPr>
          <w:rFonts w:ascii="Arial" w:eastAsia="Arial" w:hAnsi="Arial" w:cs="Arial"/>
          <w:b/>
          <w:sz w:val="20"/>
          <w:szCs w:val="20"/>
        </w:rPr>
        <w:t>AYBO PREHISPANICO</w:t>
      </w:r>
      <w:r w:rsidRPr="00E073DD">
        <w:rPr>
          <w:rFonts w:ascii="Arial" w:eastAsia="Arial" w:hAnsi="Arial" w:cs="Arial"/>
          <w:sz w:val="20"/>
          <w:szCs w:val="20"/>
        </w:rPr>
        <w:t>(sic)</w:t>
      </w:r>
      <w:r w:rsidRPr="00E073DD">
        <w:rPr>
          <w:rFonts w:ascii="Arial" w:eastAsia="Arial" w:hAnsi="Arial" w:cs="Arial"/>
          <w:b/>
          <w:sz w:val="20"/>
          <w:szCs w:val="20"/>
        </w:rPr>
        <w:t xml:space="preserve"> S.A.S. DE C.V. </w:t>
      </w:r>
      <w:r w:rsidRPr="00E073DD">
        <w:rPr>
          <w:rFonts w:ascii="Arial" w:eastAsia="Arial" w:hAnsi="Arial" w:cs="Arial"/>
          <w:sz w:val="20"/>
          <w:szCs w:val="20"/>
        </w:rPr>
        <w:t xml:space="preserve">representada por el ciudadano </w:t>
      </w:r>
      <w:r w:rsidRPr="00E073DD">
        <w:rPr>
          <w:rFonts w:ascii="Arial" w:eastAsia="Arial" w:hAnsi="Arial" w:cs="Arial"/>
          <w:b/>
          <w:sz w:val="20"/>
          <w:szCs w:val="20"/>
        </w:rPr>
        <w:t xml:space="preserve">ALEJANDRO VICENTE PACHECO PORRAS </w:t>
      </w:r>
      <w:r w:rsidRPr="00E073DD">
        <w:rPr>
          <w:rFonts w:ascii="Arial" w:eastAsia="Arial" w:hAnsi="Arial" w:cs="Arial"/>
          <w:sz w:val="20"/>
          <w:szCs w:val="20"/>
        </w:rPr>
        <w:t xml:space="preserve">como </w:t>
      </w:r>
      <w:r w:rsidRPr="00E073DD">
        <w:rPr>
          <w:rFonts w:ascii="Arial" w:eastAsia="Arial" w:hAnsi="Arial" w:cs="Arial"/>
          <w:b/>
          <w:sz w:val="20"/>
          <w:szCs w:val="20"/>
        </w:rPr>
        <w:t xml:space="preserve">COMODATARIO </w:t>
      </w:r>
      <w:r w:rsidRPr="00E073DD">
        <w:rPr>
          <w:rFonts w:ascii="Arial" w:eastAsia="Arial" w:hAnsi="Arial" w:cs="Arial"/>
          <w:sz w:val="20"/>
          <w:szCs w:val="20"/>
        </w:rPr>
        <w:t xml:space="preserve">del bien inmueble ubicado en la calle 20 de noviembre número 506A, Colonia Centro, </w:t>
      </w:r>
      <w:r w:rsidRPr="00E073DD">
        <w:rPr>
          <w:rFonts w:ascii="Arial" w:eastAsia="Arial" w:hAnsi="Arial" w:cs="Arial"/>
          <w:b/>
          <w:sz w:val="20"/>
          <w:szCs w:val="20"/>
        </w:rPr>
        <w:t>Oaxaca de Juárez, Oaxaca, con una vigencia a partir de la firma del mismo hasta el 10 de enero de 2031</w:t>
      </w:r>
      <w:r w:rsidR="00D93C7F">
        <w:rPr>
          <w:rFonts w:ascii="Arial" w:eastAsia="Arial" w:hAnsi="Arial" w:cs="Arial"/>
          <w:sz w:val="20"/>
          <w:szCs w:val="20"/>
        </w:rPr>
        <w:t>(sic)</w:t>
      </w:r>
      <w:r w:rsidRPr="00E073DD">
        <w:rPr>
          <w:rFonts w:ascii="Arial" w:eastAsia="Arial" w:hAnsi="Arial" w:cs="Arial"/>
          <w:b/>
          <w:sz w:val="20"/>
          <w:szCs w:val="20"/>
        </w:rPr>
        <w:t xml:space="preserve">, </w:t>
      </w:r>
      <w:r w:rsidRPr="00E073DD">
        <w:rPr>
          <w:rFonts w:ascii="Arial" w:eastAsia="Arial" w:hAnsi="Arial" w:cs="Arial"/>
          <w:sz w:val="20"/>
          <w:szCs w:val="20"/>
        </w:rPr>
        <w:t>ante los testigos C. José Vicente Pacheco Perez</w:t>
      </w:r>
      <w:r w:rsidR="00074A94" w:rsidRPr="00E073DD">
        <w:rPr>
          <w:rFonts w:ascii="Arial" w:eastAsia="Arial" w:hAnsi="Arial" w:cs="Arial"/>
          <w:sz w:val="20"/>
          <w:szCs w:val="20"/>
        </w:rPr>
        <w:t>(sic)</w:t>
      </w:r>
      <w:r w:rsidRPr="00E073DD">
        <w:rPr>
          <w:rFonts w:ascii="Arial" w:eastAsia="Arial" w:hAnsi="Arial" w:cs="Arial"/>
          <w:sz w:val="20"/>
          <w:szCs w:val="20"/>
        </w:rPr>
        <w:t xml:space="preserve"> y Fatima(sic) Alejandra Pacheco Perez(sic), el cual es visible en las fojas 35 a la 40 del expediente.</w:t>
      </w:r>
    </w:p>
    <w:p w14:paraId="72D8A5B0" w14:textId="77777777" w:rsidR="0075729E" w:rsidRPr="00E073DD" w:rsidRDefault="0075729E" w:rsidP="001749CB">
      <w:pPr>
        <w:jc w:val="both"/>
        <w:rPr>
          <w:rFonts w:ascii="Arial" w:eastAsia="Arial" w:hAnsi="Arial" w:cs="Arial"/>
          <w:sz w:val="20"/>
          <w:szCs w:val="20"/>
        </w:rPr>
      </w:pPr>
    </w:p>
    <w:p w14:paraId="7C593B7B"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lastRenderedPageBreak/>
        <w:t xml:space="preserve">Derivado de lo anterior se incluye el Contrato Social de Sociedad por Acciones Simplificada, presentado ante la Secretaría de Economía con folio de constitución SAS2018154586, de fecha cuatro de octubre de dos mil dieciocho, en donde designan como Administrador al ciudadano </w:t>
      </w:r>
      <w:r w:rsidRPr="00E073DD">
        <w:rPr>
          <w:rFonts w:ascii="Arial" w:eastAsia="Arial" w:hAnsi="Arial" w:cs="Arial"/>
          <w:b/>
          <w:sz w:val="20"/>
          <w:szCs w:val="20"/>
        </w:rPr>
        <w:t xml:space="preserve">ALEJANDRO VICENTE PACHECO PORRAS, </w:t>
      </w:r>
      <w:r w:rsidRPr="00E073DD">
        <w:rPr>
          <w:rFonts w:ascii="Arial" w:eastAsia="Arial" w:hAnsi="Arial" w:cs="Arial"/>
          <w:sz w:val="20"/>
          <w:szCs w:val="20"/>
        </w:rPr>
        <w:t>quien cuenta con las facultades que le confiere la Cláusula Novena de la misma para que en nombre de la sociedad tramite Permisos y Licencias de Operación y Funcionamiento, visible en las fojas 6 a la 17 del expediente.</w:t>
      </w:r>
    </w:p>
    <w:p w14:paraId="064BE947" w14:textId="77777777" w:rsidR="0075729E" w:rsidRPr="00E073DD" w:rsidRDefault="0075729E" w:rsidP="001749CB">
      <w:pPr>
        <w:jc w:val="both"/>
        <w:rPr>
          <w:rFonts w:ascii="Arial" w:eastAsia="Arial" w:hAnsi="Arial" w:cs="Arial"/>
          <w:sz w:val="20"/>
          <w:szCs w:val="20"/>
        </w:rPr>
      </w:pPr>
    </w:p>
    <w:p w14:paraId="29410B8E"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t>Así también exhibe el aviso de suscripción y pago de la totalidad de capital social hecho en el Sistema Electrónico de Publicaciones de Sociedades Mercantiles de la Secretaría de Economía, de fecha treinta de octubre de dos mil dieciocho.</w:t>
      </w:r>
    </w:p>
    <w:p w14:paraId="3F651A5B" w14:textId="77777777" w:rsidR="0075729E" w:rsidRPr="00E073DD" w:rsidRDefault="0075729E" w:rsidP="001749CB">
      <w:pPr>
        <w:jc w:val="both"/>
        <w:rPr>
          <w:rFonts w:ascii="Arial" w:eastAsia="Arial" w:hAnsi="Arial" w:cs="Arial"/>
          <w:sz w:val="20"/>
          <w:szCs w:val="20"/>
        </w:rPr>
      </w:pPr>
    </w:p>
    <w:p w14:paraId="24B0F1BF"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t xml:space="preserve">En ese mismo sentido se anexa copia del recibo predial a nombre de </w:t>
      </w:r>
      <w:r w:rsidRPr="00E073DD">
        <w:rPr>
          <w:rFonts w:ascii="Arial" w:eastAsia="Arial" w:hAnsi="Arial" w:cs="Arial"/>
          <w:b/>
          <w:sz w:val="20"/>
          <w:szCs w:val="20"/>
        </w:rPr>
        <w:t xml:space="preserve">ALEJANDRO VICENTE PACHECO PORRAS Y COP </w:t>
      </w:r>
      <w:r w:rsidRPr="00E073DD">
        <w:rPr>
          <w:rFonts w:ascii="Arial" w:eastAsia="Arial" w:hAnsi="Arial" w:cs="Arial"/>
          <w:sz w:val="20"/>
          <w:szCs w:val="20"/>
        </w:rPr>
        <w:t xml:space="preserve">de fecha treinta y uno de enero de dos mil veintidós sobre el inmueble ubicado </w:t>
      </w:r>
      <w:r w:rsidRPr="00E073DD">
        <w:rPr>
          <w:rFonts w:ascii="Arial" w:eastAsia="Arial" w:hAnsi="Arial" w:cs="Arial"/>
          <w:b/>
          <w:sz w:val="20"/>
          <w:szCs w:val="20"/>
        </w:rPr>
        <w:t xml:space="preserve">EN LA CALLE 20 DE NOVIEMBRE, NÚMERO EXTERIOR 506A, COLONIA CENTRO, OAXACA DE JUÁREZ, OAXACA, </w:t>
      </w:r>
      <w:r w:rsidRPr="00E073DD">
        <w:rPr>
          <w:rFonts w:ascii="Arial" w:eastAsia="Arial" w:hAnsi="Arial" w:cs="Arial"/>
          <w:sz w:val="20"/>
          <w:szCs w:val="20"/>
        </w:rPr>
        <w:t>visible en la foja 41 del expediente.</w:t>
      </w:r>
    </w:p>
    <w:p w14:paraId="3336FA50" w14:textId="77777777" w:rsidR="0075729E" w:rsidRPr="00E073DD" w:rsidRDefault="0075729E" w:rsidP="001749CB">
      <w:pPr>
        <w:jc w:val="both"/>
        <w:rPr>
          <w:rFonts w:ascii="Arial" w:eastAsia="Arial" w:hAnsi="Arial" w:cs="Arial"/>
          <w:sz w:val="20"/>
          <w:szCs w:val="20"/>
        </w:rPr>
      </w:pPr>
    </w:p>
    <w:p w14:paraId="5F2DA54E" w14:textId="77777777" w:rsidR="0075729E" w:rsidRPr="00E073DD" w:rsidRDefault="0075729E" w:rsidP="001749CB">
      <w:pPr>
        <w:pStyle w:val="Prrafodelista"/>
        <w:widowControl/>
        <w:autoSpaceDE/>
        <w:autoSpaceDN/>
        <w:spacing w:before="0"/>
        <w:ind w:left="426" w:firstLine="0"/>
        <w:contextualSpacing/>
        <w:rPr>
          <w:rFonts w:ascii="Arial" w:eastAsia="Arial" w:hAnsi="Arial" w:cs="Arial"/>
          <w:sz w:val="20"/>
          <w:szCs w:val="20"/>
        </w:rPr>
      </w:pPr>
      <w:r w:rsidRPr="00E073DD">
        <w:rPr>
          <w:rFonts w:ascii="Arial" w:eastAsia="Arial" w:hAnsi="Arial" w:cs="Arial"/>
          <w:sz w:val="20"/>
          <w:szCs w:val="20"/>
        </w:rPr>
        <w:t>Documentales con las que se acredita la posesión del bien inmueble en donde se instalará el establecimiento comercial.</w:t>
      </w:r>
    </w:p>
    <w:p w14:paraId="752B7DCB" w14:textId="77777777" w:rsidR="0075729E" w:rsidRPr="00E073DD" w:rsidRDefault="0075729E" w:rsidP="001749CB">
      <w:pPr>
        <w:jc w:val="both"/>
        <w:rPr>
          <w:rFonts w:ascii="Arial" w:eastAsia="Arial" w:hAnsi="Arial" w:cs="Arial"/>
          <w:sz w:val="20"/>
          <w:szCs w:val="20"/>
        </w:rPr>
      </w:pPr>
    </w:p>
    <w:p w14:paraId="2085DA7F" w14:textId="5AFB8C38"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Se incluyen dentro del expediente en las fojas 20 a la 33 del expediente las fotografías que permiten visualizar locales contiguos, fachada, e interior del local.</w:t>
      </w:r>
    </w:p>
    <w:p w14:paraId="4A1BF674" w14:textId="77777777" w:rsidR="0075729E" w:rsidRPr="00E073DD" w:rsidRDefault="0075729E" w:rsidP="001749CB">
      <w:pPr>
        <w:jc w:val="both"/>
        <w:rPr>
          <w:rFonts w:ascii="Arial" w:eastAsia="Arial" w:hAnsi="Arial" w:cs="Arial"/>
          <w:sz w:val="20"/>
          <w:szCs w:val="20"/>
        </w:rPr>
      </w:pPr>
    </w:p>
    <w:p w14:paraId="2DCAA273" w14:textId="3408E41F"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Visible en el expediente se encuentra el croquis de localización del establecimiento.</w:t>
      </w:r>
    </w:p>
    <w:p w14:paraId="51C6D53E" w14:textId="77777777" w:rsidR="0075729E" w:rsidRPr="00E073DD" w:rsidRDefault="0075729E" w:rsidP="001749CB">
      <w:pPr>
        <w:jc w:val="both"/>
        <w:rPr>
          <w:rFonts w:ascii="Arial" w:eastAsia="Arial" w:hAnsi="Arial" w:cs="Arial"/>
          <w:sz w:val="20"/>
          <w:szCs w:val="20"/>
        </w:rPr>
      </w:pPr>
    </w:p>
    <w:p w14:paraId="53EF7F98" w14:textId="3D01F6D8" w:rsidR="0075729E" w:rsidRPr="00E073DD" w:rsidRDefault="0075729E" w:rsidP="00985A9B">
      <w:pPr>
        <w:pStyle w:val="Prrafodelista"/>
        <w:widowControl/>
        <w:numPr>
          <w:ilvl w:val="0"/>
          <w:numId w:val="7"/>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acredita la factibilidad de uso de suelo comercial para inicio de operaciones mediante dictamen emitido por la Dirección del Centro y Patrimonio Histórico a favor de la persona moral AYBO PREHISPANICO(sic) S.A. DE C.V. para un EXPENDIO DE MEZCAL por </w:t>
      </w:r>
      <w:r w:rsidRPr="00E073DD">
        <w:rPr>
          <w:rFonts w:ascii="Arial" w:eastAsia="Arial" w:hAnsi="Arial" w:cs="Arial"/>
          <w:b/>
          <w:sz w:val="20"/>
          <w:szCs w:val="20"/>
        </w:rPr>
        <w:t xml:space="preserve">16.57 m2, </w:t>
      </w:r>
      <w:r w:rsidRPr="00E073DD">
        <w:rPr>
          <w:rFonts w:ascii="Arial" w:eastAsia="Arial" w:hAnsi="Arial" w:cs="Arial"/>
          <w:sz w:val="20"/>
          <w:szCs w:val="20"/>
        </w:rPr>
        <w:t>visible en la foja 34 del expediente.</w:t>
      </w:r>
    </w:p>
    <w:p w14:paraId="25FEBC6B" w14:textId="77777777" w:rsidR="0075729E" w:rsidRPr="00E073DD" w:rsidRDefault="0075729E" w:rsidP="001749CB">
      <w:pPr>
        <w:jc w:val="both"/>
        <w:rPr>
          <w:rFonts w:ascii="Arial" w:eastAsia="Arial" w:hAnsi="Arial" w:cs="Arial"/>
          <w:sz w:val="20"/>
          <w:szCs w:val="20"/>
        </w:rPr>
      </w:pPr>
    </w:p>
    <w:p w14:paraId="388F1250"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sz w:val="20"/>
          <w:szCs w:val="20"/>
        </w:rPr>
        <w:t xml:space="preserve">Integra también el expediente copia de la cédula de identificación fiscal emitida por el Servicio de Administración Tributaria a favor de la persona moral </w:t>
      </w:r>
      <w:r w:rsidRPr="00E073DD">
        <w:rPr>
          <w:rFonts w:ascii="Arial" w:eastAsia="Arial" w:hAnsi="Arial" w:cs="Arial"/>
          <w:b/>
          <w:sz w:val="20"/>
          <w:szCs w:val="20"/>
        </w:rPr>
        <w:t>AYBO PREHISPANICO</w:t>
      </w:r>
      <w:r w:rsidRPr="00E073DD">
        <w:rPr>
          <w:rFonts w:ascii="Arial" w:eastAsia="Arial" w:hAnsi="Arial" w:cs="Arial"/>
          <w:sz w:val="20"/>
          <w:szCs w:val="20"/>
        </w:rPr>
        <w:t>(sic)</w:t>
      </w:r>
      <w:r w:rsidRPr="00E073DD">
        <w:rPr>
          <w:rFonts w:ascii="Arial" w:eastAsia="Arial" w:hAnsi="Arial" w:cs="Arial"/>
          <w:b/>
          <w:sz w:val="20"/>
          <w:szCs w:val="20"/>
        </w:rPr>
        <w:t xml:space="preserve"> SOCIEDAD POR ACCIONES SIMPLIFICADA </w:t>
      </w:r>
      <w:r w:rsidRPr="00E073DD">
        <w:rPr>
          <w:rFonts w:ascii="Arial" w:eastAsia="Arial" w:hAnsi="Arial" w:cs="Arial"/>
          <w:b/>
          <w:bCs/>
          <w:sz w:val="20"/>
          <w:szCs w:val="20"/>
        </w:rPr>
        <w:t>DE</w:t>
      </w:r>
      <w:r w:rsidRPr="00E073DD">
        <w:rPr>
          <w:rFonts w:ascii="Arial" w:eastAsia="Arial" w:hAnsi="Arial" w:cs="Arial"/>
          <w:sz w:val="20"/>
          <w:szCs w:val="20"/>
        </w:rPr>
        <w:t xml:space="preserve"> </w:t>
      </w:r>
      <w:r w:rsidRPr="00E073DD">
        <w:rPr>
          <w:rFonts w:ascii="Arial" w:eastAsia="Arial" w:hAnsi="Arial" w:cs="Arial"/>
          <w:b/>
          <w:sz w:val="20"/>
          <w:szCs w:val="20"/>
        </w:rPr>
        <w:t xml:space="preserve">CAPITAL </w:t>
      </w:r>
      <w:r w:rsidRPr="00E073DD">
        <w:rPr>
          <w:rFonts w:ascii="Arial" w:eastAsia="Arial" w:hAnsi="Arial" w:cs="Arial"/>
          <w:b/>
          <w:sz w:val="20"/>
          <w:szCs w:val="20"/>
        </w:rPr>
        <w:t xml:space="preserve">VARIABLE </w:t>
      </w:r>
      <w:r w:rsidRPr="00E073DD">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18 y 19 del expediente.</w:t>
      </w:r>
    </w:p>
    <w:p w14:paraId="63BE5ECD" w14:textId="77777777" w:rsidR="0075729E" w:rsidRPr="00E073DD" w:rsidRDefault="0075729E" w:rsidP="001749CB">
      <w:pPr>
        <w:jc w:val="both"/>
        <w:rPr>
          <w:rFonts w:ascii="Arial" w:eastAsia="Arial" w:hAnsi="Arial" w:cs="Arial"/>
          <w:sz w:val="20"/>
          <w:szCs w:val="20"/>
        </w:rPr>
      </w:pPr>
    </w:p>
    <w:p w14:paraId="1947D337"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37E984E" w14:textId="77777777" w:rsidR="0075729E" w:rsidRPr="00E073DD" w:rsidRDefault="0075729E" w:rsidP="001749CB">
      <w:pPr>
        <w:jc w:val="both"/>
        <w:rPr>
          <w:rFonts w:ascii="Arial" w:eastAsia="Arial" w:hAnsi="Arial" w:cs="Arial"/>
          <w:sz w:val="20"/>
          <w:szCs w:val="20"/>
        </w:rPr>
      </w:pPr>
    </w:p>
    <w:p w14:paraId="5AA5D26F"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1.- Reporte de inspección de la Dirección de Protección Civil, </w:t>
      </w:r>
      <w:r w:rsidRPr="00E073DD">
        <w:rPr>
          <w:rFonts w:ascii="Arial" w:eastAsia="Arial" w:hAnsi="Arial" w:cs="Arial"/>
          <w:sz w:val="20"/>
          <w:szCs w:val="20"/>
        </w:rPr>
        <w:t>con número de oficio SSCMPC/DPC/DNGR/040/2023 indicando que el establecimiento cuenta con el equipamiento necesario en materia de Protección Civil y es factible de ser utilizado para el giro solicitado. Visible en la foja 72 del expediente.</w:t>
      </w:r>
    </w:p>
    <w:p w14:paraId="2686CDF5" w14:textId="77777777" w:rsidR="0075729E" w:rsidRPr="00E073DD" w:rsidRDefault="0075729E" w:rsidP="001749CB">
      <w:pPr>
        <w:jc w:val="both"/>
        <w:rPr>
          <w:rFonts w:ascii="Arial" w:eastAsia="Arial" w:hAnsi="Arial" w:cs="Arial"/>
          <w:sz w:val="20"/>
          <w:szCs w:val="20"/>
        </w:rPr>
      </w:pPr>
    </w:p>
    <w:p w14:paraId="1C97FD7B"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2.- Reporte de inspección suscrito por la Secretaría de Medio Ambiente y Cambio Climático, Procuraduría Ambiental, </w:t>
      </w:r>
      <w:r w:rsidRPr="00E073DD">
        <w:rPr>
          <w:rFonts w:ascii="Arial" w:eastAsia="Arial" w:hAnsi="Arial" w:cs="Arial"/>
          <w:sz w:val="20"/>
          <w:szCs w:val="20"/>
        </w:rPr>
        <w:t>con número de oficio SMACC/PA/825/2022 en el que determinan que el establecimiento comercial no genera emisiones a la atmosfera o cualquier otra fuente de contaminación, por lo que es factible para su funcionamiento, visible en las fojas 50 y 51 del expediente.</w:t>
      </w:r>
    </w:p>
    <w:p w14:paraId="0DE42A7C" w14:textId="77777777" w:rsidR="0075729E" w:rsidRPr="00E073DD" w:rsidRDefault="0075729E" w:rsidP="001749CB">
      <w:pPr>
        <w:jc w:val="both"/>
        <w:rPr>
          <w:rFonts w:ascii="Arial" w:eastAsia="Arial" w:hAnsi="Arial" w:cs="Arial"/>
          <w:sz w:val="20"/>
          <w:szCs w:val="20"/>
        </w:rPr>
      </w:pPr>
    </w:p>
    <w:p w14:paraId="053E7F83"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3.- Reporte de inspección de la Unidad de Control Sanitario, </w:t>
      </w:r>
      <w:r w:rsidRPr="00E073DD">
        <w:rPr>
          <w:rFonts w:ascii="Arial" w:eastAsia="Arial" w:hAnsi="Arial" w:cs="Arial"/>
          <w:sz w:val="20"/>
          <w:szCs w:val="20"/>
        </w:rPr>
        <w:t>mediante dictamen con número SSM/UCS/AD/0242/2022 haciéndose constar que el establecimiento comercial cumple con los requisitos de factibilidad sanitaria en su totalidad, por lo que el establecimiento es factible para su funcionamiento. Visible en las fojas 68 y 69 del expediente.</w:t>
      </w:r>
    </w:p>
    <w:p w14:paraId="49AE7B5D" w14:textId="77777777" w:rsidR="0075729E" w:rsidRPr="00E073DD" w:rsidRDefault="0075729E" w:rsidP="001749CB">
      <w:pPr>
        <w:jc w:val="both"/>
        <w:rPr>
          <w:rFonts w:ascii="Arial" w:eastAsia="Arial" w:hAnsi="Arial" w:cs="Arial"/>
          <w:sz w:val="20"/>
          <w:szCs w:val="20"/>
        </w:rPr>
      </w:pPr>
    </w:p>
    <w:p w14:paraId="45BF7028"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4.- Oficio emitido por la Dirección de Regulación de la Actividad Comercial, número SDE/DRAC/0008/2022 </w:t>
      </w:r>
      <w:r w:rsidRPr="00E073DD">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 en foja 67 del expediente.</w:t>
      </w:r>
    </w:p>
    <w:p w14:paraId="5C3E9269" w14:textId="77777777" w:rsidR="0075729E" w:rsidRPr="00E073DD" w:rsidRDefault="0075729E" w:rsidP="001749CB">
      <w:pPr>
        <w:jc w:val="both"/>
        <w:rPr>
          <w:rFonts w:ascii="Arial" w:eastAsia="Arial" w:hAnsi="Arial" w:cs="Arial"/>
          <w:sz w:val="20"/>
          <w:szCs w:val="20"/>
        </w:rPr>
      </w:pPr>
    </w:p>
    <w:p w14:paraId="6783A4DA"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sz w:val="20"/>
          <w:szCs w:val="20"/>
        </w:rPr>
        <w:t xml:space="preserve">Y que en la </w:t>
      </w:r>
      <w:r w:rsidRPr="00E073DD">
        <w:rPr>
          <w:rFonts w:ascii="Arial" w:eastAsia="Arial" w:hAnsi="Arial" w:cs="Arial"/>
          <w:b/>
          <w:sz w:val="20"/>
          <w:szCs w:val="20"/>
        </w:rPr>
        <w:t xml:space="preserve">Anuencia Vecinal </w:t>
      </w:r>
      <w:r w:rsidRPr="00E073DD">
        <w:rPr>
          <w:rFonts w:ascii="Arial" w:eastAsia="Arial" w:hAnsi="Arial" w:cs="Arial"/>
          <w:sz w:val="20"/>
          <w:szCs w:val="20"/>
        </w:rPr>
        <w:t xml:space="preserve">en la foja 60 donde se tiene a la vista la participación de cinco personas, teniendo </w:t>
      </w:r>
      <w:r w:rsidRPr="00E073DD">
        <w:rPr>
          <w:rFonts w:ascii="Arial" w:eastAsia="Arial" w:hAnsi="Arial" w:cs="Arial"/>
          <w:b/>
          <w:sz w:val="20"/>
          <w:szCs w:val="20"/>
        </w:rPr>
        <w:t xml:space="preserve">cuatro personas a favor y una en contra </w:t>
      </w:r>
      <w:r w:rsidRPr="00E073DD">
        <w:rPr>
          <w:rFonts w:ascii="Arial" w:eastAsia="Arial" w:hAnsi="Arial" w:cs="Arial"/>
          <w:sz w:val="20"/>
          <w:szCs w:val="20"/>
        </w:rPr>
        <w:t>respecto a su postura ante el funcionamiento del establecimiento comercial en el área donde habitan.</w:t>
      </w:r>
    </w:p>
    <w:p w14:paraId="40582FD0" w14:textId="77777777" w:rsidR="0075729E" w:rsidRPr="00E073DD" w:rsidRDefault="0075729E" w:rsidP="001749CB">
      <w:pPr>
        <w:jc w:val="both"/>
        <w:rPr>
          <w:rFonts w:ascii="Arial" w:eastAsia="Arial" w:hAnsi="Arial" w:cs="Arial"/>
          <w:sz w:val="20"/>
          <w:szCs w:val="20"/>
        </w:rPr>
      </w:pPr>
    </w:p>
    <w:p w14:paraId="4E65F8C1" w14:textId="3ADC3EC2" w:rsidR="00076E8F"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CUARTO. - </w:t>
      </w:r>
      <w:r w:rsidRPr="00E073DD">
        <w:rPr>
          <w:rFonts w:ascii="Arial" w:eastAsia="Arial" w:hAnsi="Arial" w:cs="Arial"/>
          <w:sz w:val="20"/>
          <w:szCs w:val="20"/>
        </w:rPr>
        <w:t xml:space="preserve">Por lo anterior, esta Comisión de Desarrollo Económico y Mejora Regulatoria considera que la solicitud de la sociedad denominada </w:t>
      </w:r>
      <w:r w:rsidRPr="00E073DD">
        <w:rPr>
          <w:rFonts w:ascii="Arial" w:eastAsia="Arial" w:hAnsi="Arial" w:cs="Arial"/>
          <w:b/>
          <w:sz w:val="20"/>
          <w:szCs w:val="20"/>
        </w:rPr>
        <w:t xml:space="preserve">AYBO PREHISPÁNICO S.A.S. DE C.V. </w:t>
      </w:r>
      <w:r w:rsidRPr="00E073DD">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33D098B4" w14:textId="77777777" w:rsidR="0075729E" w:rsidRPr="00E073DD" w:rsidRDefault="0075729E" w:rsidP="001749CB">
      <w:pPr>
        <w:jc w:val="both"/>
        <w:rPr>
          <w:rFonts w:ascii="Arial" w:eastAsia="Arial" w:hAnsi="Arial" w:cs="Arial"/>
          <w:sz w:val="20"/>
          <w:szCs w:val="20"/>
        </w:rPr>
      </w:pPr>
    </w:p>
    <w:p w14:paraId="647EFE6A" w14:textId="77777777" w:rsidR="0075729E" w:rsidRPr="00E073DD" w:rsidRDefault="0075729E" w:rsidP="001749CB">
      <w:pPr>
        <w:jc w:val="center"/>
        <w:rPr>
          <w:rFonts w:ascii="Arial" w:eastAsia="Arial" w:hAnsi="Arial" w:cs="Arial"/>
          <w:sz w:val="20"/>
          <w:szCs w:val="20"/>
        </w:rPr>
      </w:pPr>
      <w:r w:rsidRPr="00E073DD">
        <w:rPr>
          <w:rFonts w:ascii="Arial" w:eastAsia="Arial" w:hAnsi="Arial" w:cs="Arial"/>
          <w:b/>
          <w:sz w:val="20"/>
          <w:szCs w:val="20"/>
        </w:rPr>
        <w:t>D I C T A M E N</w:t>
      </w:r>
    </w:p>
    <w:p w14:paraId="76F31E38" w14:textId="77777777" w:rsidR="0075729E" w:rsidRPr="00E073DD" w:rsidRDefault="0075729E" w:rsidP="001749CB">
      <w:pPr>
        <w:jc w:val="both"/>
        <w:rPr>
          <w:rFonts w:ascii="Arial" w:eastAsia="Arial" w:hAnsi="Arial" w:cs="Arial"/>
          <w:sz w:val="20"/>
          <w:szCs w:val="20"/>
        </w:rPr>
      </w:pPr>
    </w:p>
    <w:p w14:paraId="67DB31E4"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PRIMERO.- </w:t>
      </w:r>
      <w:r w:rsidRPr="00911B77">
        <w:rPr>
          <w:rFonts w:ascii="Arial" w:eastAsia="Arial" w:hAnsi="Arial" w:cs="Arial"/>
          <w:sz w:val="20"/>
          <w:szCs w:val="20"/>
        </w:rPr>
        <w:t>Es</w:t>
      </w:r>
      <w:r w:rsidRPr="00E073DD">
        <w:rPr>
          <w:rFonts w:ascii="Arial" w:eastAsia="Arial" w:hAnsi="Arial" w:cs="Arial"/>
          <w:b/>
          <w:sz w:val="20"/>
          <w:szCs w:val="20"/>
        </w:rPr>
        <w:t xml:space="preserve"> PROCEDENTE </w:t>
      </w:r>
      <w:r w:rsidRPr="00E073DD">
        <w:rPr>
          <w:rFonts w:ascii="Arial" w:eastAsia="Arial" w:hAnsi="Arial" w:cs="Arial"/>
          <w:sz w:val="20"/>
          <w:szCs w:val="20"/>
        </w:rPr>
        <w:t xml:space="preserve">autorizar la </w:t>
      </w:r>
      <w:r w:rsidRPr="00E073DD">
        <w:rPr>
          <w:rFonts w:ascii="Arial" w:eastAsia="Arial" w:hAnsi="Arial" w:cs="Arial"/>
          <w:b/>
          <w:sz w:val="20"/>
          <w:szCs w:val="20"/>
        </w:rPr>
        <w:t xml:space="preserve">LICENCIA </w:t>
      </w:r>
      <w:r w:rsidRPr="00E073DD">
        <w:rPr>
          <w:rFonts w:ascii="Arial" w:eastAsia="Arial" w:hAnsi="Arial" w:cs="Arial"/>
          <w:sz w:val="20"/>
          <w:szCs w:val="20"/>
        </w:rPr>
        <w:t xml:space="preserve">a favor de la persona moral </w:t>
      </w:r>
      <w:r w:rsidRPr="00E073DD">
        <w:rPr>
          <w:rFonts w:ascii="Arial" w:eastAsia="Arial" w:hAnsi="Arial" w:cs="Arial"/>
          <w:b/>
          <w:sz w:val="20"/>
          <w:szCs w:val="20"/>
        </w:rPr>
        <w:t xml:space="preserve">AYBO PREHISPÁNICO S.A.S. DE C.V. </w:t>
      </w:r>
      <w:r w:rsidRPr="00E073DD">
        <w:rPr>
          <w:rFonts w:ascii="Arial" w:eastAsia="Arial" w:hAnsi="Arial" w:cs="Arial"/>
          <w:sz w:val="20"/>
          <w:szCs w:val="20"/>
        </w:rPr>
        <w:t xml:space="preserve">para un establecimiento comercial con giro de </w:t>
      </w:r>
      <w:r w:rsidRPr="00E073DD">
        <w:rPr>
          <w:rFonts w:ascii="Arial" w:eastAsia="Arial" w:hAnsi="Arial" w:cs="Arial"/>
          <w:b/>
          <w:sz w:val="20"/>
          <w:szCs w:val="20"/>
        </w:rPr>
        <w:t xml:space="preserve">EXPENDIO DE MEZCAL </w:t>
      </w:r>
      <w:r w:rsidRPr="00E073DD">
        <w:rPr>
          <w:rFonts w:ascii="Arial" w:eastAsia="Arial" w:hAnsi="Arial" w:cs="Arial"/>
          <w:sz w:val="20"/>
          <w:szCs w:val="20"/>
        </w:rPr>
        <w:t xml:space="preserve">denominado </w:t>
      </w:r>
      <w:r w:rsidRPr="00E073DD">
        <w:rPr>
          <w:rFonts w:ascii="Arial" w:eastAsia="Arial" w:hAnsi="Arial" w:cs="Arial"/>
          <w:b/>
          <w:sz w:val="20"/>
          <w:szCs w:val="20"/>
        </w:rPr>
        <w:t xml:space="preserve">"MEZCAL CASA ALEJANDRO DE LA VEGA" </w:t>
      </w:r>
      <w:r w:rsidRPr="00E073DD">
        <w:rPr>
          <w:rFonts w:ascii="Arial" w:eastAsia="Arial" w:hAnsi="Arial" w:cs="Arial"/>
          <w:sz w:val="20"/>
          <w:szCs w:val="20"/>
        </w:rPr>
        <w:t xml:space="preserve">y con domicilio ubicado en calle </w:t>
      </w:r>
      <w:r w:rsidRPr="00E073DD">
        <w:rPr>
          <w:rFonts w:ascii="Arial" w:eastAsia="Arial" w:hAnsi="Arial" w:cs="Arial"/>
          <w:b/>
          <w:sz w:val="20"/>
          <w:szCs w:val="20"/>
        </w:rPr>
        <w:t>20 DE NOVIEMBRE, Núm. Ext. 506-A, COLONIA CENTRO, OAXACA DE JUÁREZ, OAXACA.</w:t>
      </w:r>
    </w:p>
    <w:p w14:paraId="5F15F93A" w14:textId="77777777" w:rsidR="0075729E" w:rsidRPr="00E073DD" w:rsidRDefault="0075729E" w:rsidP="001749CB">
      <w:pPr>
        <w:jc w:val="both"/>
        <w:rPr>
          <w:rFonts w:ascii="Arial" w:eastAsia="Arial" w:hAnsi="Arial" w:cs="Arial"/>
          <w:sz w:val="20"/>
          <w:szCs w:val="20"/>
        </w:rPr>
      </w:pPr>
    </w:p>
    <w:p w14:paraId="69071A82"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SEGUNDO.- </w:t>
      </w:r>
      <w:r w:rsidRPr="00E073DD">
        <w:rPr>
          <w:rFonts w:ascii="Arial" w:eastAsia="Arial" w:hAnsi="Arial" w:cs="Arial"/>
          <w:sz w:val="20"/>
          <w:szCs w:val="20"/>
        </w:rPr>
        <w:t xml:space="preserve">Gírese atento oficio a la Dirección de Ingresos a efecto de que se incorpore al Padrón Fiscal Municipal a la persona moral </w:t>
      </w:r>
      <w:r w:rsidRPr="00E073DD">
        <w:rPr>
          <w:rFonts w:ascii="Arial" w:eastAsia="Arial" w:hAnsi="Arial" w:cs="Arial"/>
          <w:b/>
          <w:sz w:val="20"/>
          <w:szCs w:val="20"/>
        </w:rPr>
        <w:t xml:space="preserve">AYBO PREHISPÁNICO S.A.S. DE C.V. por 16.57 m2 </w:t>
      </w:r>
      <w:r w:rsidRPr="00E073DD">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5090D168" w14:textId="77777777" w:rsidR="0075729E" w:rsidRPr="00E073DD" w:rsidRDefault="0075729E" w:rsidP="001749CB">
      <w:pPr>
        <w:jc w:val="both"/>
        <w:rPr>
          <w:rFonts w:ascii="Arial" w:eastAsia="Arial" w:hAnsi="Arial" w:cs="Arial"/>
          <w:sz w:val="20"/>
          <w:szCs w:val="20"/>
        </w:rPr>
      </w:pPr>
    </w:p>
    <w:p w14:paraId="5EBE5700" w14:textId="40BC98CC" w:rsidR="0075729E" w:rsidRPr="00E073DD" w:rsidRDefault="00074A94" w:rsidP="001749CB">
      <w:pPr>
        <w:jc w:val="both"/>
        <w:rPr>
          <w:rFonts w:ascii="Arial" w:eastAsia="Arial" w:hAnsi="Arial" w:cs="Arial"/>
          <w:sz w:val="20"/>
          <w:szCs w:val="20"/>
        </w:rPr>
      </w:pPr>
      <w:r w:rsidRPr="00E073DD">
        <w:rPr>
          <w:rFonts w:ascii="Arial" w:eastAsia="Arial" w:hAnsi="Arial" w:cs="Arial"/>
          <w:b/>
          <w:sz w:val="20"/>
          <w:szCs w:val="20"/>
        </w:rPr>
        <w:t>TERCERO.</w:t>
      </w:r>
      <w:r w:rsidR="0075729E" w:rsidRPr="00E073DD">
        <w:rPr>
          <w:rFonts w:ascii="Arial" w:eastAsia="Arial" w:hAnsi="Arial" w:cs="Arial"/>
          <w:b/>
          <w:sz w:val="20"/>
          <w:szCs w:val="20"/>
        </w:rPr>
        <w:t xml:space="preserve">- </w:t>
      </w:r>
      <w:r w:rsidR="0075729E" w:rsidRPr="00E073DD">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471C7B22" w14:textId="77777777" w:rsidR="0075729E" w:rsidRPr="00E073DD" w:rsidRDefault="0075729E" w:rsidP="001749CB">
      <w:pPr>
        <w:jc w:val="both"/>
        <w:rPr>
          <w:rFonts w:ascii="Arial" w:eastAsia="Arial" w:hAnsi="Arial" w:cs="Arial"/>
          <w:sz w:val="20"/>
          <w:szCs w:val="20"/>
        </w:rPr>
      </w:pPr>
    </w:p>
    <w:p w14:paraId="2AACA2EA"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CUARTO.- </w:t>
      </w:r>
      <w:r w:rsidRPr="00E073DD">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073DD">
        <w:rPr>
          <w:rFonts w:ascii="Arial" w:eastAsia="Arial" w:hAnsi="Arial" w:cs="Arial"/>
          <w:b/>
          <w:sz w:val="20"/>
          <w:szCs w:val="20"/>
        </w:rPr>
        <w:t xml:space="preserve">cancelación de dicha licencia, </w:t>
      </w:r>
      <w:r w:rsidRPr="00E073DD">
        <w:rPr>
          <w:rFonts w:ascii="Arial" w:eastAsia="Arial" w:hAnsi="Arial" w:cs="Arial"/>
          <w:sz w:val="20"/>
          <w:szCs w:val="20"/>
        </w:rPr>
        <w:t xml:space="preserve">así como por proporcionar datos falsos en la solicitud de la licencia o registro al padron(sic) fiscal municipal; vender o permitir el consumo de bebidas alcohólicas, uso </w:t>
      </w:r>
      <w:r w:rsidRPr="00E073DD">
        <w:rPr>
          <w:rFonts w:ascii="Arial" w:eastAsia="Arial" w:hAnsi="Arial" w:cs="Arial"/>
          <w:sz w:val="20"/>
          <w:szCs w:val="20"/>
        </w:rPr>
        <w:t>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3BF2C380" w14:textId="77777777" w:rsidR="0075729E" w:rsidRPr="00E073DD" w:rsidRDefault="0075729E" w:rsidP="001749CB">
      <w:pPr>
        <w:jc w:val="both"/>
        <w:rPr>
          <w:rFonts w:ascii="Arial" w:eastAsia="Arial" w:hAnsi="Arial" w:cs="Arial"/>
          <w:sz w:val="20"/>
          <w:szCs w:val="20"/>
        </w:rPr>
      </w:pPr>
    </w:p>
    <w:p w14:paraId="6B42CCD4"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QUINTO.- </w:t>
      </w:r>
      <w:r w:rsidRPr="00E073DD">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debiendo respetar los niveles máximos permisibles, referentes a la contaminación por ruido establecidos en la Norma Oficial Mexicana </w:t>
      </w:r>
      <w:r w:rsidRPr="00E073DD">
        <w:rPr>
          <w:rFonts w:ascii="Arial" w:eastAsia="Arial" w:hAnsi="Arial" w:cs="Arial"/>
          <w:b/>
          <w:sz w:val="20"/>
          <w:szCs w:val="20"/>
        </w:rPr>
        <w:t xml:space="preserve">NOM-081-SEMARNAT-1994, </w:t>
      </w:r>
      <w:r w:rsidRPr="00E073DD">
        <w:rPr>
          <w:rFonts w:ascii="Arial" w:eastAsia="Arial" w:hAnsi="Arial" w:cs="Arial"/>
          <w:sz w:val="20"/>
          <w:szCs w:val="20"/>
        </w:rPr>
        <w:t>que queda estrictamente (sic) otorgar al público cualquier artículo de poliestireno expandido (UNICEL), así como popotes y bolsas de plastico(sic) que no cuenten con la catalogación y certificación oficial de biodegradables, que deberá realizar obligatoriamente la separación de residuos solidos(sic) en orgánicos e inorgánicos así como la correcta disposición final en el camión recolector del servicio de limpia municipal;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7CB8DE38" w14:textId="77777777" w:rsidR="0075729E" w:rsidRPr="00E073DD" w:rsidRDefault="0075729E" w:rsidP="001749CB">
      <w:pPr>
        <w:jc w:val="both"/>
        <w:rPr>
          <w:rFonts w:ascii="Arial" w:eastAsia="Arial" w:hAnsi="Arial" w:cs="Arial"/>
          <w:sz w:val="20"/>
          <w:szCs w:val="20"/>
        </w:rPr>
      </w:pPr>
    </w:p>
    <w:p w14:paraId="5B31F843"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SEXTO.- </w:t>
      </w:r>
      <w:r w:rsidRPr="00E073DD">
        <w:rPr>
          <w:rFonts w:ascii="Arial" w:eastAsia="Arial" w:hAnsi="Arial" w:cs="Arial"/>
          <w:sz w:val="20"/>
          <w:szCs w:val="20"/>
        </w:rPr>
        <w:t xml:space="preserve">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w:t>
      </w:r>
      <w:r w:rsidRPr="00E073DD">
        <w:rPr>
          <w:rFonts w:ascii="Arial" w:eastAsia="Arial" w:hAnsi="Arial" w:cs="Arial"/>
          <w:sz w:val="20"/>
          <w:szCs w:val="20"/>
        </w:rPr>
        <w:lastRenderedPageBreak/>
        <w:t>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w:t>
      </w:r>
    </w:p>
    <w:p w14:paraId="270E0E2A" w14:textId="77777777" w:rsidR="0075729E" w:rsidRPr="00490888" w:rsidRDefault="0075729E" w:rsidP="001749CB">
      <w:pPr>
        <w:jc w:val="both"/>
        <w:rPr>
          <w:rFonts w:ascii="Arial" w:eastAsia="Arial" w:hAnsi="Arial" w:cs="Arial"/>
          <w:sz w:val="10"/>
          <w:szCs w:val="20"/>
        </w:rPr>
      </w:pPr>
    </w:p>
    <w:p w14:paraId="61422358"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SÉPTIMO.- </w:t>
      </w:r>
      <w:r w:rsidRPr="00E073DD">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4152C8C0" w14:textId="77777777" w:rsidR="0075729E" w:rsidRPr="00490888" w:rsidRDefault="0075729E" w:rsidP="001749CB">
      <w:pPr>
        <w:jc w:val="both"/>
        <w:rPr>
          <w:rFonts w:ascii="Arial" w:eastAsia="Arial" w:hAnsi="Arial" w:cs="Arial"/>
          <w:sz w:val="10"/>
          <w:szCs w:val="20"/>
        </w:rPr>
      </w:pPr>
    </w:p>
    <w:p w14:paraId="1FEC492A"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OCTAVO.- </w:t>
      </w:r>
      <w:r w:rsidRPr="00E073DD">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6BF9AD0" w14:textId="77777777" w:rsidR="0075729E" w:rsidRPr="00E073DD" w:rsidRDefault="0075729E" w:rsidP="001749CB">
      <w:pPr>
        <w:jc w:val="both"/>
        <w:rPr>
          <w:rFonts w:ascii="Arial" w:eastAsia="Arial" w:hAnsi="Arial" w:cs="Arial"/>
          <w:sz w:val="20"/>
          <w:szCs w:val="20"/>
        </w:rPr>
      </w:pPr>
    </w:p>
    <w:p w14:paraId="3FA2ED23"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NOVENO.- </w:t>
      </w:r>
      <w:r w:rsidRPr="00E073DD">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68702DCE" w14:textId="77777777" w:rsidR="0075729E" w:rsidRPr="00E073DD" w:rsidRDefault="0075729E" w:rsidP="001749CB">
      <w:pPr>
        <w:jc w:val="both"/>
        <w:rPr>
          <w:rFonts w:ascii="Arial" w:eastAsia="Arial" w:hAnsi="Arial" w:cs="Arial"/>
          <w:sz w:val="20"/>
          <w:szCs w:val="20"/>
        </w:rPr>
      </w:pPr>
    </w:p>
    <w:p w14:paraId="329A2CBA"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DÉCIMO.- </w:t>
      </w:r>
      <w:r w:rsidRPr="00E073DD">
        <w:rPr>
          <w:rFonts w:ascii="Arial" w:eastAsia="Arial" w:hAnsi="Arial" w:cs="Arial"/>
          <w:sz w:val="20"/>
          <w:szCs w:val="20"/>
        </w:rPr>
        <w:t>Remítase dicho acuerdo a la Secretaria(sic) Municipal, para que por su conducto se le dé el trámite correspondiente.</w:t>
      </w:r>
    </w:p>
    <w:p w14:paraId="5FB29CD5" w14:textId="77777777" w:rsidR="0075729E" w:rsidRPr="00E073DD" w:rsidRDefault="0075729E" w:rsidP="001749CB">
      <w:pPr>
        <w:jc w:val="both"/>
        <w:rPr>
          <w:rFonts w:ascii="Arial" w:eastAsia="Arial" w:hAnsi="Arial" w:cs="Arial"/>
          <w:sz w:val="20"/>
          <w:szCs w:val="20"/>
        </w:rPr>
      </w:pPr>
    </w:p>
    <w:p w14:paraId="6237793C" w14:textId="77777777" w:rsidR="0075729E" w:rsidRPr="00E073DD" w:rsidRDefault="0075729E" w:rsidP="001749CB">
      <w:pPr>
        <w:jc w:val="both"/>
        <w:rPr>
          <w:rFonts w:ascii="Arial" w:eastAsia="Arial" w:hAnsi="Arial" w:cs="Arial"/>
          <w:sz w:val="20"/>
          <w:szCs w:val="20"/>
        </w:rPr>
      </w:pPr>
      <w:r w:rsidRPr="00E073DD">
        <w:rPr>
          <w:rFonts w:ascii="Arial" w:eastAsia="Arial" w:hAnsi="Arial" w:cs="Arial"/>
          <w:b/>
          <w:sz w:val="20"/>
          <w:szCs w:val="20"/>
        </w:rPr>
        <w:t xml:space="preserve">UNDÉCIMO.- </w:t>
      </w:r>
      <w:r w:rsidRPr="00E073DD">
        <w:rPr>
          <w:rFonts w:ascii="Arial" w:eastAsia="Arial" w:hAnsi="Arial" w:cs="Arial"/>
          <w:sz w:val="20"/>
          <w:szCs w:val="20"/>
        </w:rPr>
        <w:t>Notifíquese y cúmplase.</w:t>
      </w:r>
    </w:p>
    <w:p w14:paraId="0532D52E" w14:textId="77777777" w:rsidR="0075729E" w:rsidRPr="00E073DD" w:rsidRDefault="0075729E" w:rsidP="001749CB">
      <w:pPr>
        <w:jc w:val="both"/>
        <w:rPr>
          <w:rFonts w:ascii="Arial" w:eastAsia="Arial" w:hAnsi="Arial" w:cs="Arial"/>
          <w:sz w:val="20"/>
          <w:szCs w:val="20"/>
        </w:rPr>
      </w:pPr>
    </w:p>
    <w:p w14:paraId="2EDBD01A" w14:textId="77777777" w:rsidR="00A424CE" w:rsidRPr="00E073DD" w:rsidRDefault="00A424CE" w:rsidP="001749CB">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41CB3EBA" w14:textId="5F3B6962" w:rsidR="00A424CE" w:rsidRPr="00E073DD" w:rsidRDefault="00A424CE" w:rsidP="001749CB">
      <w:pPr>
        <w:pStyle w:val="Textoindependiente"/>
        <w:jc w:val="both"/>
        <w:rPr>
          <w:rFonts w:ascii="Arial" w:hAnsi="Arial" w:cs="Arial"/>
          <w:b/>
          <w:bCs/>
        </w:rPr>
      </w:pPr>
    </w:p>
    <w:p w14:paraId="2D3231C6" w14:textId="77777777" w:rsidR="00A424CE" w:rsidRPr="00E073DD" w:rsidRDefault="00A424CE" w:rsidP="001749CB">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ONCE DE MAYO DEL AÑO DOS MIL VEINTITRÉS.</w:t>
      </w:r>
    </w:p>
    <w:p w14:paraId="79AC485A" w14:textId="77777777" w:rsidR="00A424CE" w:rsidRPr="00E073DD" w:rsidRDefault="00A424CE" w:rsidP="001749CB">
      <w:pPr>
        <w:pStyle w:val="Textoindependiente"/>
        <w:jc w:val="center"/>
        <w:rPr>
          <w:rFonts w:ascii="Arial" w:hAnsi="Arial" w:cs="Arial"/>
          <w:b/>
        </w:rPr>
      </w:pPr>
    </w:p>
    <w:p w14:paraId="61609336"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ATENTAMENTE</w:t>
      </w:r>
    </w:p>
    <w:p w14:paraId="50FC7BD2"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“EL RESPETO AL DERECHO AJENO</w:t>
      </w:r>
    </w:p>
    <w:p w14:paraId="01271523"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 xml:space="preserve"> ES LA PAZ”</w:t>
      </w:r>
    </w:p>
    <w:p w14:paraId="53629E21"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PRESIDENTE MUNICIPAL CONSTITUCIONAL DE OAXACA DE JUÁREZ.</w:t>
      </w:r>
    </w:p>
    <w:p w14:paraId="09593D99" w14:textId="77777777" w:rsidR="00A424CE" w:rsidRPr="00E073DD" w:rsidRDefault="00A424CE" w:rsidP="001749CB">
      <w:pPr>
        <w:pStyle w:val="Textoindependiente"/>
        <w:jc w:val="center"/>
        <w:rPr>
          <w:rFonts w:ascii="Arial" w:hAnsi="Arial" w:cs="Arial"/>
          <w:b/>
          <w:bCs/>
        </w:rPr>
      </w:pPr>
    </w:p>
    <w:p w14:paraId="3F9CBAD9" w14:textId="77777777" w:rsidR="00A424CE" w:rsidRPr="00E073DD" w:rsidRDefault="00A424CE" w:rsidP="001749CB">
      <w:pPr>
        <w:pStyle w:val="Textoindependiente"/>
        <w:jc w:val="center"/>
        <w:rPr>
          <w:rFonts w:ascii="Arial" w:hAnsi="Arial" w:cs="Arial"/>
          <w:b/>
          <w:bCs/>
        </w:rPr>
      </w:pPr>
    </w:p>
    <w:p w14:paraId="7AB8ED5F" w14:textId="77777777" w:rsidR="00A424CE" w:rsidRPr="00E073DD" w:rsidRDefault="00A424CE" w:rsidP="001749CB">
      <w:pPr>
        <w:pStyle w:val="Textoindependiente"/>
        <w:jc w:val="center"/>
        <w:rPr>
          <w:rFonts w:ascii="Arial" w:hAnsi="Arial" w:cs="Arial"/>
          <w:b/>
          <w:bCs/>
        </w:rPr>
      </w:pPr>
    </w:p>
    <w:p w14:paraId="23774DD9" w14:textId="77777777" w:rsidR="00A424CE" w:rsidRPr="00E073DD" w:rsidRDefault="00A424CE" w:rsidP="001749CB">
      <w:pPr>
        <w:pStyle w:val="Textoindependiente"/>
        <w:jc w:val="center"/>
        <w:rPr>
          <w:rFonts w:ascii="Arial" w:hAnsi="Arial" w:cs="Arial"/>
          <w:b/>
          <w:bCs/>
        </w:rPr>
      </w:pPr>
    </w:p>
    <w:p w14:paraId="32F24CE2"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FRANCISCO MARTÍNEZ NERI.</w:t>
      </w:r>
    </w:p>
    <w:p w14:paraId="7E8DCEA9" w14:textId="77777777" w:rsidR="00A424CE" w:rsidRPr="00E073DD" w:rsidRDefault="00A424CE" w:rsidP="001749CB">
      <w:pPr>
        <w:pStyle w:val="Textoindependiente"/>
        <w:jc w:val="center"/>
        <w:rPr>
          <w:rFonts w:ascii="Arial" w:hAnsi="Arial" w:cs="Arial"/>
          <w:b/>
          <w:bCs/>
        </w:rPr>
      </w:pPr>
    </w:p>
    <w:p w14:paraId="213E34C3" w14:textId="77777777" w:rsidR="00A424CE" w:rsidRPr="00E073DD" w:rsidRDefault="00A424CE" w:rsidP="001749CB">
      <w:pPr>
        <w:pStyle w:val="Textoindependiente"/>
        <w:jc w:val="center"/>
        <w:rPr>
          <w:rFonts w:ascii="Arial" w:hAnsi="Arial" w:cs="Arial"/>
          <w:b/>
          <w:bCs/>
        </w:rPr>
      </w:pPr>
    </w:p>
    <w:p w14:paraId="6A7AF0FB"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ATENTAMENTE</w:t>
      </w:r>
    </w:p>
    <w:p w14:paraId="097BCCB7"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 xml:space="preserve">“EL RESPETO AL DERECHO AJENO </w:t>
      </w:r>
    </w:p>
    <w:p w14:paraId="6D6941CC"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ES LA PAZ”</w:t>
      </w:r>
    </w:p>
    <w:p w14:paraId="7A0E2D96" w14:textId="77777777" w:rsidR="00A424CE" w:rsidRPr="00E073DD" w:rsidRDefault="00A424CE" w:rsidP="001749CB">
      <w:pPr>
        <w:pStyle w:val="Textoindependiente"/>
        <w:jc w:val="center"/>
        <w:rPr>
          <w:rFonts w:ascii="Arial" w:hAnsi="Arial" w:cs="Arial"/>
          <w:b/>
          <w:bCs/>
        </w:rPr>
      </w:pPr>
      <w:r w:rsidRPr="00E073DD">
        <w:rPr>
          <w:rFonts w:ascii="Arial" w:hAnsi="Arial" w:cs="Arial"/>
          <w:b/>
          <w:bCs/>
        </w:rPr>
        <w:t>SECRETARIA MUNICIPAL DE OAXACA DE JUÁREZ.</w:t>
      </w:r>
    </w:p>
    <w:p w14:paraId="0CF7C4B6" w14:textId="77777777" w:rsidR="00A424CE" w:rsidRPr="00E073DD" w:rsidRDefault="00A424CE" w:rsidP="001749CB">
      <w:pPr>
        <w:pStyle w:val="Textoindependiente"/>
        <w:jc w:val="center"/>
        <w:rPr>
          <w:rFonts w:ascii="Arial" w:hAnsi="Arial" w:cs="Arial"/>
          <w:b/>
        </w:rPr>
      </w:pPr>
    </w:p>
    <w:p w14:paraId="62C52F6A" w14:textId="75534EC9" w:rsidR="00A424CE" w:rsidRDefault="00A424CE" w:rsidP="001749CB">
      <w:pPr>
        <w:pStyle w:val="Textoindependiente"/>
        <w:jc w:val="center"/>
        <w:rPr>
          <w:rFonts w:ascii="Arial" w:hAnsi="Arial" w:cs="Arial"/>
          <w:b/>
        </w:rPr>
      </w:pPr>
    </w:p>
    <w:p w14:paraId="18027E4A" w14:textId="77777777" w:rsidR="00490888" w:rsidRPr="00E073DD" w:rsidRDefault="00490888" w:rsidP="001749CB">
      <w:pPr>
        <w:pStyle w:val="Textoindependiente"/>
        <w:jc w:val="center"/>
        <w:rPr>
          <w:rFonts w:ascii="Arial" w:hAnsi="Arial" w:cs="Arial"/>
          <w:b/>
        </w:rPr>
      </w:pPr>
    </w:p>
    <w:p w14:paraId="41B8CF6C" w14:textId="77777777" w:rsidR="00A424CE" w:rsidRPr="00E073DD" w:rsidRDefault="00A424CE" w:rsidP="001749CB">
      <w:pPr>
        <w:pStyle w:val="Textoindependiente"/>
        <w:jc w:val="center"/>
        <w:rPr>
          <w:rFonts w:ascii="Arial" w:hAnsi="Arial" w:cs="Arial"/>
          <w:b/>
        </w:rPr>
      </w:pPr>
    </w:p>
    <w:p w14:paraId="69FA3ADF" w14:textId="0073F3DE" w:rsidR="00A424CE" w:rsidRPr="00E073DD" w:rsidRDefault="00A424CE" w:rsidP="001749CB">
      <w:pPr>
        <w:pStyle w:val="Textoindependiente"/>
        <w:jc w:val="center"/>
        <w:rPr>
          <w:rFonts w:ascii="Arial" w:hAnsi="Arial" w:cs="Arial"/>
          <w:b/>
        </w:rPr>
      </w:pPr>
      <w:r w:rsidRPr="00E073DD">
        <w:rPr>
          <w:rFonts w:ascii="Arial" w:hAnsi="Arial" w:cs="Arial"/>
          <w:b/>
        </w:rPr>
        <w:t>NORMA IRIS SANTIAGO HERNÁNDEZ.</w:t>
      </w:r>
    </w:p>
    <w:p w14:paraId="7B5F2C50" w14:textId="606E0F83" w:rsidR="00682645" w:rsidRPr="00E073DD" w:rsidRDefault="00682645" w:rsidP="001749CB">
      <w:pPr>
        <w:pStyle w:val="Textoindependiente"/>
        <w:jc w:val="center"/>
        <w:rPr>
          <w:rFonts w:ascii="Arial" w:hAnsi="Arial" w:cs="Arial"/>
          <w:b/>
        </w:rPr>
      </w:pPr>
      <w:r w:rsidRPr="00E073DD">
        <w:rPr>
          <w:noProof/>
          <w:lang w:eastAsia="es-MX"/>
        </w:rPr>
        <w:drawing>
          <wp:anchor distT="0" distB="0" distL="114300" distR="114300" simplePos="0" relativeHeight="251654656" behindDoc="0" locked="0" layoutInCell="1" allowOverlap="1" wp14:anchorId="6C7A7C85" wp14:editId="2CF4BF3D">
            <wp:simplePos x="0" y="0"/>
            <wp:positionH relativeFrom="column">
              <wp:posOffset>0</wp:posOffset>
            </wp:positionH>
            <wp:positionV relativeFrom="paragraph">
              <wp:posOffset>173554</wp:posOffset>
            </wp:positionV>
            <wp:extent cx="2735580" cy="264160"/>
            <wp:effectExtent l="0" t="0" r="7620" b="254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5DD1472A" w14:textId="20A120A5" w:rsidR="00682645" w:rsidRPr="00E073DD" w:rsidRDefault="00682645" w:rsidP="001749CB">
      <w:pPr>
        <w:pStyle w:val="Textoindependiente"/>
        <w:jc w:val="center"/>
        <w:rPr>
          <w:rFonts w:ascii="Arial" w:hAnsi="Arial" w:cs="Arial"/>
          <w:b/>
        </w:rPr>
      </w:pPr>
    </w:p>
    <w:p w14:paraId="2446C329" w14:textId="77777777" w:rsidR="00DB26A8" w:rsidRPr="00E073DD" w:rsidRDefault="00DB26A8" w:rsidP="001749CB">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49B9CCF7" w14:textId="77777777" w:rsidR="00DB26A8" w:rsidRPr="00E073DD" w:rsidRDefault="00DB26A8" w:rsidP="001749CB">
      <w:pPr>
        <w:jc w:val="both"/>
        <w:rPr>
          <w:rFonts w:ascii="Arial" w:eastAsia="Arial" w:hAnsi="Arial" w:cs="Arial"/>
          <w:sz w:val="20"/>
          <w:szCs w:val="20"/>
          <w:lang w:val="es-ES"/>
        </w:rPr>
      </w:pPr>
    </w:p>
    <w:p w14:paraId="77F90E19" w14:textId="12B844F6" w:rsidR="00DB26A8" w:rsidRPr="00E073DD" w:rsidRDefault="00DB26A8" w:rsidP="001749CB">
      <w:pPr>
        <w:jc w:val="both"/>
        <w:rPr>
          <w:rFonts w:ascii="Arial" w:hAnsi="Arial" w:cs="Arial"/>
          <w:sz w:val="20"/>
          <w:szCs w:val="20"/>
        </w:rPr>
      </w:pPr>
      <w:r w:rsidRPr="00E073DD">
        <w:rPr>
          <w:rFonts w:ascii="Arial" w:eastAsia="Arial" w:hAnsi="Arial" w:cs="Arial"/>
          <w:sz w:val="20"/>
          <w:szCs w:val="20"/>
          <w:lang w:val="es-ES"/>
        </w:rPr>
        <w:lastRenderedPageBreak/>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once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6DDCA08C" w14:textId="77777777" w:rsidR="00DB26A8" w:rsidRPr="00E073DD" w:rsidRDefault="00DB26A8" w:rsidP="001749CB">
      <w:pPr>
        <w:rPr>
          <w:rFonts w:ascii="Arial" w:hAnsi="Arial" w:cs="Arial"/>
          <w:sz w:val="20"/>
          <w:szCs w:val="20"/>
        </w:rPr>
      </w:pPr>
    </w:p>
    <w:p w14:paraId="7E589D97" w14:textId="2EE4D8F9" w:rsidR="00A424CE" w:rsidRPr="00E073DD" w:rsidRDefault="00DB26A8" w:rsidP="00682645">
      <w:pPr>
        <w:pStyle w:val="Textoindependiente"/>
        <w:jc w:val="center"/>
        <w:outlineLvl w:val="0"/>
        <w:rPr>
          <w:rFonts w:ascii="Arial" w:hAnsi="Arial" w:cs="Arial"/>
          <w:b/>
        </w:rPr>
      </w:pPr>
      <w:r w:rsidRPr="00E073DD">
        <w:rPr>
          <w:rFonts w:ascii="Arial" w:hAnsi="Arial" w:cs="Arial"/>
          <w:b/>
        </w:rPr>
        <w:t>DICTAMEN</w:t>
      </w:r>
      <w:r w:rsidR="00682645" w:rsidRPr="00E073DD">
        <w:rPr>
          <w:rFonts w:ascii="Arial" w:hAnsi="Arial" w:cs="Arial"/>
          <w:b/>
        </w:rPr>
        <w:t xml:space="preserve"> CDEyMR/159/2023</w:t>
      </w:r>
    </w:p>
    <w:p w14:paraId="213DFEB8" w14:textId="0F9D1ECF" w:rsidR="00DB26A8" w:rsidRPr="00E073DD" w:rsidRDefault="00DB26A8" w:rsidP="001749CB">
      <w:pPr>
        <w:jc w:val="both"/>
        <w:rPr>
          <w:rFonts w:ascii="Arial" w:hAnsi="Arial" w:cs="Arial"/>
          <w:sz w:val="20"/>
          <w:szCs w:val="20"/>
        </w:rPr>
      </w:pPr>
    </w:p>
    <w:p w14:paraId="4CCFBF26" w14:textId="77777777" w:rsidR="00DB26A8" w:rsidRPr="00E073DD" w:rsidRDefault="00DB26A8" w:rsidP="001749CB">
      <w:pPr>
        <w:jc w:val="center"/>
        <w:rPr>
          <w:rFonts w:ascii="Arial" w:eastAsia="Arial" w:hAnsi="Arial" w:cs="Arial"/>
          <w:b/>
          <w:sz w:val="20"/>
          <w:szCs w:val="20"/>
        </w:rPr>
      </w:pPr>
      <w:r w:rsidRPr="00E073DD">
        <w:rPr>
          <w:rFonts w:ascii="Arial" w:eastAsia="Arial" w:hAnsi="Arial" w:cs="Arial"/>
          <w:b/>
          <w:sz w:val="20"/>
          <w:szCs w:val="20"/>
        </w:rPr>
        <w:t>C O N S I D E R A N D O</w:t>
      </w:r>
    </w:p>
    <w:p w14:paraId="58E4EDE5" w14:textId="77777777" w:rsidR="00DB26A8" w:rsidRPr="00E073DD" w:rsidRDefault="00DB26A8" w:rsidP="001749CB">
      <w:pPr>
        <w:jc w:val="both"/>
        <w:rPr>
          <w:rFonts w:ascii="Arial" w:eastAsia="Arial" w:hAnsi="Arial" w:cs="Arial"/>
          <w:b/>
          <w:sz w:val="20"/>
          <w:szCs w:val="20"/>
        </w:rPr>
      </w:pPr>
    </w:p>
    <w:p w14:paraId="618742E8"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PRIMERO.- </w:t>
      </w:r>
      <w:r w:rsidRPr="00E073DD">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1D1E9A85" w14:textId="77777777" w:rsidR="00DB26A8" w:rsidRPr="00E073DD" w:rsidRDefault="00DB26A8" w:rsidP="001749CB">
      <w:pPr>
        <w:jc w:val="both"/>
        <w:rPr>
          <w:rFonts w:ascii="Arial" w:eastAsia="Arial" w:hAnsi="Arial" w:cs="Arial"/>
          <w:sz w:val="20"/>
          <w:szCs w:val="20"/>
        </w:rPr>
      </w:pPr>
    </w:p>
    <w:p w14:paraId="3A1AAACC"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SEGUNDO. - </w:t>
      </w:r>
      <w:r w:rsidRPr="00E073DD">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2C171CB7" w14:textId="77777777" w:rsidR="00DB26A8" w:rsidRPr="00E073DD" w:rsidRDefault="00DB26A8" w:rsidP="001749CB">
      <w:pPr>
        <w:jc w:val="both"/>
        <w:rPr>
          <w:rFonts w:ascii="Arial" w:eastAsia="Arial" w:hAnsi="Arial" w:cs="Arial"/>
          <w:sz w:val="20"/>
          <w:szCs w:val="20"/>
        </w:rPr>
      </w:pPr>
    </w:p>
    <w:p w14:paraId="0DB572B3" w14:textId="77777777" w:rsidR="00DB26A8" w:rsidRPr="00E073DD" w:rsidRDefault="00DB26A8" w:rsidP="001749CB">
      <w:pPr>
        <w:ind w:left="284"/>
        <w:jc w:val="both"/>
        <w:rPr>
          <w:rFonts w:ascii="Arial" w:eastAsia="Arial" w:hAnsi="Arial" w:cs="Arial"/>
          <w:sz w:val="20"/>
          <w:szCs w:val="20"/>
        </w:rPr>
      </w:pPr>
      <w:r w:rsidRPr="00E073DD">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4FDE4D1" w14:textId="77777777" w:rsidR="00DB26A8" w:rsidRPr="00E073DD" w:rsidRDefault="00DB26A8" w:rsidP="001749CB">
      <w:pPr>
        <w:jc w:val="both"/>
        <w:rPr>
          <w:rFonts w:ascii="Arial" w:eastAsia="Arial" w:hAnsi="Arial" w:cs="Arial"/>
          <w:sz w:val="20"/>
          <w:szCs w:val="20"/>
        </w:rPr>
      </w:pPr>
    </w:p>
    <w:p w14:paraId="1B3FEAB6"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sz w:val="20"/>
          <w:szCs w:val="20"/>
        </w:rPr>
        <w:t>Así mismo el artículo 65 del Reglamento de Establecimientos Comerciales, Industriales y de Servicios del Municipio de Oaxaca de Juárez señala que:</w:t>
      </w:r>
    </w:p>
    <w:p w14:paraId="7E1C1836" w14:textId="77777777" w:rsidR="00DB26A8" w:rsidRPr="00E073DD" w:rsidRDefault="00DB26A8" w:rsidP="001749CB">
      <w:pPr>
        <w:jc w:val="both"/>
        <w:rPr>
          <w:rFonts w:ascii="Arial" w:eastAsia="Arial" w:hAnsi="Arial" w:cs="Arial"/>
          <w:sz w:val="20"/>
          <w:szCs w:val="20"/>
        </w:rPr>
      </w:pPr>
    </w:p>
    <w:p w14:paraId="16D9D67E" w14:textId="77777777" w:rsidR="00DB26A8" w:rsidRPr="00E073DD" w:rsidRDefault="00DB26A8" w:rsidP="001749CB">
      <w:pPr>
        <w:ind w:left="284"/>
        <w:jc w:val="both"/>
        <w:rPr>
          <w:rFonts w:ascii="Arial" w:eastAsia="Arial" w:hAnsi="Arial" w:cs="Arial"/>
          <w:i/>
          <w:sz w:val="20"/>
          <w:szCs w:val="20"/>
        </w:rPr>
      </w:pPr>
      <w:r w:rsidRPr="00E073DD">
        <w:rPr>
          <w:rFonts w:ascii="Arial" w:eastAsia="Arial" w:hAnsi="Arial" w:cs="Arial"/>
          <w:i/>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3E065174" w14:textId="77777777" w:rsidR="00DB26A8" w:rsidRPr="00E073DD" w:rsidRDefault="00DB26A8" w:rsidP="001749CB">
      <w:pPr>
        <w:ind w:left="284"/>
        <w:jc w:val="both"/>
        <w:rPr>
          <w:rFonts w:ascii="Arial" w:eastAsia="Arial" w:hAnsi="Arial" w:cs="Arial"/>
          <w:i/>
          <w:sz w:val="20"/>
          <w:szCs w:val="20"/>
        </w:rPr>
      </w:pPr>
    </w:p>
    <w:p w14:paraId="136F9307" w14:textId="77777777" w:rsidR="00DB26A8" w:rsidRPr="00E073DD" w:rsidRDefault="00DB26A8" w:rsidP="001749CB">
      <w:pPr>
        <w:ind w:left="284"/>
        <w:jc w:val="both"/>
        <w:rPr>
          <w:rFonts w:ascii="Arial" w:eastAsia="Arial" w:hAnsi="Arial" w:cs="Arial"/>
          <w:i/>
          <w:sz w:val="20"/>
          <w:szCs w:val="20"/>
        </w:rPr>
      </w:pPr>
      <w:r w:rsidRPr="00E073DD">
        <w:rPr>
          <w:rFonts w:ascii="Arial" w:eastAsia="Arial" w:hAnsi="Arial" w:cs="Arial"/>
          <w:i/>
          <w:sz w:val="20"/>
          <w:szCs w:val="20"/>
        </w:rPr>
        <w:t>Una vez emitido el dictamen correspondiente, será turnado a la Secretaría Municipal para que por su conducto sea turnado al Cabildo para su aprobación.</w:t>
      </w:r>
    </w:p>
    <w:p w14:paraId="3A683CC0" w14:textId="77777777" w:rsidR="00DB26A8" w:rsidRPr="00E073DD" w:rsidRDefault="00DB26A8" w:rsidP="001749CB">
      <w:pPr>
        <w:ind w:left="284"/>
        <w:jc w:val="both"/>
        <w:rPr>
          <w:rFonts w:ascii="Arial" w:eastAsia="Arial" w:hAnsi="Arial" w:cs="Arial"/>
          <w:i/>
          <w:sz w:val="20"/>
          <w:szCs w:val="20"/>
        </w:rPr>
      </w:pPr>
      <w:r w:rsidRPr="00E073DD">
        <w:rPr>
          <w:rFonts w:ascii="Arial" w:eastAsia="Arial" w:hAnsi="Arial" w:cs="Arial"/>
          <w:i/>
          <w:sz w:val="20"/>
          <w:szCs w:val="20"/>
        </w:rPr>
        <w:t>La Secretaría Municipal deberá notificar a la Unidad la resolución del Cabildo para la continuación del trámite.</w:t>
      </w:r>
    </w:p>
    <w:p w14:paraId="4BEF56FC" w14:textId="77777777" w:rsidR="00DB26A8" w:rsidRPr="00E073DD" w:rsidRDefault="00DB26A8" w:rsidP="001749CB">
      <w:pPr>
        <w:ind w:left="284"/>
        <w:jc w:val="both"/>
        <w:rPr>
          <w:rFonts w:ascii="Arial" w:eastAsia="Arial" w:hAnsi="Arial" w:cs="Arial"/>
          <w:i/>
          <w:sz w:val="20"/>
          <w:szCs w:val="20"/>
        </w:rPr>
      </w:pPr>
    </w:p>
    <w:p w14:paraId="37E8D518" w14:textId="77777777" w:rsidR="00DB26A8" w:rsidRPr="00E073DD" w:rsidRDefault="00DB26A8" w:rsidP="001749CB">
      <w:pPr>
        <w:ind w:left="284"/>
        <w:jc w:val="both"/>
        <w:rPr>
          <w:rFonts w:ascii="Arial" w:eastAsia="Arial" w:hAnsi="Arial" w:cs="Arial"/>
          <w:sz w:val="20"/>
          <w:szCs w:val="20"/>
        </w:rPr>
      </w:pPr>
      <w:r w:rsidRPr="00E073DD">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7A43C17F" w14:textId="77777777" w:rsidR="00DB26A8" w:rsidRPr="00E073DD" w:rsidRDefault="00DB26A8" w:rsidP="001749CB">
      <w:pPr>
        <w:jc w:val="both"/>
        <w:rPr>
          <w:rFonts w:ascii="Arial" w:eastAsia="Arial" w:hAnsi="Arial" w:cs="Arial"/>
          <w:sz w:val="20"/>
          <w:szCs w:val="20"/>
        </w:rPr>
      </w:pPr>
    </w:p>
    <w:p w14:paraId="146325CB"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sz w:val="20"/>
          <w:szCs w:val="20"/>
        </w:rPr>
        <w:t xml:space="preserve">En virtud que la solicitud del </w:t>
      </w:r>
      <w:r w:rsidRPr="00E073DD">
        <w:rPr>
          <w:rFonts w:ascii="Arial" w:eastAsia="Arial" w:hAnsi="Arial" w:cs="Arial"/>
          <w:b/>
          <w:sz w:val="20"/>
          <w:szCs w:val="20"/>
        </w:rPr>
        <w:t xml:space="preserve">C. IRVING GABRIEL AQUINO JAVIER </w:t>
      </w:r>
      <w:r w:rsidRPr="00E073DD">
        <w:rPr>
          <w:rFonts w:ascii="Arial" w:eastAsia="Arial" w:hAnsi="Arial" w:cs="Arial"/>
          <w:sz w:val="20"/>
          <w:szCs w:val="20"/>
        </w:rPr>
        <w:t xml:space="preserve">consiste en tramitar la licencia para un establecimiento comercial con giro comercial de </w:t>
      </w:r>
      <w:r w:rsidRPr="00E073DD">
        <w:rPr>
          <w:rFonts w:ascii="Arial" w:eastAsia="Arial" w:hAnsi="Arial" w:cs="Arial"/>
          <w:b/>
          <w:sz w:val="20"/>
          <w:szCs w:val="20"/>
        </w:rPr>
        <w:t xml:space="preserve">RESTAURANTE-BAR, </w:t>
      </w:r>
      <w:r w:rsidRPr="00E073DD">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AAD8B94" w14:textId="77777777" w:rsidR="00DB26A8" w:rsidRPr="00E073DD" w:rsidRDefault="00DB26A8" w:rsidP="001749CB">
      <w:pPr>
        <w:jc w:val="both"/>
        <w:rPr>
          <w:rFonts w:ascii="Arial" w:eastAsia="Arial" w:hAnsi="Arial" w:cs="Arial"/>
          <w:sz w:val="20"/>
          <w:szCs w:val="20"/>
        </w:rPr>
      </w:pPr>
    </w:p>
    <w:p w14:paraId="2ED07466"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TERCERO.- </w:t>
      </w:r>
      <w:r w:rsidRPr="00E073DD">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0E0E3969" w14:textId="77777777" w:rsidR="00DB26A8" w:rsidRPr="00E073DD" w:rsidRDefault="00DB26A8" w:rsidP="001749CB">
      <w:pPr>
        <w:jc w:val="both"/>
        <w:rPr>
          <w:rFonts w:ascii="Arial" w:eastAsia="Arial" w:hAnsi="Arial" w:cs="Arial"/>
          <w:sz w:val="16"/>
          <w:szCs w:val="20"/>
        </w:rPr>
      </w:pPr>
    </w:p>
    <w:p w14:paraId="52BD2824"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Se da cumplimiento con el formato único, encontrándose visible en la foja 34 del expediente en estudio.</w:t>
      </w:r>
    </w:p>
    <w:p w14:paraId="3DB9D35B" w14:textId="77777777" w:rsidR="00DB26A8" w:rsidRPr="00E073DD" w:rsidRDefault="00DB26A8" w:rsidP="001749CB">
      <w:pPr>
        <w:ind w:left="426"/>
        <w:jc w:val="both"/>
        <w:rPr>
          <w:rFonts w:ascii="Arial" w:eastAsia="Arial" w:hAnsi="Arial" w:cs="Arial"/>
          <w:sz w:val="16"/>
          <w:szCs w:val="20"/>
        </w:rPr>
      </w:pPr>
    </w:p>
    <w:p w14:paraId="1CEE2194"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exhibe </w:t>
      </w:r>
      <w:r w:rsidRPr="00E073DD">
        <w:rPr>
          <w:rFonts w:ascii="Arial" w:eastAsia="Arial" w:hAnsi="Arial" w:cs="Arial"/>
          <w:b/>
          <w:sz w:val="20"/>
          <w:szCs w:val="20"/>
        </w:rPr>
        <w:t xml:space="preserve">identificación oficial con fotografía </w:t>
      </w:r>
      <w:r w:rsidRPr="00E073DD">
        <w:rPr>
          <w:rFonts w:ascii="Arial" w:eastAsia="Arial" w:hAnsi="Arial" w:cs="Arial"/>
          <w:sz w:val="20"/>
          <w:szCs w:val="20"/>
        </w:rPr>
        <w:t>que consiste en la credencial para votar expedida por el Instituto Nacional Electoral, con número 0481076953693, vigente hasta el 2028, visible en la foja 33 del expediente.</w:t>
      </w:r>
    </w:p>
    <w:p w14:paraId="768AE43C" w14:textId="77777777" w:rsidR="00DB26A8" w:rsidRPr="00E073DD" w:rsidRDefault="00DB26A8" w:rsidP="001749CB">
      <w:pPr>
        <w:ind w:left="426"/>
        <w:jc w:val="both"/>
        <w:rPr>
          <w:rFonts w:ascii="Arial" w:eastAsia="Arial" w:hAnsi="Arial" w:cs="Arial"/>
          <w:sz w:val="14"/>
          <w:szCs w:val="20"/>
        </w:rPr>
      </w:pPr>
    </w:p>
    <w:p w14:paraId="4962B7D9" w14:textId="77777777" w:rsidR="00DB26A8" w:rsidRPr="00E073DD" w:rsidRDefault="00DB26A8" w:rsidP="00074A94">
      <w:pPr>
        <w:pStyle w:val="Prrafodelista"/>
        <w:spacing w:before="0"/>
        <w:ind w:left="426" w:firstLine="0"/>
        <w:rPr>
          <w:rFonts w:ascii="Arial" w:eastAsia="Arial" w:hAnsi="Arial" w:cs="Arial"/>
          <w:sz w:val="20"/>
          <w:szCs w:val="20"/>
        </w:rPr>
      </w:pPr>
      <w:r w:rsidRPr="00E073DD">
        <w:rPr>
          <w:rFonts w:ascii="Arial" w:eastAsia="Arial" w:hAnsi="Arial" w:cs="Arial"/>
          <w:sz w:val="20"/>
          <w:szCs w:val="20"/>
        </w:rPr>
        <w:t>Documental con la que se acredita la personalidad jurídica del solicitante.</w:t>
      </w:r>
    </w:p>
    <w:p w14:paraId="6B33E8F4" w14:textId="77777777" w:rsidR="00DB26A8" w:rsidRPr="00E073DD" w:rsidRDefault="00DB26A8" w:rsidP="001749CB">
      <w:pPr>
        <w:ind w:left="426"/>
        <w:jc w:val="both"/>
        <w:rPr>
          <w:rFonts w:ascii="Arial" w:eastAsia="Arial" w:hAnsi="Arial" w:cs="Arial"/>
          <w:sz w:val="14"/>
          <w:szCs w:val="20"/>
        </w:rPr>
      </w:pPr>
    </w:p>
    <w:p w14:paraId="417CD2C6"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exhibe copia del recibo predial de fecha once de enero de dos mil veintitrés a nombre de </w:t>
      </w:r>
      <w:r w:rsidRPr="00E073DD">
        <w:rPr>
          <w:rFonts w:ascii="Arial" w:eastAsia="Arial" w:hAnsi="Arial" w:cs="Arial"/>
          <w:b/>
          <w:sz w:val="20"/>
          <w:szCs w:val="20"/>
        </w:rPr>
        <w:t>VICTOR</w:t>
      </w:r>
      <w:r w:rsidRPr="00E073DD">
        <w:rPr>
          <w:rFonts w:ascii="Arial" w:eastAsia="Arial" w:hAnsi="Arial" w:cs="Arial"/>
          <w:sz w:val="20"/>
          <w:szCs w:val="20"/>
        </w:rPr>
        <w:t>(sic)</w:t>
      </w:r>
      <w:r w:rsidRPr="00E073DD">
        <w:rPr>
          <w:rFonts w:ascii="Arial" w:eastAsia="Arial" w:hAnsi="Arial" w:cs="Arial"/>
          <w:b/>
          <w:sz w:val="20"/>
          <w:szCs w:val="20"/>
        </w:rPr>
        <w:t xml:space="preserve"> MANUEL SIERRA GARCÍA </w:t>
      </w:r>
      <w:r w:rsidRPr="00E073DD">
        <w:rPr>
          <w:rFonts w:ascii="Arial" w:eastAsia="Arial" w:hAnsi="Arial" w:cs="Arial"/>
          <w:sz w:val="20"/>
          <w:szCs w:val="20"/>
        </w:rPr>
        <w:t xml:space="preserve">sobre el inmueble ubicado en </w:t>
      </w:r>
      <w:r w:rsidRPr="00E073DD">
        <w:rPr>
          <w:rFonts w:ascii="Arial" w:eastAsia="Arial" w:hAnsi="Arial" w:cs="Arial"/>
          <w:b/>
          <w:sz w:val="20"/>
          <w:szCs w:val="20"/>
        </w:rPr>
        <w:t xml:space="preserve">CALLE MURGUÍA, NÚM. EXT. 102, COLONIA CENTRO, OAXACA DE JUÁREZ, OAXACA. </w:t>
      </w:r>
      <w:r w:rsidRPr="00E073DD">
        <w:rPr>
          <w:rFonts w:ascii="Arial" w:eastAsia="Arial" w:hAnsi="Arial" w:cs="Arial"/>
          <w:sz w:val="20"/>
          <w:szCs w:val="20"/>
        </w:rPr>
        <w:t>Visible en la foja 32 del expediente.</w:t>
      </w:r>
    </w:p>
    <w:p w14:paraId="6CAED2C3" w14:textId="77777777" w:rsidR="00DB26A8" w:rsidRPr="00E073DD" w:rsidRDefault="00DB26A8" w:rsidP="001749CB">
      <w:pPr>
        <w:ind w:left="426"/>
        <w:jc w:val="both"/>
        <w:rPr>
          <w:rFonts w:ascii="Arial" w:eastAsia="Arial" w:hAnsi="Arial" w:cs="Arial"/>
          <w:sz w:val="16"/>
          <w:szCs w:val="20"/>
        </w:rPr>
      </w:pPr>
    </w:p>
    <w:p w14:paraId="09D88512" w14:textId="77777777" w:rsidR="00DB26A8" w:rsidRPr="00E073DD" w:rsidRDefault="00DB26A8" w:rsidP="00074A94">
      <w:pPr>
        <w:pStyle w:val="Prrafodelista"/>
        <w:spacing w:before="0"/>
        <w:ind w:left="426" w:firstLine="0"/>
        <w:rPr>
          <w:rFonts w:ascii="Arial" w:eastAsia="Arial" w:hAnsi="Arial" w:cs="Arial"/>
          <w:sz w:val="20"/>
          <w:szCs w:val="20"/>
        </w:rPr>
      </w:pPr>
      <w:r w:rsidRPr="00E073DD">
        <w:rPr>
          <w:rFonts w:ascii="Arial" w:eastAsia="Arial" w:hAnsi="Arial" w:cs="Arial"/>
          <w:sz w:val="20"/>
          <w:szCs w:val="20"/>
        </w:rPr>
        <w:lastRenderedPageBreak/>
        <w:t xml:space="preserve">En ese mismo sentido, el solicitante integra al expediente el contrato de arrendamiento de fecha veintiuno de diciembre de dos mil veintidós, que celebran por una parte el ciudadano </w:t>
      </w:r>
      <w:r w:rsidRPr="00E073DD">
        <w:rPr>
          <w:rFonts w:ascii="Arial" w:eastAsia="Arial" w:hAnsi="Arial" w:cs="Arial"/>
          <w:b/>
          <w:sz w:val="20"/>
          <w:szCs w:val="20"/>
        </w:rPr>
        <w:t>VICTOR</w:t>
      </w:r>
      <w:r w:rsidRPr="00E073DD">
        <w:rPr>
          <w:rFonts w:ascii="Arial" w:eastAsia="Arial" w:hAnsi="Arial" w:cs="Arial"/>
          <w:sz w:val="20"/>
          <w:szCs w:val="20"/>
        </w:rPr>
        <w:t>(sic)</w:t>
      </w:r>
      <w:r w:rsidRPr="00E073DD">
        <w:rPr>
          <w:rFonts w:ascii="Arial" w:eastAsia="Arial" w:hAnsi="Arial" w:cs="Arial"/>
          <w:b/>
          <w:sz w:val="20"/>
          <w:szCs w:val="20"/>
        </w:rPr>
        <w:t xml:space="preserve"> MANUEL SIERRA GARCÍA </w:t>
      </w:r>
      <w:r w:rsidRPr="00E073DD">
        <w:rPr>
          <w:rFonts w:ascii="Arial" w:eastAsia="Arial" w:hAnsi="Arial" w:cs="Arial"/>
          <w:sz w:val="20"/>
          <w:szCs w:val="20"/>
        </w:rPr>
        <w:t xml:space="preserve">como "ARRENDADOR" y por la otra parte la ciudadana Estela Nolasco Martínez como "ARRENDATARIO" del bien inmueble ubicado en la calle </w:t>
      </w:r>
      <w:r w:rsidRPr="00E073DD">
        <w:rPr>
          <w:rFonts w:ascii="Arial" w:eastAsia="Arial" w:hAnsi="Arial" w:cs="Arial"/>
          <w:b/>
          <w:sz w:val="20"/>
          <w:szCs w:val="20"/>
        </w:rPr>
        <w:t xml:space="preserve">MURGUÍA, NÚM. EXT. 102, COLONIA CENTRO, OAXACA DE JUÁREZ, OAXACA, </w:t>
      </w:r>
      <w:r w:rsidRPr="00E073DD">
        <w:rPr>
          <w:rFonts w:ascii="Arial" w:eastAsia="Arial" w:hAnsi="Arial" w:cs="Arial"/>
          <w:sz w:val="20"/>
          <w:szCs w:val="20"/>
        </w:rPr>
        <w:t>ante los testigos Priscila Juárez Hernández y Dulce Maribel Montellano Solis(sic), con vigencia de 5 años, en el que precisa en la fracción décimo cuarta que el arrendatario cuenta con derecho para subarrendar el inmueble, el cual es visible en las fojas 25 a la 31 del expediente.</w:t>
      </w:r>
    </w:p>
    <w:p w14:paraId="5275AB53" w14:textId="77777777" w:rsidR="00DB26A8" w:rsidRPr="00E073DD" w:rsidRDefault="00DB26A8" w:rsidP="001749CB">
      <w:pPr>
        <w:ind w:left="426"/>
        <w:jc w:val="both"/>
        <w:rPr>
          <w:rFonts w:ascii="Arial" w:eastAsia="Arial" w:hAnsi="Arial" w:cs="Arial"/>
          <w:sz w:val="20"/>
          <w:szCs w:val="20"/>
        </w:rPr>
      </w:pPr>
    </w:p>
    <w:p w14:paraId="073A7A4E" w14:textId="77777777" w:rsidR="00DB26A8" w:rsidRPr="00E073DD" w:rsidRDefault="00DB26A8" w:rsidP="00074A94">
      <w:pPr>
        <w:pStyle w:val="Prrafodelista"/>
        <w:spacing w:before="0"/>
        <w:ind w:left="426" w:firstLine="0"/>
        <w:rPr>
          <w:rFonts w:ascii="Arial" w:eastAsia="Arial" w:hAnsi="Arial" w:cs="Arial"/>
          <w:sz w:val="20"/>
          <w:szCs w:val="20"/>
        </w:rPr>
      </w:pPr>
      <w:r w:rsidRPr="00E073DD">
        <w:rPr>
          <w:rFonts w:ascii="Arial" w:eastAsia="Arial" w:hAnsi="Arial" w:cs="Arial"/>
          <w:sz w:val="20"/>
          <w:szCs w:val="20"/>
        </w:rPr>
        <w:t xml:space="preserve">Así mismo, el solicitante integra al expediente el contrato de subarrendamiento de fecha veintiuno de diciembre de dos mil veintidós, que celebran por una parte la ciudadana </w:t>
      </w:r>
      <w:r w:rsidRPr="00E073DD">
        <w:rPr>
          <w:rFonts w:ascii="Arial" w:eastAsia="Arial" w:hAnsi="Arial" w:cs="Arial"/>
          <w:b/>
          <w:sz w:val="20"/>
          <w:szCs w:val="20"/>
        </w:rPr>
        <w:t xml:space="preserve">ESTELA NOLASCO MARTÍNEZ </w:t>
      </w:r>
      <w:r w:rsidRPr="00E073DD">
        <w:rPr>
          <w:rFonts w:ascii="Arial" w:eastAsia="Arial" w:hAnsi="Arial" w:cs="Arial"/>
          <w:sz w:val="20"/>
          <w:szCs w:val="20"/>
        </w:rPr>
        <w:t xml:space="preserve">como "SUBARRENDADORA" y por la otra parte los señores </w:t>
      </w:r>
      <w:r w:rsidRPr="00E073DD">
        <w:rPr>
          <w:rFonts w:ascii="Arial" w:eastAsia="Arial" w:hAnsi="Arial" w:cs="Arial"/>
          <w:b/>
          <w:sz w:val="20"/>
          <w:szCs w:val="20"/>
        </w:rPr>
        <w:t xml:space="preserve">IRVING GABRIEL AQUINO JAVIER y DORIAN ROBERTO MENDOZA ANGUIANO </w:t>
      </w:r>
      <w:r w:rsidRPr="00E073DD">
        <w:rPr>
          <w:rFonts w:ascii="Arial" w:eastAsia="Arial" w:hAnsi="Arial" w:cs="Arial"/>
          <w:sz w:val="20"/>
          <w:szCs w:val="20"/>
        </w:rPr>
        <w:t xml:space="preserve">como "SUBARRENDATARIOS" del bien inmueble ubicado en la calle </w:t>
      </w:r>
      <w:r w:rsidRPr="00E073DD">
        <w:rPr>
          <w:rFonts w:ascii="Arial" w:eastAsia="Arial" w:hAnsi="Arial" w:cs="Arial"/>
          <w:b/>
          <w:sz w:val="20"/>
          <w:szCs w:val="20"/>
        </w:rPr>
        <w:t xml:space="preserve">MURGUÍA, NÚM. EXT. 102, COLONIA CENTRO, OAXACA DE JUÁREZ, OAXACA, </w:t>
      </w:r>
      <w:r w:rsidRPr="00E073DD">
        <w:rPr>
          <w:rFonts w:ascii="Arial" w:eastAsia="Arial" w:hAnsi="Arial" w:cs="Arial"/>
          <w:sz w:val="20"/>
          <w:szCs w:val="20"/>
        </w:rPr>
        <w:t>ante los testigos Priscila Juárez Hernández y Dulce Maribel Montellano Solis(sic), con vigencia de cinco años, el cual es visible en el expediente.</w:t>
      </w:r>
    </w:p>
    <w:p w14:paraId="6972AC12" w14:textId="77777777" w:rsidR="00DB26A8" w:rsidRPr="00E073DD" w:rsidRDefault="00DB26A8" w:rsidP="001749CB">
      <w:pPr>
        <w:ind w:left="426"/>
        <w:jc w:val="both"/>
        <w:rPr>
          <w:rFonts w:ascii="Arial" w:eastAsia="Arial" w:hAnsi="Arial" w:cs="Arial"/>
          <w:sz w:val="16"/>
          <w:szCs w:val="20"/>
        </w:rPr>
      </w:pPr>
    </w:p>
    <w:p w14:paraId="6F400F0B" w14:textId="77777777" w:rsidR="00DB26A8" w:rsidRPr="00E073DD" w:rsidRDefault="00DB26A8" w:rsidP="00074A94">
      <w:pPr>
        <w:pStyle w:val="Prrafodelista"/>
        <w:spacing w:before="0"/>
        <w:ind w:left="426" w:firstLine="0"/>
        <w:rPr>
          <w:rFonts w:ascii="Arial" w:eastAsia="Arial" w:hAnsi="Arial" w:cs="Arial"/>
          <w:sz w:val="20"/>
          <w:szCs w:val="20"/>
        </w:rPr>
      </w:pPr>
      <w:r w:rsidRPr="00E073DD">
        <w:rPr>
          <w:rFonts w:ascii="Arial" w:eastAsia="Arial" w:hAnsi="Arial" w:cs="Arial"/>
          <w:sz w:val="20"/>
          <w:szCs w:val="20"/>
        </w:rPr>
        <w:t>Documentales con las que acredita la propiedad del bien inmueble en donde se instalará el establecimiento comercial.</w:t>
      </w:r>
    </w:p>
    <w:p w14:paraId="078E1767" w14:textId="77777777" w:rsidR="00DB26A8" w:rsidRPr="00E073DD" w:rsidRDefault="00DB26A8" w:rsidP="001749CB">
      <w:pPr>
        <w:ind w:left="426"/>
        <w:jc w:val="both"/>
        <w:rPr>
          <w:rFonts w:ascii="Arial" w:eastAsia="Arial" w:hAnsi="Arial" w:cs="Arial"/>
          <w:sz w:val="14"/>
          <w:szCs w:val="20"/>
        </w:rPr>
      </w:pPr>
    </w:p>
    <w:p w14:paraId="71248E60"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Se incluyen dentro del expediente en las fojas 6 a la 13 del expediente las fotografías que permiten visualizar locales contiguos, fachada, e interior del local.</w:t>
      </w:r>
    </w:p>
    <w:p w14:paraId="2276EF6A" w14:textId="77777777" w:rsidR="00DB26A8" w:rsidRPr="00E073DD" w:rsidRDefault="00DB26A8" w:rsidP="001749CB">
      <w:pPr>
        <w:ind w:left="426"/>
        <w:jc w:val="both"/>
        <w:rPr>
          <w:rFonts w:ascii="Arial" w:eastAsia="Arial" w:hAnsi="Arial" w:cs="Arial"/>
          <w:sz w:val="14"/>
          <w:szCs w:val="20"/>
        </w:rPr>
      </w:pPr>
    </w:p>
    <w:p w14:paraId="47CB76C5"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El solicitante acredita la factibilidad de uso de suelo comercial para inicio de operaciones mediante dictamen emitido por la Dirección de Centro y Patrimonio Histórico a favor del </w:t>
      </w:r>
      <w:r w:rsidRPr="00E073DD">
        <w:rPr>
          <w:rFonts w:ascii="Arial" w:eastAsia="Arial" w:hAnsi="Arial" w:cs="Arial"/>
          <w:b/>
          <w:sz w:val="20"/>
          <w:szCs w:val="20"/>
        </w:rPr>
        <w:t xml:space="preserve">C. IRVING GABRIEL AQUINO JAVIER </w:t>
      </w:r>
      <w:r w:rsidRPr="00E073DD">
        <w:rPr>
          <w:rFonts w:ascii="Arial" w:eastAsia="Arial" w:hAnsi="Arial" w:cs="Arial"/>
          <w:sz w:val="20"/>
          <w:szCs w:val="20"/>
        </w:rPr>
        <w:t xml:space="preserve">para un </w:t>
      </w:r>
      <w:r w:rsidRPr="00E073DD">
        <w:rPr>
          <w:rFonts w:ascii="Arial" w:eastAsia="Arial" w:hAnsi="Arial" w:cs="Arial"/>
          <w:b/>
          <w:sz w:val="20"/>
          <w:szCs w:val="20"/>
        </w:rPr>
        <w:t xml:space="preserve">RESTAURANTE-BAR </w:t>
      </w:r>
      <w:r w:rsidRPr="00E073DD">
        <w:rPr>
          <w:rFonts w:ascii="Arial" w:eastAsia="Arial" w:hAnsi="Arial" w:cs="Arial"/>
          <w:sz w:val="20"/>
          <w:szCs w:val="20"/>
        </w:rPr>
        <w:t xml:space="preserve">por un área de </w:t>
      </w:r>
      <w:r w:rsidRPr="00E073DD">
        <w:rPr>
          <w:rFonts w:ascii="Arial" w:eastAsia="Arial" w:hAnsi="Arial" w:cs="Arial"/>
          <w:b/>
          <w:sz w:val="20"/>
          <w:szCs w:val="20"/>
        </w:rPr>
        <w:t xml:space="preserve">101.66 m2, </w:t>
      </w:r>
      <w:r w:rsidRPr="00E073DD">
        <w:rPr>
          <w:rFonts w:ascii="Arial" w:eastAsia="Arial" w:hAnsi="Arial" w:cs="Arial"/>
          <w:sz w:val="20"/>
          <w:szCs w:val="20"/>
        </w:rPr>
        <w:t>visible en la foja 14 del expediente.</w:t>
      </w:r>
    </w:p>
    <w:p w14:paraId="6398456C" w14:textId="77777777" w:rsidR="00DB26A8" w:rsidRPr="00E073DD" w:rsidRDefault="00DB26A8" w:rsidP="001749CB">
      <w:pPr>
        <w:ind w:left="426"/>
        <w:jc w:val="both"/>
        <w:rPr>
          <w:rFonts w:ascii="Arial" w:eastAsia="Arial" w:hAnsi="Arial" w:cs="Arial"/>
          <w:sz w:val="20"/>
          <w:szCs w:val="20"/>
        </w:rPr>
      </w:pPr>
    </w:p>
    <w:p w14:paraId="63AC229D"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Visible en la foja 5 del expediente se encuentra el croquis de localización del establecimiento.</w:t>
      </w:r>
    </w:p>
    <w:p w14:paraId="5DB8CDD4" w14:textId="77777777" w:rsidR="00DB26A8" w:rsidRPr="00E073DD" w:rsidRDefault="00DB26A8" w:rsidP="001749CB">
      <w:pPr>
        <w:ind w:left="426"/>
        <w:jc w:val="both"/>
        <w:rPr>
          <w:rFonts w:ascii="Arial" w:eastAsia="Arial" w:hAnsi="Arial" w:cs="Arial"/>
          <w:sz w:val="20"/>
          <w:szCs w:val="20"/>
        </w:rPr>
      </w:pPr>
    </w:p>
    <w:p w14:paraId="15BD3455" w14:textId="77777777" w:rsidR="00DB26A8" w:rsidRPr="00E073DD" w:rsidRDefault="00DB26A8" w:rsidP="00985A9B">
      <w:pPr>
        <w:pStyle w:val="Prrafodelista"/>
        <w:widowControl/>
        <w:numPr>
          <w:ilvl w:val="0"/>
          <w:numId w:val="8"/>
        </w:numPr>
        <w:autoSpaceDE/>
        <w:autoSpaceDN/>
        <w:spacing w:before="0"/>
        <w:ind w:left="426"/>
        <w:contextualSpacing/>
        <w:rPr>
          <w:rFonts w:ascii="Arial" w:eastAsia="Arial" w:hAnsi="Arial" w:cs="Arial"/>
          <w:sz w:val="20"/>
          <w:szCs w:val="20"/>
        </w:rPr>
      </w:pPr>
      <w:r w:rsidRPr="00E073DD">
        <w:rPr>
          <w:rFonts w:ascii="Arial" w:eastAsia="Arial" w:hAnsi="Arial" w:cs="Arial"/>
          <w:sz w:val="20"/>
          <w:szCs w:val="20"/>
        </w:rPr>
        <w:t xml:space="preserve">De igual forma se exhiben las constancias de manejo higiénico de alimentos emitida por el(sic) </w:t>
      </w:r>
      <w:r w:rsidRPr="00E073DD">
        <w:rPr>
          <w:rFonts w:ascii="Arial" w:eastAsia="Arial" w:hAnsi="Arial" w:cs="Arial"/>
          <w:b/>
          <w:sz w:val="20"/>
          <w:szCs w:val="20"/>
        </w:rPr>
        <w:t xml:space="preserve">UNIDAD DE CONTROL SANITARIO, DE LA DIRECCIÓN DE SERVICIOS MUNICIPALES </w:t>
      </w:r>
      <w:r w:rsidRPr="00E073DD">
        <w:rPr>
          <w:rFonts w:ascii="Arial" w:eastAsia="Arial" w:hAnsi="Arial" w:cs="Arial"/>
          <w:sz w:val="20"/>
          <w:szCs w:val="20"/>
        </w:rPr>
        <w:t>a favor de los ciudadanos GONZALO SEVERO MARTINEZ(sic) LOPEZ(sic) y JESUS(sic) ADRÍAN(sic) BAUTISTA JUÁREZ, visible en las fojas 1 y 2 del expediente.</w:t>
      </w:r>
    </w:p>
    <w:p w14:paraId="168D4D17" w14:textId="77777777" w:rsidR="00DB26A8" w:rsidRPr="00E073DD" w:rsidRDefault="00DB26A8" w:rsidP="001749CB">
      <w:pPr>
        <w:jc w:val="both"/>
        <w:rPr>
          <w:rFonts w:ascii="Arial" w:eastAsia="Arial" w:hAnsi="Arial" w:cs="Arial"/>
          <w:sz w:val="20"/>
          <w:szCs w:val="20"/>
        </w:rPr>
      </w:pPr>
    </w:p>
    <w:p w14:paraId="45D32546"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sz w:val="20"/>
          <w:szCs w:val="20"/>
        </w:rPr>
        <w:t xml:space="preserve">Integra también el expediente copia de la constancia de situación fiscal emitida por el Servicio de Administración Tributaria a favor del </w:t>
      </w:r>
      <w:r w:rsidRPr="00E073DD">
        <w:rPr>
          <w:rFonts w:ascii="Arial" w:eastAsia="Arial" w:hAnsi="Arial" w:cs="Arial"/>
          <w:b/>
          <w:sz w:val="20"/>
          <w:szCs w:val="20"/>
        </w:rPr>
        <w:t xml:space="preserve">C. IRVING GABRIEL AQUINO JAVIER </w:t>
      </w:r>
      <w:r w:rsidRPr="00E073DD">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3 y 4 del expediente.</w:t>
      </w:r>
    </w:p>
    <w:p w14:paraId="5049D7EE" w14:textId="77777777" w:rsidR="00DB26A8" w:rsidRPr="00E073DD" w:rsidRDefault="00DB26A8" w:rsidP="001749CB">
      <w:pPr>
        <w:jc w:val="both"/>
        <w:rPr>
          <w:rFonts w:ascii="Arial" w:eastAsia="Arial" w:hAnsi="Arial" w:cs="Arial"/>
          <w:sz w:val="20"/>
          <w:szCs w:val="20"/>
        </w:rPr>
      </w:pPr>
    </w:p>
    <w:p w14:paraId="3BED95B6"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4952F33" w14:textId="77777777" w:rsidR="00DB26A8" w:rsidRPr="00E073DD" w:rsidRDefault="00DB26A8" w:rsidP="001749CB">
      <w:pPr>
        <w:jc w:val="both"/>
        <w:rPr>
          <w:rFonts w:ascii="Arial" w:eastAsia="Arial" w:hAnsi="Arial" w:cs="Arial"/>
          <w:sz w:val="20"/>
          <w:szCs w:val="20"/>
        </w:rPr>
      </w:pPr>
    </w:p>
    <w:p w14:paraId="0A408754"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1.- Reporte de inspección de la Dirección de Protección Civil, </w:t>
      </w:r>
      <w:r w:rsidRPr="00E073DD">
        <w:rPr>
          <w:rFonts w:ascii="Arial" w:eastAsia="Arial" w:hAnsi="Arial" w:cs="Arial"/>
          <w:sz w:val="20"/>
          <w:szCs w:val="20"/>
        </w:rPr>
        <w:t>emitido mediante oficio número SSCMPC/DPC/DNGR/074/2023 indicando que el establecimiento cuenta con el equipamiento necesario en materia de Protección Civil y es factible de ser utilizado para el giro solicitado, visible en la foja 60 del expediente.</w:t>
      </w:r>
    </w:p>
    <w:p w14:paraId="68946626" w14:textId="77777777" w:rsidR="00DB26A8" w:rsidRPr="00E073DD" w:rsidRDefault="00DB26A8" w:rsidP="001749CB">
      <w:pPr>
        <w:jc w:val="both"/>
        <w:rPr>
          <w:rFonts w:ascii="Arial" w:eastAsia="Arial" w:hAnsi="Arial" w:cs="Arial"/>
          <w:sz w:val="20"/>
          <w:szCs w:val="20"/>
        </w:rPr>
      </w:pPr>
    </w:p>
    <w:p w14:paraId="201FA855"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2.- Reporte de inspección suscrito por la Secretaría de Medio Ambiente y Cambio Climático, Procuraduría Ambiental, </w:t>
      </w:r>
      <w:r w:rsidRPr="00E073DD">
        <w:rPr>
          <w:rFonts w:ascii="Arial" w:eastAsia="Arial" w:hAnsi="Arial" w:cs="Arial"/>
          <w:sz w:val="20"/>
          <w:szCs w:val="20"/>
        </w:rPr>
        <w:t>emitido mediante oficio número SMACC/PA/0166/2023 en el que determina que el establecimiento comercial no genera emisiones a la atmosfera o cualquier otra fuente de contaminación, por lo que es factible para su funcionamiento, visible en las fojas 61 y 62 del expediente.</w:t>
      </w:r>
    </w:p>
    <w:p w14:paraId="79898743" w14:textId="77777777" w:rsidR="00DB26A8" w:rsidRPr="00E073DD" w:rsidRDefault="00DB26A8" w:rsidP="001749CB">
      <w:pPr>
        <w:jc w:val="both"/>
        <w:rPr>
          <w:rFonts w:ascii="Arial" w:eastAsia="Arial" w:hAnsi="Arial" w:cs="Arial"/>
          <w:sz w:val="20"/>
          <w:szCs w:val="20"/>
        </w:rPr>
      </w:pPr>
    </w:p>
    <w:p w14:paraId="2C1712FF"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3.- Reporte de inspección de la Unidad de Control Sanitario, </w:t>
      </w:r>
      <w:r w:rsidRPr="00E073DD">
        <w:rPr>
          <w:rFonts w:ascii="Arial" w:eastAsia="Arial" w:hAnsi="Arial" w:cs="Arial"/>
          <w:sz w:val="20"/>
          <w:szCs w:val="20"/>
        </w:rPr>
        <w:t>emitido mediante dictamen con número SSM/UCS/AD/020/2023 en el que se hace constar que el establecimiento comercial cumple con los requisitos de factibilidad sanitaria en su totalidad, por lo que el establecimiento es factible para su funcionamiento, visible en las fojas 58 y 59 del expediente.</w:t>
      </w:r>
    </w:p>
    <w:p w14:paraId="0C408BA5" w14:textId="77777777" w:rsidR="00DB26A8" w:rsidRPr="00E073DD" w:rsidRDefault="00DB26A8" w:rsidP="001749CB">
      <w:pPr>
        <w:jc w:val="both"/>
        <w:rPr>
          <w:rFonts w:ascii="Arial" w:eastAsia="Arial" w:hAnsi="Arial" w:cs="Arial"/>
          <w:sz w:val="20"/>
          <w:szCs w:val="20"/>
        </w:rPr>
      </w:pPr>
    </w:p>
    <w:p w14:paraId="2339E59A"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4.- Oficio número SDE/DRAC/0306/2023 emitido por la Dirección de Regulación de la Actividad Comercial, </w:t>
      </w:r>
      <w:r w:rsidRPr="00E073DD">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 en la foja 57 del expediente.</w:t>
      </w:r>
    </w:p>
    <w:p w14:paraId="7F2A024F" w14:textId="77777777" w:rsidR="00DB26A8" w:rsidRPr="00E073DD" w:rsidRDefault="00DB26A8" w:rsidP="001749CB">
      <w:pPr>
        <w:jc w:val="both"/>
        <w:rPr>
          <w:rFonts w:ascii="Arial" w:eastAsia="Arial" w:hAnsi="Arial" w:cs="Arial"/>
          <w:sz w:val="20"/>
          <w:szCs w:val="20"/>
        </w:rPr>
      </w:pPr>
    </w:p>
    <w:p w14:paraId="09A787D7"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sz w:val="20"/>
          <w:szCs w:val="20"/>
        </w:rPr>
        <w:t xml:space="preserve">Y que en la </w:t>
      </w:r>
      <w:r w:rsidRPr="00E073DD">
        <w:rPr>
          <w:rFonts w:ascii="Arial" w:eastAsia="Arial" w:hAnsi="Arial" w:cs="Arial"/>
          <w:b/>
          <w:sz w:val="20"/>
          <w:szCs w:val="20"/>
        </w:rPr>
        <w:t xml:space="preserve">Anuencia Vecinal </w:t>
      </w:r>
      <w:r w:rsidRPr="00E073DD">
        <w:rPr>
          <w:rFonts w:ascii="Arial" w:eastAsia="Arial" w:hAnsi="Arial" w:cs="Arial"/>
          <w:sz w:val="20"/>
          <w:szCs w:val="20"/>
        </w:rPr>
        <w:t xml:space="preserve">se tiene a la vista en la foja 50 la participación de </w:t>
      </w:r>
      <w:r w:rsidRPr="00E073DD">
        <w:rPr>
          <w:rFonts w:ascii="Arial" w:eastAsia="Arial" w:hAnsi="Arial" w:cs="Arial"/>
          <w:b/>
          <w:sz w:val="20"/>
          <w:szCs w:val="20"/>
        </w:rPr>
        <w:t xml:space="preserve">diez personas a favor </w:t>
      </w:r>
      <w:r w:rsidRPr="00E073DD">
        <w:rPr>
          <w:rFonts w:ascii="Arial" w:eastAsia="Arial" w:hAnsi="Arial" w:cs="Arial"/>
          <w:sz w:val="20"/>
          <w:szCs w:val="20"/>
        </w:rPr>
        <w:t xml:space="preserve">y </w:t>
      </w:r>
      <w:r w:rsidRPr="00E073DD">
        <w:rPr>
          <w:rFonts w:ascii="Arial" w:eastAsia="Arial" w:hAnsi="Arial" w:cs="Arial"/>
          <w:b/>
          <w:sz w:val="20"/>
          <w:szCs w:val="20"/>
        </w:rPr>
        <w:t xml:space="preserve">ninguna en contra </w:t>
      </w:r>
      <w:r w:rsidRPr="00E073DD">
        <w:rPr>
          <w:rFonts w:ascii="Arial" w:eastAsia="Arial" w:hAnsi="Arial" w:cs="Arial"/>
          <w:sz w:val="20"/>
          <w:szCs w:val="20"/>
        </w:rPr>
        <w:t>respecto a su postura ante el funcionamiento del establecimiento comercial en el área donde habitan.</w:t>
      </w:r>
    </w:p>
    <w:p w14:paraId="7B12EF63" w14:textId="77777777" w:rsidR="00DB26A8" w:rsidRPr="00E073DD" w:rsidRDefault="00DB26A8" w:rsidP="001749CB">
      <w:pPr>
        <w:jc w:val="both"/>
        <w:rPr>
          <w:rFonts w:ascii="Arial" w:eastAsia="Arial" w:hAnsi="Arial" w:cs="Arial"/>
          <w:sz w:val="20"/>
          <w:szCs w:val="20"/>
        </w:rPr>
      </w:pPr>
    </w:p>
    <w:p w14:paraId="20769038"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CUARTO. - </w:t>
      </w:r>
      <w:r w:rsidRPr="00E073DD">
        <w:rPr>
          <w:rFonts w:ascii="Arial" w:eastAsia="Arial" w:hAnsi="Arial" w:cs="Arial"/>
          <w:sz w:val="20"/>
          <w:szCs w:val="20"/>
        </w:rPr>
        <w:t xml:space="preserve">Por lo anterior, esta Comisión de Desarrollo Económico y Mejora Regulatoria considera que la solicitud del </w:t>
      </w:r>
      <w:r w:rsidRPr="00E073DD">
        <w:rPr>
          <w:rFonts w:ascii="Arial" w:eastAsia="Arial" w:hAnsi="Arial" w:cs="Arial"/>
          <w:b/>
          <w:sz w:val="20"/>
          <w:szCs w:val="20"/>
        </w:rPr>
        <w:t xml:space="preserve">C. IRVING GABRIEL AQUINO JAVIER </w:t>
      </w:r>
      <w:r w:rsidRPr="00E073DD">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7F877381" w14:textId="77777777" w:rsidR="00DB26A8" w:rsidRPr="00E073DD" w:rsidRDefault="00DB26A8" w:rsidP="001749CB">
      <w:pPr>
        <w:jc w:val="both"/>
        <w:rPr>
          <w:rFonts w:ascii="Arial" w:eastAsia="Arial" w:hAnsi="Arial" w:cs="Arial"/>
          <w:sz w:val="20"/>
          <w:szCs w:val="20"/>
        </w:rPr>
      </w:pPr>
    </w:p>
    <w:p w14:paraId="0A6720CA" w14:textId="77777777" w:rsidR="00DB26A8" w:rsidRPr="00E073DD" w:rsidRDefault="00DB26A8" w:rsidP="001749CB">
      <w:pPr>
        <w:jc w:val="center"/>
        <w:rPr>
          <w:rFonts w:ascii="Arial" w:eastAsia="Arial" w:hAnsi="Arial" w:cs="Arial"/>
          <w:sz w:val="20"/>
          <w:szCs w:val="20"/>
        </w:rPr>
      </w:pPr>
      <w:r w:rsidRPr="00E073DD">
        <w:rPr>
          <w:rFonts w:ascii="Arial" w:eastAsia="Arial" w:hAnsi="Arial" w:cs="Arial"/>
          <w:b/>
          <w:sz w:val="20"/>
          <w:szCs w:val="20"/>
        </w:rPr>
        <w:t>D I C T A M E N</w:t>
      </w:r>
    </w:p>
    <w:p w14:paraId="3161A1DA" w14:textId="77777777" w:rsidR="00DB26A8" w:rsidRPr="00E073DD" w:rsidRDefault="00DB26A8" w:rsidP="001749CB">
      <w:pPr>
        <w:jc w:val="both"/>
        <w:rPr>
          <w:rFonts w:ascii="Arial" w:eastAsia="Arial" w:hAnsi="Arial" w:cs="Arial"/>
          <w:sz w:val="20"/>
          <w:szCs w:val="20"/>
        </w:rPr>
      </w:pPr>
    </w:p>
    <w:p w14:paraId="098AF214"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PRIMERO.· </w:t>
      </w:r>
      <w:r w:rsidRPr="00E073DD">
        <w:rPr>
          <w:rFonts w:ascii="Arial" w:eastAsia="Arial" w:hAnsi="Arial" w:cs="Arial"/>
          <w:sz w:val="20"/>
          <w:szCs w:val="20"/>
        </w:rPr>
        <w:t xml:space="preserve">Es </w:t>
      </w:r>
      <w:r w:rsidRPr="00E073DD">
        <w:rPr>
          <w:rFonts w:ascii="Arial" w:eastAsia="Arial" w:hAnsi="Arial" w:cs="Arial"/>
          <w:b/>
          <w:sz w:val="20"/>
          <w:szCs w:val="20"/>
        </w:rPr>
        <w:t xml:space="preserve">PROCEDENTE </w:t>
      </w:r>
      <w:r w:rsidRPr="00E073DD">
        <w:rPr>
          <w:rFonts w:ascii="Arial" w:eastAsia="Arial" w:hAnsi="Arial" w:cs="Arial"/>
          <w:sz w:val="20"/>
          <w:szCs w:val="20"/>
        </w:rPr>
        <w:t xml:space="preserve">autorizar la </w:t>
      </w:r>
      <w:r w:rsidRPr="00E073DD">
        <w:rPr>
          <w:rFonts w:ascii="Arial" w:eastAsia="Arial" w:hAnsi="Arial" w:cs="Arial"/>
          <w:b/>
          <w:sz w:val="20"/>
          <w:szCs w:val="20"/>
        </w:rPr>
        <w:t xml:space="preserve">LICENCIA </w:t>
      </w:r>
      <w:r w:rsidRPr="00E073DD">
        <w:rPr>
          <w:rFonts w:ascii="Arial" w:eastAsia="Arial" w:hAnsi="Arial" w:cs="Arial"/>
          <w:sz w:val="20"/>
          <w:szCs w:val="20"/>
        </w:rPr>
        <w:t xml:space="preserve">a favor del </w:t>
      </w:r>
      <w:r w:rsidRPr="00E073DD">
        <w:rPr>
          <w:rFonts w:ascii="Arial" w:eastAsia="Arial" w:hAnsi="Arial" w:cs="Arial"/>
          <w:b/>
          <w:sz w:val="20"/>
          <w:szCs w:val="20"/>
        </w:rPr>
        <w:t xml:space="preserve">C. IRVING GABRIEL AQUINO JAVIER </w:t>
      </w:r>
      <w:r w:rsidRPr="00E073DD">
        <w:rPr>
          <w:rFonts w:ascii="Arial" w:eastAsia="Arial" w:hAnsi="Arial" w:cs="Arial"/>
          <w:sz w:val="20"/>
          <w:szCs w:val="20"/>
        </w:rPr>
        <w:t xml:space="preserve">para un establecimiento comercial con giro de </w:t>
      </w:r>
      <w:r w:rsidRPr="00E073DD">
        <w:rPr>
          <w:rFonts w:ascii="Arial" w:eastAsia="Arial" w:hAnsi="Arial" w:cs="Arial"/>
          <w:b/>
          <w:sz w:val="20"/>
          <w:szCs w:val="20"/>
        </w:rPr>
        <w:t xml:space="preserve">RESTAURANTE-BAR </w:t>
      </w:r>
      <w:r w:rsidRPr="00E073DD">
        <w:rPr>
          <w:rFonts w:ascii="Arial" w:eastAsia="Arial" w:hAnsi="Arial" w:cs="Arial"/>
          <w:sz w:val="20"/>
          <w:szCs w:val="20"/>
        </w:rPr>
        <w:t xml:space="preserve">denominado </w:t>
      </w:r>
      <w:r w:rsidRPr="00E073DD">
        <w:rPr>
          <w:rFonts w:ascii="Arial" w:eastAsia="Arial" w:hAnsi="Arial" w:cs="Arial"/>
          <w:b/>
          <w:sz w:val="20"/>
          <w:szCs w:val="20"/>
        </w:rPr>
        <w:t xml:space="preserve">"COZANA" </w:t>
      </w:r>
      <w:r w:rsidRPr="00E073DD">
        <w:rPr>
          <w:rFonts w:ascii="Arial" w:eastAsia="Arial" w:hAnsi="Arial" w:cs="Arial"/>
          <w:sz w:val="20"/>
          <w:szCs w:val="20"/>
        </w:rPr>
        <w:t xml:space="preserve">y con domicilio ubicado en calle </w:t>
      </w:r>
      <w:r w:rsidRPr="00E073DD">
        <w:rPr>
          <w:rFonts w:ascii="Arial" w:eastAsia="Arial" w:hAnsi="Arial" w:cs="Arial"/>
          <w:b/>
          <w:sz w:val="20"/>
          <w:szCs w:val="20"/>
        </w:rPr>
        <w:t>MURGUÍA, Núm. Ext. 102, COLONIA CENTRO, OAXACA DE JUÁREZ, OAXACA.</w:t>
      </w:r>
    </w:p>
    <w:p w14:paraId="3275A07D" w14:textId="77777777" w:rsidR="00DB26A8" w:rsidRPr="00E073DD" w:rsidRDefault="00DB26A8" w:rsidP="001749CB">
      <w:pPr>
        <w:jc w:val="both"/>
        <w:rPr>
          <w:rFonts w:ascii="Arial" w:eastAsia="Arial" w:hAnsi="Arial" w:cs="Arial"/>
          <w:sz w:val="20"/>
          <w:szCs w:val="20"/>
        </w:rPr>
      </w:pPr>
    </w:p>
    <w:p w14:paraId="659AB03A"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SEGUNDO.- </w:t>
      </w:r>
      <w:r w:rsidRPr="00E073DD">
        <w:rPr>
          <w:rFonts w:ascii="Arial" w:eastAsia="Arial" w:hAnsi="Arial" w:cs="Arial"/>
          <w:sz w:val="20"/>
          <w:szCs w:val="20"/>
        </w:rPr>
        <w:t xml:space="preserve">Gírese atento oficio a la Dirección de Ingresos a efecto de que se incorpore al Padrón Fiscal Municipal al </w:t>
      </w:r>
      <w:r w:rsidRPr="00E073DD">
        <w:rPr>
          <w:rFonts w:ascii="Arial" w:eastAsia="Arial" w:hAnsi="Arial" w:cs="Arial"/>
          <w:b/>
          <w:sz w:val="20"/>
          <w:szCs w:val="20"/>
        </w:rPr>
        <w:t xml:space="preserve">C. IRVING GABRIEL AQUINO JAVIER por 101.66 m2 </w:t>
      </w:r>
      <w:r w:rsidRPr="00E073DD">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7A679295" w14:textId="77777777" w:rsidR="00DB26A8" w:rsidRPr="00E073DD" w:rsidRDefault="00DB26A8" w:rsidP="001749CB">
      <w:pPr>
        <w:jc w:val="both"/>
        <w:rPr>
          <w:rFonts w:ascii="Arial" w:eastAsia="Arial" w:hAnsi="Arial" w:cs="Arial"/>
          <w:sz w:val="20"/>
          <w:szCs w:val="20"/>
        </w:rPr>
      </w:pPr>
    </w:p>
    <w:p w14:paraId="726F6572"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TERCERO. - </w:t>
      </w:r>
      <w:r w:rsidRPr="00E073DD">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3693C86A" w14:textId="77777777" w:rsidR="00DB26A8" w:rsidRPr="00E073DD" w:rsidRDefault="00DB26A8" w:rsidP="001749CB">
      <w:pPr>
        <w:jc w:val="both"/>
        <w:rPr>
          <w:rFonts w:ascii="Arial" w:eastAsia="Arial" w:hAnsi="Arial" w:cs="Arial"/>
          <w:sz w:val="20"/>
          <w:szCs w:val="20"/>
        </w:rPr>
      </w:pPr>
    </w:p>
    <w:p w14:paraId="5E7C6A0A"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CUARTO.- </w:t>
      </w:r>
      <w:r w:rsidRPr="00E073DD">
        <w:rPr>
          <w:rFonts w:ascii="Arial" w:eastAsia="Arial" w:hAnsi="Arial" w:cs="Arial"/>
          <w:sz w:val="20"/>
          <w:szCs w:val="20"/>
        </w:rPr>
        <w:t xml:space="preserve">En términos del artículo 131 del Reglamento de Establecimientos Comerciales, Industriales y de Servicios del Municipio de </w:t>
      </w:r>
      <w:r w:rsidRPr="00E073DD">
        <w:rPr>
          <w:rFonts w:ascii="Arial" w:eastAsia="Arial" w:hAnsi="Arial" w:cs="Arial"/>
          <w:sz w:val="20"/>
          <w:szCs w:val="20"/>
        </w:rPr>
        <w:t xml:space="preserve">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073DD">
        <w:rPr>
          <w:rFonts w:ascii="Arial" w:eastAsia="Arial" w:hAnsi="Arial" w:cs="Arial"/>
          <w:b/>
          <w:sz w:val="20"/>
          <w:szCs w:val="20"/>
        </w:rPr>
        <w:t xml:space="preserve">cancelación de dicha licencia, </w:t>
      </w:r>
      <w:r w:rsidRPr="00E073DD">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65FCF22C" w14:textId="77777777" w:rsidR="00DB26A8" w:rsidRPr="00E073DD" w:rsidRDefault="00DB26A8" w:rsidP="001749CB">
      <w:pPr>
        <w:jc w:val="both"/>
        <w:rPr>
          <w:rFonts w:ascii="Arial" w:eastAsia="Arial" w:hAnsi="Arial" w:cs="Arial"/>
          <w:sz w:val="20"/>
          <w:szCs w:val="20"/>
        </w:rPr>
      </w:pPr>
    </w:p>
    <w:p w14:paraId="33E37B72"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QUINTO.- </w:t>
      </w:r>
      <w:r w:rsidRPr="00E073DD">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no podrá rebasar de 6:00 hrs. a 22:00 hrs. los 68 decibeles y de 22:00 hrs(sic) a 6:00 hrs(sic) los 65.00 decibeles, se autoriza únicamente para el área de 101.66 metros cuadrados autorizados en el dictamen con número de licencia 6359 de fecha 24/01/2023 emitido por la Dirección de Centro y Patrimonio Histórico; así también queda estrictamente prohibido otorgar al público cualquier artículo de poliestireno expandido (unicel), así como </w:t>
      </w:r>
      <w:r w:rsidRPr="00E073DD">
        <w:rPr>
          <w:rFonts w:ascii="Arial" w:eastAsia="Arial" w:hAnsi="Arial" w:cs="Arial"/>
          <w:sz w:val="20"/>
          <w:szCs w:val="20"/>
        </w:rPr>
        <w:lastRenderedPageBreak/>
        <w:t>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390388C0" w14:textId="77777777" w:rsidR="00DB26A8" w:rsidRPr="00E073DD" w:rsidRDefault="00DB26A8" w:rsidP="001749CB">
      <w:pPr>
        <w:jc w:val="both"/>
        <w:rPr>
          <w:rFonts w:ascii="Arial" w:eastAsia="Arial" w:hAnsi="Arial" w:cs="Arial"/>
          <w:sz w:val="20"/>
          <w:szCs w:val="20"/>
        </w:rPr>
      </w:pPr>
    </w:p>
    <w:p w14:paraId="57A1FA67"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SEXTO.- </w:t>
      </w:r>
      <w:r w:rsidRPr="00E073DD">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7C101449" w14:textId="77777777" w:rsidR="00DB26A8" w:rsidRPr="00E073DD" w:rsidRDefault="00DB26A8" w:rsidP="001749CB">
      <w:pPr>
        <w:jc w:val="both"/>
        <w:rPr>
          <w:rFonts w:ascii="Arial" w:eastAsia="Arial" w:hAnsi="Arial" w:cs="Arial"/>
          <w:sz w:val="20"/>
          <w:szCs w:val="20"/>
        </w:rPr>
      </w:pPr>
    </w:p>
    <w:p w14:paraId="0FE730AE"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SÉPTIMO.- </w:t>
      </w:r>
      <w:r w:rsidRPr="00E073DD">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334335F0" w14:textId="77777777" w:rsidR="00DB26A8" w:rsidRPr="00E073DD" w:rsidRDefault="00DB26A8" w:rsidP="001749CB">
      <w:pPr>
        <w:jc w:val="both"/>
        <w:rPr>
          <w:rFonts w:ascii="Arial" w:eastAsia="Arial" w:hAnsi="Arial" w:cs="Arial"/>
          <w:sz w:val="20"/>
          <w:szCs w:val="20"/>
        </w:rPr>
      </w:pPr>
    </w:p>
    <w:p w14:paraId="347910E7"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OCTAVO.- </w:t>
      </w:r>
      <w:r w:rsidRPr="00E073DD">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38A4A28" w14:textId="77777777" w:rsidR="00DB26A8" w:rsidRPr="00E073DD" w:rsidRDefault="00DB26A8" w:rsidP="001749CB">
      <w:pPr>
        <w:jc w:val="both"/>
        <w:rPr>
          <w:rFonts w:ascii="Arial" w:eastAsia="Arial" w:hAnsi="Arial" w:cs="Arial"/>
          <w:sz w:val="20"/>
          <w:szCs w:val="20"/>
        </w:rPr>
      </w:pPr>
    </w:p>
    <w:p w14:paraId="0B4BAB03"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NOVENO.- </w:t>
      </w:r>
      <w:r w:rsidRPr="00E073DD">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70EC5AB1" w14:textId="77777777" w:rsidR="00DB26A8" w:rsidRPr="00E073DD" w:rsidRDefault="00DB26A8" w:rsidP="001749CB">
      <w:pPr>
        <w:jc w:val="both"/>
        <w:rPr>
          <w:rFonts w:ascii="Arial" w:eastAsia="Arial" w:hAnsi="Arial" w:cs="Arial"/>
          <w:sz w:val="20"/>
          <w:szCs w:val="20"/>
        </w:rPr>
      </w:pPr>
    </w:p>
    <w:p w14:paraId="366038E1"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DÉCIMO.- </w:t>
      </w:r>
      <w:r w:rsidRPr="00E073DD">
        <w:rPr>
          <w:rFonts w:ascii="Arial" w:eastAsia="Arial" w:hAnsi="Arial" w:cs="Arial"/>
          <w:sz w:val="20"/>
          <w:szCs w:val="20"/>
        </w:rPr>
        <w:t>Remítase dicho acuerdo a la Secretaria Municipal, para que por su conducto se le dé el trámite correspondiente.</w:t>
      </w:r>
    </w:p>
    <w:p w14:paraId="2472DDE4" w14:textId="77777777" w:rsidR="00DB26A8" w:rsidRPr="00E073DD" w:rsidRDefault="00DB26A8" w:rsidP="001749CB">
      <w:pPr>
        <w:jc w:val="both"/>
        <w:rPr>
          <w:rFonts w:ascii="Arial" w:eastAsia="Arial" w:hAnsi="Arial" w:cs="Arial"/>
          <w:sz w:val="20"/>
          <w:szCs w:val="20"/>
        </w:rPr>
      </w:pPr>
    </w:p>
    <w:p w14:paraId="65B7389C" w14:textId="77777777" w:rsidR="00DB26A8" w:rsidRPr="00E073DD" w:rsidRDefault="00DB26A8" w:rsidP="001749CB">
      <w:pPr>
        <w:jc w:val="both"/>
        <w:rPr>
          <w:rFonts w:ascii="Arial" w:eastAsia="Arial" w:hAnsi="Arial" w:cs="Arial"/>
          <w:sz w:val="20"/>
          <w:szCs w:val="20"/>
        </w:rPr>
      </w:pPr>
      <w:r w:rsidRPr="00E073DD">
        <w:rPr>
          <w:rFonts w:ascii="Arial" w:eastAsia="Arial" w:hAnsi="Arial" w:cs="Arial"/>
          <w:b/>
          <w:sz w:val="20"/>
          <w:szCs w:val="20"/>
        </w:rPr>
        <w:t xml:space="preserve">UNDÉCIMO.- </w:t>
      </w:r>
      <w:r w:rsidRPr="00E073DD">
        <w:rPr>
          <w:rFonts w:ascii="Arial" w:eastAsia="Arial" w:hAnsi="Arial" w:cs="Arial"/>
          <w:sz w:val="20"/>
          <w:szCs w:val="20"/>
        </w:rPr>
        <w:t>Notifíquese y cúmplase.</w:t>
      </w:r>
    </w:p>
    <w:p w14:paraId="19B39C21" w14:textId="6AFCE675" w:rsidR="00DB26A8" w:rsidRPr="00E073DD" w:rsidRDefault="00DB26A8" w:rsidP="001749CB">
      <w:pPr>
        <w:jc w:val="both"/>
        <w:rPr>
          <w:rFonts w:ascii="Arial" w:hAnsi="Arial" w:cs="Arial"/>
          <w:sz w:val="20"/>
          <w:szCs w:val="20"/>
        </w:rPr>
      </w:pPr>
    </w:p>
    <w:p w14:paraId="27F15B54" w14:textId="77777777" w:rsidR="00DB26A8" w:rsidRPr="00E073DD" w:rsidRDefault="00DB26A8" w:rsidP="001749CB">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1497E74" w14:textId="7D04AF6A" w:rsidR="00DB26A8" w:rsidRPr="00E073DD" w:rsidRDefault="00DB26A8" w:rsidP="001749CB">
      <w:pPr>
        <w:pStyle w:val="Textoindependiente"/>
        <w:jc w:val="both"/>
        <w:rPr>
          <w:rFonts w:ascii="Arial" w:hAnsi="Arial" w:cs="Arial"/>
          <w:b/>
          <w:bCs/>
        </w:rPr>
      </w:pPr>
    </w:p>
    <w:p w14:paraId="37CA6E98" w14:textId="77777777" w:rsidR="00682645" w:rsidRPr="00E073DD" w:rsidRDefault="00682645" w:rsidP="001749CB">
      <w:pPr>
        <w:pStyle w:val="Textoindependiente"/>
        <w:jc w:val="both"/>
        <w:rPr>
          <w:rFonts w:ascii="Arial" w:hAnsi="Arial" w:cs="Arial"/>
          <w:b/>
          <w:bCs/>
        </w:rPr>
      </w:pPr>
    </w:p>
    <w:p w14:paraId="3D82DBD1" w14:textId="77777777" w:rsidR="00682645" w:rsidRPr="00E073DD" w:rsidRDefault="00682645" w:rsidP="001749CB">
      <w:pPr>
        <w:pStyle w:val="Textoindependiente"/>
        <w:jc w:val="both"/>
        <w:rPr>
          <w:rFonts w:ascii="Arial" w:hAnsi="Arial" w:cs="Arial"/>
          <w:b/>
          <w:bCs/>
        </w:rPr>
      </w:pPr>
    </w:p>
    <w:p w14:paraId="2B851949" w14:textId="77777777" w:rsidR="00DB26A8" w:rsidRPr="00E073DD" w:rsidRDefault="00DB26A8" w:rsidP="001749CB">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ONCE DE MAYO DEL AÑO DOS MIL VEINTITRÉS.</w:t>
      </w:r>
    </w:p>
    <w:p w14:paraId="2C27C3C9" w14:textId="5AAABF6C" w:rsidR="00DB26A8" w:rsidRPr="00E073DD" w:rsidRDefault="00DB26A8" w:rsidP="001749CB">
      <w:pPr>
        <w:pStyle w:val="Textoindependiente"/>
        <w:jc w:val="center"/>
        <w:rPr>
          <w:rFonts w:ascii="Arial" w:hAnsi="Arial" w:cs="Arial"/>
          <w:b/>
        </w:rPr>
      </w:pPr>
    </w:p>
    <w:p w14:paraId="637E883F" w14:textId="77777777" w:rsidR="00682645" w:rsidRPr="00E073DD" w:rsidRDefault="00682645" w:rsidP="001749CB">
      <w:pPr>
        <w:pStyle w:val="Textoindependiente"/>
        <w:jc w:val="center"/>
        <w:rPr>
          <w:rFonts w:ascii="Arial" w:hAnsi="Arial" w:cs="Arial"/>
          <w:b/>
        </w:rPr>
      </w:pPr>
    </w:p>
    <w:p w14:paraId="0C8ECDB0"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ATENTAMENTE</w:t>
      </w:r>
    </w:p>
    <w:p w14:paraId="5D75A058"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“EL RESPETO AL DERECHO AJENO</w:t>
      </w:r>
    </w:p>
    <w:p w14:paraId="04952DC8"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 xml:space="preserve"> ES LA PAZ”</w:t>
      </w:r>
    </w:p>
    <w:p w14:paraId="6A0A1504"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PRESIDENTE MUNICIPAL CONSTITUCIONAL DE OAXACA DE JUÁREZ.</w:t>
      </w:r>
    </w:p>
    <w:p w14:paraId="1FD51F9C" w14:textId="77777777" w:rsidR="00DB26A8" w:rsidRPr="00E073DD" w:rsidRDefault="00DB26A8" w:rsidP="001749CB">
      <w:pPr>
        <w:pStyle w:val="Textoindependiente"/>
        <w:jc w:val="center"/>
        <w:rPr>
          <w:rFonts w:ascii="Arial" w:hAnsi="Arial" w:cs="Arial"/>
          <w:b/>
          <w:bCs/>
        </w:rPr>
      </w:pPr>
    </w:p>
    <w:p w14:paraId="4E2A5F64" w14:textId="77777777" w:rsidR="00DB26A8" w:rsidRPr="00E073DD" w:rsidRDefault="00DB26A8" w:rsidP="001749CB">
      <w:pPr>
        <w:pStyle w:val="Textoindependiente"/>
        <w:jc w:val="center"/>
        <w:rPr>
          <w:rFonts w:ascii="Arial" w:hAnsi="Arial" w:cs="Arial"/>
          <w:b/>
          <w:bCs/>
        </w:rPr>
      </w:pPr>
    </w:p>
    <w:p w14:paraId="4A9A5040" w14:textId="55D339A7" w:rsidR="00DB26A8" w:rsidRDefault="00DB26A8" w:rsidP="001749CB">
      <w:pPr>
        <w:pStyle w:val="Textoindependiente"/>
        <w:jc w:val="center"/>
        <w:rPr>
          <w:rFonts w:ascii="Arial" w:hAnsi="Arial" w:cs="Arial"/>
          <w:b/>
          <w:bCs/>
        </w:rPr>
      </w:pPr>
    </w:p>
    <w:p w14:paraId="2357AD7C" w14:textId="77777777" w:rsidR="000E173E" w:rsidRPr="00E073DD" w:rsidRDefault="000E173E" w:rsidP="001749CB">
      <w:pPr>
        <w:pStyle w:val="Textoindependiente"/>
        <w:jc w:val="center"/>
        <w:rPr>
          <w:rFonts w:ascii="Arial" w:hAnsi="Arial" w:cs="Arial"/>
          <w:b/>
          <w:bCs/>
        </w:rPr>
      </w:pPr>
    </w:p>
    <w:p w14:paraId="1D0587AF" w14:textId="77777777" w:rsidR="00DB26A8" w:rsidRPr="00E073DD" w:rsidRDefault="00DB26A8" w:rsidP="001749CB">
      <w:pPr>
        <w:pStyle w:val="Textoindependiente"/>
        <w:jc w:val="center"/>
        <w:rPr>
          <w:rFonts w:ascii="Arial" w:hAnsi="Arial" w:cs="Arial"/>
          <w:b/>
          <w:bCs/>
        </w:rPr>
      </w:pPr>
    </w:p>
    <w:p w14:paraId="783315A5"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FRANCISCO MARTÍNEZ NERI.</w:t>
      </w:r>
    </w:p>
    <w:p w14:paraId="5AD2494F" w14:textId="77777777" w:rsidR="00DB26A8" w:rsidRPr="00E073DD" w:rsidRDefault="00DB26A8" w:rsidP="001749CB">
      <w:pPr>
        <w:pStyle w:val="Textoindependiente"/>
        <w:jc w:val="center"/>
        <w:rPr>
          <w:rFonts w:ascii="Arial" w:hAnsi="Arial" w:cs="Arial"/>
          <w:b/>
          <w:bCs/>
        </w:rPr>
      </w:pPr>
    </w:p>
    <w:p w14:paraId="50534AF8" w14:textId="77777777" w:rsidR="00DB26A8" w:rsidRPr="00E073DD" w:rsidRDefault="00DB26A8" w:rsidP="001749CB">
      <w:pPr>
        <w:pStyle w:val="Textoindependiente"/>
        <w:jc w:val="center"/>
        <w:rPr>
          <w:rFonts w:ascii="Arial" w:hAnsi="Arial" w:cs="Arial"/>
          <w:b/>
          <w:bCs/>
        </w:rPr>
      </w:pPr>
    </w:p>
    <w:p w14:paraId="266FDBD2"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ATENTAMENTE</w:t>
      </w:r>
    </w:p>
    <w:p w14:paraId="2C50C4F5"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 xml:space="preserve">“EL RESPETO AL DERECHO AJENO </w:t>
      </w:r>
    </w:p>
    <w:p w14:paraId="31A0B14A"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ES LA PAZ”</w:t>
      </w:r>
    </w:p>
    <w:p w14:paraId="7CBE25E4"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SECRETARIA MUNICIPAL DE OAXACA DE JUÁREZ.</w:t>
      </w:r>
    </w:p>
    <w:p w14:paraId="25C09D02" w14:textId="77777777" w:rsidR="00DB26A8" w:rsidRPr="00E073DD" w:rsidRDefault="00DB26A8" w:rsidP="001749CB">
      <w:pPr>
        <w:pStyle w:val="Textoindependiente"/>
        <w:jc w:val="center"/>
        <w:rPr>
          <w:rFonts w:ascii="Arial" w:hAnsi="Arial" w:cs="Arial"/>
          <w:b/>
        </w:rPr>
      </w:pPr>
    </w:p>
    <w:p w14:paraId="69540EE5" w14:textId="72EDD600" w:rsidR="00DB26A8" w:rsidRDefault="00DB26A8" w:rsidP="001749CB">
      <w:pPr>
        <w:pStyle w:val="Textoindependiente"/>
        <w:jc w:val="center"/>
        <w:rPr>
          <w:rFonts w:ascii="Arial" w:hAnsi="Arial" w:cs="Arial"/>
          <w:b/>
        </w:rPr>
      </w:pPr>
    </w:p>
    <w:p w14:paraId="2937AD92" w14:textId="77777777" w:rsidR="000E173E" w:rsidRPr="00E073DD" w:rsidRDefault="000E173E" w:rsidP="001749CB">
      <w:pPr>
        <w:pStyle w:val="Textoindependiente"/>
        <w:jc w:val="center"/>
        <w:rPr>
          <w:rFonts w:ascii="Arial" w:hAnsi="Arial" w:cs="Arial"/>
          <w:b/>
        </w:rPr>
      </w:pPr>
    </w:p>
    <w:p w14:paraId="0BC677AB" w14:textId="5CB687AC" w:rsidR="00074A94" w:rsidRPr="00E073DD" w:rsidRDefault="00074A94" w:rsidP="001749CB">
      <w:pPr>
        <w:pStyle w:val="Textoindependiente"/>
        <w:jc w:val="center"/>
        <w:rPr>
          <w:rFonts w:ascii="Arial" w:hAnsi="Arial" w:cs="Arial"/>
          <w:b/>
        </w:rPr>
      </w:pPr>
    </w:p>
    <w:p w14:paraId="58CC57BC" w14:textId="77777777" w:rsidR="00DB26A8" w:rsidRPr="00E073DD" w:rsidRDefault="00DB26A8" w:rsidP="001749CB">
      <w:pPr>
        <w:pStyle w:val="Textoindependiente"/>
        <w:jc w:val="center"/>
        <w:rPr>
          <w:rFonts w:ascii="Arial" w:hAnsi="Arial" w:cs="Arial"/>
          <w:b/>
        </w:rPr>
      </w:pPr>
    </w:p>
    <w:p w14:paraId="324E9A65" w14:textId="77777777" w:rsidR="00DB26A8" w:rsidRPr="00E073DD" w:rsidRDefault="00DB26A8" w:rsidP="001749CB">
      <w:pPr>
        <w:pStyle w:val="Textoindependiente"/>
        <w:jc w:val="center"/>
        <w:rPr>
          <w:rFonts w:ascii="Arial" w:hAnsi="Arial" w:cs="Arial"/>
          <w:b/>
        </w:rPr>
      </w:pPr>
      <w:r w:rsidRPr="00E073DD">
        <w:rPr>
          <w:rFonts w:ascii="Arial" w:hAnsi="Arial" w:cs="Arial"/>
          <w:b/>
        </w:rPr>
        <w:t>NORMA IRIS SANTIAGO HERNÁNDEZ.</w:t>
      </w:r>
    </w:p>
    <w:p w14:paraId="368740DF" w14:textId="01697206" w:rsidR="000E173E" w:rsidRDefault="000E173E" w:rsidP="001749CB">
      <w:pPr>
        <w:jc w:val="both"/>
        <w:rPr>
          <w:rFonts w:ascii="Arial" w:hAnsi="Arial" w:cs="Arial"/>
          <w:sz w:val="20"/>
          <w:szCs w:val="20"/>
        </w:rPr>
      </w:pPr>
      <w:r w:rsidRPr="00E073DD">
        <w:rPr>
          <w:rFonts w:ascii="Arial" w:hAnsi="Arial" w:cs="Arial"/>
          <w:noProof/>
          <w:sz w:val="20"/>
          <w:szCs w:val="20"/>
          <w:lang w:eastAsia="es-MX"/>
        </w:rPr>
        <w:drawing>
          <wp:anchor distT="0" distB="0" distL="114300" distR="114300" simplePos="0" relativeHeight="251659776" behindDoc="0" locked="0" layoutInCell="1" allowOverlap="1" wp14:anchorId="517FB8A3" wp14:editId="290ECF45">
            <wp:simplePos x="0" y="0"/>
            <wp:positionH relativeFrom="column">
              <wp:posOffset>0</wp:posOffset>
            </wp:positionH>
            <wp:positionV relativeFrom="paragraph">
              <wp:posOffset>163339</wp:posOffset>
            </wp:positionV>
            <wp:extent cx="2735580" cy="264160"/>
            <wp:effectExtent l="0" t="0" r="7620" b="254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3EE34180" w14:textId="77777777" w:rsidR="004C58D5" w:rsidRDefault="004C58D5" w:rsidP="004C58D5">
      <w:pPr>
        <w:jc w:val="both"/>
        <w:rPr>
          <w:rFonts w:ascii="Arial" w:eastAsia="Arial" w:hAnsi="Arial" w:cs="Arial"/>
          <w:b/>
          <w:sz w:val="20"/>
          <w:szCs w:val="20"/>
          <w:lang w:val="es-ES"/>
        </w:rPr>
      </w:pPr>
    </w:p>
    <w:p w14:paraId="31756981" w14:textId="555527C3" w:rsidR="004C58D5" w:rsidRPr="00E073DD" w:rsidRDefault="004C58D5" w:rsidP="004C58D5">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005D373C" w14:textId="77777777" w:rsidR="004C58D5" w:rsidRPr="00E073DD" w:rsidRDefault="004C58D5" w:rsidP="004C58D5">
      <w:pPr>
        <w:jc w:val="both"/>
        <w:rPr>
          <w:rFonts w:ascii="Arial" w:eastAsia="Arial" w:hAnsi="Arial" w:cs="Arial"/>
          <w:sz w:val="20"/>
          <w:szCs w:val="20"/>
          <w:lang w:val="es-ES"/>
        </w:rPr>
      </w:pPr>
    </w:p>
    <w:p w14:paraId="131CA336" w14:textId="6E427E38" w:rsidR="004C58D5" w:rsidRDefault="004C58D5" w:rsidP="004C58D5">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once de mayo de dos mil veintitrés, tuvo a bien aprobar y expedir el siguiente:</w:t>
      </w:r>
    </w:p>
    <w:p w14:paraId="07F10F93" w14:textId="77777777" w:rsidR="004C58D5" w:rsidRPr="00E073DD" w:rsidRDefault="004C58D5" w:rsidP="004C58D5">
      <w:pPr>
        <w:jc w:val="both"/>
        <w:rPr>
          <w:rFonts w:ascii="Arial" w:hAnsi="Arial" w:cs="Arial"/>
          <w:sz w:val="20"/>
          <w:szCs w:val="20"/>
        </w:rPr>
      </w:pPr>
    </w:p>
    <w:p w14:paraId="4CADFAC0" w14:textId="77777777" w:rsidR="004C58D5" w:rsidRPr="00E073DD" w:rsidRDefault="004C58D5" w:rsidP="004C58D5">
      <w:pPr>
        <w:rPr>
          <w:rFonts w:ascii="Arial" w:hAnsi="Arial" w:cs="Arial"/>
          <w:sz w:val="20"/>
          <w:szCs w:val="20"/>
        </w:rPr>
      </w:pPr>
    </w:p>
    <w:p w14:paraId="49797F6F" w14:textId="77777777" w:rsidR="004C58D5" w:rsidRPr="00E073DD" w:rsidRDefault="004C58D5" w:rsidP="004C58D5">
      <w:pPr>
        <w:pStyle w:val="Textoindependiente"/>
        <w:jc w:val="center"/>
        <w:outlineLvl w:val="0"/>
        <w:rPr>
          <w:rFonts w:ascii="Arial" w:hAnsi="Arial" w:cs="Arial"/>
          <w:b/>
        </w:rPr>
      </w:pPr>
      <w:r w:rsidRPr="00E073DD">
        <w:rPr>
          <w:rFonts w:ascii="Arial" w:hAnsi="Arial" w:cs="Arial"/>
          <w:b/>
        </w:rPr>
        <w:t>DICTAMEN CDEyMR/160/2023</w:t>
      </w:r>
    </w:p>
    <w:p w14:paraId="551A8FA7" w14:textId="77777777" w:rsidR="004C58D5" w:rsidRPr="00E073DD" w:rsidRDefault="004C58D5" w:rsidP="004C58D5">
      <w:pPr>
        <w:jc w:val="both"/>
        <w:rPr>
          <w:rFonts w:ascii="Arial" w:hAnsi="Arial" w:cs="Arial"/>
          <w:sz w:val="20"/>
          <w:szCs w:val="20"/>
        </w:rPr>
      </w:pPr>
    </w:p>
    <w:p w14:paraId="7705DAB2" w14:textId="77777777" w:rsidR="004C58D5" w:rsidRPr="00E073DD" w:rsidRDefault="004C58D5" w:rsidP="004C58D5">
      <w:pPr>
        <w:jc w:val="center"/>
        <w:rPr>
          <w:rFonts w:ascii="Arial" w:eastAsia="Arial" w:hAnsi="Arial" w:cs="Arial"/>
          <w:b/>
          <w:sz w:val="20"/>
          <w:szCs w:val="20"/>
        </w:rPr>
      </w:pPr>
      <w:r w:rsidRPr="00E073DD">
        <w:rPr>
          <w:rFonts w:ascii="Arial" w:eastAsia="Arial" w:hAnsi="Arial" w:cs="Arial"/>
          <w:b/>
          <w:sz w:val="20"/>
          <w:szCs w:val="20"/>
        </w:rPr>
        <w:t>C O N S I D E R A N D O</w:t>
      </w:r>
    </w:p>
    <w:p w14:paraId="36A3E77C" w14:textId="77777777" w:rsidR="004C58D5" w:rsidRPr="00E073DD" w:rsidRDefault="004C58D5" w:rsidP="004C58D5">
      <w:pPr>
        <w:jc w:val="both"/>
        <w:rPr>
          <w:rFonts w:ascii="Arial" w:eastAsia="Arial" w:hAnsi="Arial" w:cs="Arial"/>
          <w:b/>
          <w:sz w:val="20"/>
          <w:szCs w:val="20"/>
        </w:rPr>
      </w:pPr>
    </w:p>
    <w:p w14:paraId="48F44D99"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PRIMERO.- </w:t>
      </w:r>
      <w:r w:rsidRPr="00E073DD">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5F51C058" w14:textId="77777777" w:rsidR="004C58D5" w:rsidRPr="00E073DD" w:rsidRDefault="004C58D5" w:rsidP="004C58D5">
      <w:pPr>
        <w:jc w:val="both"/>
        <w:rPr>
          <w:rFonts w:ascii="Arial" w:eastAsia="Arial" w:hAnsi="Arial" w:cs="Arial"/>
          <w:sz w:val="20"/>
          <w:szCs w:val="20"/>
        </w:rPr>
      </w:pPr>
    </w:p>
    <w:p w14:paraId="5E4CE109" w14:textId="77777777" w:rsidR="004C58D5" w:rsidRPr="00E073DD" w:rsidRDefault="004C58D5" w:rsidP="004C58D5">
      <w:pPr>
        <w:jc w:val="both"/>
        <w:rPr>
          <w:rFonts w:ascii="Arial" w:eastAsia="Arial" w:hAnsi="Arial" w:cs="Arial"/>
          <w:i/>
          <w:sz w:val="20"/>
          <w:szCs w:val="20"/>
        </w:rPr>
      </w:pPr>
      <w:r w:rsidRPr="00E073DD">
        <w:rPr>
          <w:rFonts w:ascii="Arial" w:eastAsia="Arial" w:hAnsi="Arial" w:cs="Arial"/>
          <w:sz w:val="20"/>
          <w:szCs w:val="20"/>
        </w:rPr>
        <w:t xml:space="preserve">De conformidad con lo establecido en el artículo 39 del Reglamento de Establecimientos Comerciales, Industriales y de Servicios del Municipio de Oaxaca de Juárez </w:t>
      </w:r>
      <w:r w:rsidRPr="00E073DD">
        <w:rPr>
          <w:rFonts w:ascii="Arial" w:eastAsia="Arial" w:hAnsi="Arial" w:cs="Arial"/>
          <w:i/>
          <w:sz w:val="20"/>
          <w:szCs w:val="20"/>
        </w:rPr>
        <w:t xml:space="preserve">"En las ferias, romerías, festejos populares </w:t>
      </w:r>
      <w:r w:rsidRPr="00E073DD">
        <w:rPr>
          <w:rFonts w:ascii="Arial" w:eastAsia="Arial" w:hAnsi="Arial" w:cs="Arial"/>
          <w:sz w:val="20"/>
          <w:szCs w:val="20"/>
        </w:rPr>
        <w:t xml:space="preserve">o </w:t>
      </w:r>
      <w:r w:rsidRPr="00E073DD">
        <w:rPr>
          <w:rFonts w:ascii="Arial" w:eastAsia="Arial" w:hAnsi="Arial" w:cs="Arial"/>
          <w:i/>
          <w:sz w:val="20"/>
          <w:szCs w:val="20"/>
        </w:rPr>
        <w:t xml:space="preserve">cualquier otro 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 Así mismo se prohíbe la venta de bebidas alcohólicas a menores de edad, personas en estado de ebriedad </w:t>
      </w:r>
      <w:r w:rsidRPr="00E073DD">
        <w:rPr>
          <w:rFonts w:ascii="Arial" w:eastAsia="Arial" w:hAnsi="Arial" w:cs="Arial"/>
          <w:sz w:val="20"/>
          <w:szCs w:val="20"/>
        </w:rPr>
        <w:t xml:space="preserve">o </w:t>
      </w:r>
      <w:r w:rsidRPr="00E073DD">
        <w:rPr>
          <w:rFonts w:ascii="Arial" w:eastAsia="Arial" w:hAnsi="Arial" w:cs="Arial"/>
          <w:i/>
          <w:sz w:val="20"/>
          <w:szCs w:val="20"/>
        </w:rPr>
        <w:t>bajo el influjo de alguna droga, así como a personas con uniformes escolares, militares o policiacos e inspectores municipales".</w:t>
      </w:r>
    </w:p>
    <w:p w14:paraId="4661F3C8" w14:textId="77777777" w:rsidR="004C58D5" w:rsidRPr="00E073DD" w:rsidRDefault="004C58D5" w:rsidP="004C58D5">
      <w:pPr>
        <w:jc w:val="both"/>
        <w:rPr>
          <w:rFonts w:ascii="Arial" w:eastAsia="Arial" w:hAnsi="Arial" w:cs="Arial"/>
          <w:sz w:val="20"/>
          <w:szCs w:val="20"/>
        </w:rPr>
      </w:pPr>
    </w:p>
    <w:p w14:paraId="36D20D82"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 xml:space="preserve">En ese mismo sentido, el numeral 72 del citado Reglamento establece que </w:t>
      </w:r>
      <w:r w:rsidRPr="00E073DD">
        <w:rPr>
          <w:rFonts w:ascii="Arial" w:eastAsia="Arial" w:hAnsi="Arial" w:cs="Arial"/>
          <w:i/>
          <w:sz w:val="20"/>
          <w:szCs w:val="20"/>
        </w:rPr>
        <w:t xml:space="preserve">"Para el consumo </w:t>
      </w:r>
      <w:r w:rsidRPr="00E073DD">
        <w:rPr>
          <w:rFonts w:ascii="Arial" w:eastAsia="Arial" w:hAnsi="Arial" w:cs="Arial"/>
          <w:sz w:val="20"/>
          <w:szCs w:val="20"/>
        </w:rPr>
        <w:t xml:space="preserve">o </w:t>
      </w:r>
      <w:r w:rsidRPr="00E073DD">
        <w:rPr>
          <w:rFonts w:ascii="Arial" w:eastAsia="Arial" w:hAnsi="Arial" w:cs="Arial"/>
          <w:i/>
          <w:sz w:val="20"/>
          <w:szCs w:val="20"/>
        </w:rPr>
        <w:t xml:space="preserve">venta de bebidas alcohólicas por una sola ocasión en espectáculos, diversiones </w:t>
      </w:r>
      <w:r w:rsidRPr="00E073DD">
        <w:rPr>
          <w:rFonts w:ascii="Arial" w:eastAsia="Arial" w:hAnsi="Arial" w:cs="Arial"/>
          <w:sz w:val="20"/>
          <w:szCs w:val="20"/>
        </w:rPr>
        <w:t xml:space="preserve">o </w:t>
      </w:r>
      <w:r w:rsidRPr="00E073DD">
        <w:rPr>
          <w:rFonts w:ascii="Arial" w:eastAsia="Arial" w:hAnsi="Arial" w:cs="Arial"/>
          <w:i/>
          <w:sz w:val="20"/>
          <w:szCs w:val="20"/>
        </w:rPr>
        <w:t xml:space="preserve">eventos públicos que se realicen en lugares abiertos </w:t>
      </w:r>
      <w:r w:rsidRPr="00E073DD">
        <w:rPr>
          <w:rFonts w:ascii="Arial" w:eastAsia="Arial" w:hAnsi="Arial" w:cs="Arial"/>
          <w:sz w:val="20"/>
          <w:szCs w:val="20"/>
        </w:rPr>
        <w:t xml:space="preserve">o </w:t>
      </w:r>
      <w:r w:rsidRPr="00E073DD">
        <w:rPr>
          <w:rFonts w:ascii="Arial" w:eastAsia="Arial" w:hAnsi="Arial" w:cs="Arial"/>
          <w:i/>
          <w:sz w:val="20"/>
          <w:szCs w:val="20"/>
        </w:rPr>
        <w:t>cerrados, cualquiera que sea su horario, es necesario tener el permiso del Ayuntamiento previo dictamen de la Comisión".</w:t>
      </w:r>
    </w:p>
    <w:p w14:paraId="335D0380" w14:textId="77777777" w:rsidR="004C58D5" w:rsidRPr="00E073DD" w:rsidRDefault="004C58D5" w:rsidP="004C58D5">
      <w:pPr>
        <w:jc w:val="both"/>
        <w:rPr>
          <w:rFonts w:ascii="Arial" w:eastAsia="Arial" w:hAnsi="Arial" w:cs="Arial"/>
          <w:sz w:val="20"/>
          <w:szCs w:val="20"/>
        </w:rPr>
      </w:pPr>
    </w:p>
    <w:p w14:paraId="125C2616"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En el caso del evento en estudio, se trata de un acto público que se realizará por una ocasión el día 21 de mayo del 2023 a las 19:00 horas y finalizará a las 22:00 horas, por lo que se requiere dictamen previo emitido por esta Comisión de Desarrollo Económico y Mejora Regulatoria para verificar que el solicitante cumpla con requisitos establecidos en las disposiciones legales correspondientes.</w:t>
      </w:r>
    </w:p>
    <w:p w14:paraId="742DD2A3" w14:textId="77777777" w:rsidR="004C58D5" w:rsidRPr="00E073DD" w:rsidRDefault="004C58D5" w:rsidP="004C58D5">
      <w:pPr>
        <w:jc w:val="both"/>
        <w:rPr>
          <w:rFonts w:ascii="Arial" w:eastAsia="Arial" w:hAnsi="Arial" w:cs="Arial"/>
          <w:sz w:val="20"/>
          <w:szCs w:val="20"/>
        </w:rPr>
      </w:pPr>
    </w:p>
    <w:p w14:paraId="1CF69D58" w14:textId="7AD12229"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SEGUNDO.- </w:t>
      </w:r>
      <w:r w:rsidRPr="00E073DD">
        <w:rPr>
          <w:rFonts w:ascii="Arial" w:eastAsia="Arial" w:hAnsi="Arial" w:cs="Arial"/>
          <w:sz w:val="20"/>
          <w:szCs w:val="20"/>
        </w:rPr>
        <w:t xml:space="preserve">El artículo 73 del Reglamento de Establecimientos Comerciales, Industriales y de </w:t>
      </w:r>
      <w:r w:rsidRPr="00E073DD">
        <w:rPr>
          <w:rFonts w:ascii="Arial" w:eastAsia="Arial" w:hAnsi="Arial" w:cs="Arial"/>
          <w:sz w:val="20"/>
          <w:szCs w:val="20"/>
        </w:rPr>
        <w:lastRenderedPageBreak/>
        <w:t>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3BFF02A0" w14:textId="77777777" w:rsidR="004C58D5" w:rsidRPr="00E073DD" w:rsidRDefault="004C58D5" w:rsidP="004C58D5">
      <w:pPr>
        <w:jc w:val="both"/>
        <w:rPr>
          <w:rFonts w:ascii="Arial" w:eastAsia="Arial" w:hAnsi="Arial" w:cs="Arial"/>
          <w:sz w:val="20"/>
          <w:szCs w:val="20"/>
        </w:rPr>
      </w:pPr>
    </w:p>
    <w:p w14:paraId="41147CCE"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I.- Permiso para realizar el espectáculo emitido por la comisión de Gobierno y Espectáculos.</w:t>
      </w:r>
    </w:p>
    <w:p w14:paraId="4A04CC05" w14:textId="77777777" w:rsidR="004C58D5" w:rsidRPr="00E073DD" w:rsidRDefault="004C58D5" w:rsidP="004C58D5">
      <w:pPr>
        <w:jc w:val="both"/>
        <w:rPr>
          <w:rFonts w:ascii="Arial" w:eastAsia="Arial" w:hAnsi="Arial" w:cs="Arial"/>
          <w:sz w:val="20"/>
          <w:szCs w:val="20"/>
        </w:rPr>
      </w:pPr>
    </w:p>
    <w:p w14:paraId="3513A5D9"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Esta Comisión de Desarrollo Económico y Mejora Regulatoria, revisó la solicitud y se verificó que el documento de petición va dirigido a la Lic. Irasema Aquino González, Presidenta de la Comisión de Desarrollo Económico y Mejora Regulatoria en donde se indicó: el nombre completo del solicitante, el domicilio particular, el tipo de evento o celebración, la fecha que se llevará a cabo, la hora de inicio y termino(sic), el lugar en el que se llevará a cabo, y el horario para la venta de bebidas alcohólicas, el cual fue recibido en la Unidad de Trámites Empresariales el 13 de abril del 2023.</w:t>
      </w:r>
    </w:p>
    <w:p w14:paraId="4DCE3AFE" w14:textId="77777777" w:rsidR="004C58D5" w:rsidRPr="00E073DD" w:rsidRDefault="004C58D5" w:rsidP="004C58D5">
      <w:pPr>
        <w:jc w:val="both"/>
        <w:rPr>
          <w:rFonts w:ascii="Arial" w:eastAsia="Arial" w:hAnsi="Arial" w:cs="Arial"/>
          <w:sz w:val="20"/>
          <w:szCs w:val="20"/>
        </w:rPr>
      </w:pPr>
    </w:p>
    <w:p w14:paraId="7BB9EED9" w14:textId="01C1C1FB"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 xml:space="preserve">Mediante oficio suscrito por la Jefa de la Unidad de Trámites Empresariales se turnó a esta Comisión de Desarrollo Económico y Mejora Regulatoria el </w:t>
      </w:r>
      <w:r w:rsidRPr="00E073DD">
        <w:rPr>
          <w:rFonts w:ascii="Arial" w:eastAsia="Arial" w:hAnsi="Arial" w:cs="Arial"/>
          <w:b/>
          <w:sz w:val="20"/>
          <w:szCs w:val="20"/>
        </w:rPr>
        <w:t>Dictámen</w:t>
      </w:r>
      <w:r w:rsidRPr="00E073DD">
        <w:rPr>
          <w:rFonts w:ascii="Arial" w:eastAsia="Arial" w:hAnsi="Arial" w:cs="Arial"/>
          <w:sz w:val="20"/>
          <w:szCs w:val="20"/>
        </w:rPr>
        <w:t>(sic)</w:t>
      </w:r>
      <w:r w:rsidRPr="00E073DD">
        <w:rPr>
          <w:rFonts w:ascii="Arial" w:eastAsia="Arial" w:hAnsi="Arial" w:cs="Arial"/>
          <w:b/>
          <w:sz w:val="20"/>
          <w:szCs w:val="20"/>
        </w:rPr>
        <w:t xml:space="preserve"> RGET/CGE/DICT/234/2023 </w:t>
      </w:r>
      <w:r w:rsidRPr="00E073DD">
        <w:rPr>
          <w:rFonts w:ascii="Arial" w:eastAsia="Arial" w:hAnsi="Arial" w:cs="Arial"/>
          <w:sz w:val="20"/>
          <w:szCs w:val="20"/>
        </w:rPr>
        <w:t xml:space="preserve">emitido por la Comisión de Gobierno y Espectáculos del Municipio de Oaxaca de Juárez, mismo que le fue notificado el 13 de abril del 2023, por medio del cual le solicita el apoyo para requerir al C. DAVID NICOLÁS VÁSQUEZ CLAVEL, organizador del evento denominado </w:t>
      </w:r>
      <w:r w:rsidRPr="00E073DD">
        <w:rPr>
          <w:rFonts w:ascii="Arial" w:eastAsia="Arial" w:hAnsi="Arial" w:cs="Arial"/>
          <w:b/>
          <w:sz w:val="20"/>
          <w:szCs w:val="20"/>
        </w:rPr>
        <w:t xml:space="preserve">CONCIERTO "BANDAS DE ROCK INDIE" </w:t>
      </w:r>
      <w:r w:rsidRPr="00E073DD">
        <w:rPr>
          <w:rFonts w:ascii="Arial" w:eastAsia="Arial" w:hAnsi="Arial" w:cs="Arial"/>
          <w:sz w:val="20"/>
          <w:szCs w:val="20"/>
        </w:rPr>
        <w:t>a celebrarse el próximo 21 de mayo de 2023 de 19(sic) a 22(sic) horas en el Auditorio Guelaguetza, para que en un plazo no mayor a siete días hábiles dé cumplimiento y presente los documentos señalados dentro del mismo dictamen para otorgar el permiso correspondiente.</w:t>
      </w:r>
    </w:p>
    <w:p w14:paraId="270CED19" w14:textId="77777777" w:rsidR="004C58D5" w:rsidRPr="00E073DD" w:rsidRDefault="004C58D5" w:rsidP="004C58D5">
      <w:pPr>
        <w:jc w:val="both"/>
        <w:rPr>
          <w:rFonts w:ascii="Arial" w:eastAsia="Arial" w:hAnsi="Arial" w:cs="Arial"/>
          <w:sz w:val="20"/>
          <w:szCs w:val="20"/>
        </w:rPr>
      </w:pPr>
    </w:p>
    <w:p w14:paraId="35F0B212"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 xml:space="preserve">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w:t>
      </w:r>
      <w:r w:rsidRPr="00E073DD">
        <w:rPr>
          <w:rFonts w:ascii="Arial" w:eastAsia="Arial" w:hAnsi="Arial" w:cs="Arial"/>
          <w:sz w:val="20"/>
          <w:szCs w:val="20"/>
        </w:rPr>
        <w:t>permiso para realizar el espectáculo emitido por la Comisión de Gobierno y Espectáculos.</w:t>
      </w:r>
    </w:p>
    <w:p w14:paraId="6DEC3C25" w14:textId="77777777" w:rsidR="004C58D5" w:rsidRPr="00E073DD" w:rsidRDefault="004C58D5" w:rsidP="004C58D5">
      <w:pPr>
        <w:jc w:val="both"/>
        <w:rPr>
          <w:rFonts w:ascii="Arial" w:eastAsia="Arial" w:hAnsi="Arial" w:cs="Arial"/>
          <w:sz w:val="20"/>
          <w:szCs w:val="20"/>
        </w:rPr>
      </w:pPr>
    </w:p>
    <w:p w14:paraId="1ACC4EF4"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Si bien es cierto que lo que integra el expediente no es el permiso, si no un dictamen de requerimientos, esta Comisión de Desarrollo Económico y Mejora Regulatoria concluye que el solicitante se encuentra en trámite para la obtención del permiso para realizar el espectáculo y que el trámite para la obtención del mismo fue iniciado con tiempo (13 de abril de 2023) con las siguientes características:</w:t>
      </w:r>
    </w:p>
    <w:p w14:paraId="2AFDB5B1" w14:textId="44186A1E" w:rsidR="004C58D5" w:rsidRPr="00E073DD" w:rsidRDefault="001D13A4" w:rsidP="004C58D5">
      <w:pPr>
        <w:jc w:val="both"/>
        <w:rPr>
          <w:rFonts w:ascii="Arial" w:eastAsia="Arial" w:hAnsi="Arial" w:cs="Arial"/>
          <w:sz w:val="20"/>
          <w:szCs w:val="20"/>
        </w:rPr>
      </w:pPr>
      <w:r w:rsidRPr="00E073DD">
        <w:rPr>
          <w:rFonts w:ascii="Arial" w:eastAsia="Arial" w:hAnsi="Arial" w:cs="Arial"/>
          <w:noProof/>
          <w:sz w:val="20"/>
          <w:szCs w:val="20"/>
          <w:lang w:eastAsia="es-MX"/>
        </w:rPr>
        <w:drawing>
          <wp:anchor distT="0" distB="0" distL="114300" distR="114300" simplePos="0" relativeHeight="251660800" behindDoc="0" locked="0" layoutInCell="1" allowOverlap="1" wp14:anchorId="2E715077" wp14:editId="1534D932">
            <wp:simplePos x="0" y="0"/>
            <wp:positionH relativeFrom="column">
              <wp:posOffset>3810</wp:posOffset>
            </wp:positionH>
            <wp:positionV relativeFrom="paragraph">
              <wp:posOffset>147320</wp:posOffset>
            </wp:positionV>
            <wp:extent cx="2777490" cy="2110105"/>
            <wp:effectExtent l="0" t="0" r="3810" b="444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7490" cy="2110105"/>
                    </a:xfrm>
                    <a:prstGeom prst="rect">
                      <a:avLst/>
                    </a:prstGeom>
                  </pic:spPr>
                </pic:pic>
              </a:graphicData>
            </a:graphic>
            <wp14:sizeRelH relativeFrom="margin">
              <wp14:pctWidth>0</wp14:pctWidth>
            </wp14:sizeRelH>
            <wp14:sizeRelV relativeFrom="margin">
              <wp14:pctHeight>0</wp14:pctHeight>
            </wp14:sizeRelV>
          </wp:anchor>
        </w:drawing>
      </w:r>
    </w:p>
    <w:p w14:paraId="623012FA" w14:textId="77777777" w:rsidR="004C58D5" w:rsidRPr="00E073DD" w:rsidRDefault="004C58D5" w:rsidP="004C58D5">
      <w:pPr>
        <w:jc w:val="both"/>
        <w:rPr>
          <w:rFonts w:ascii="Arial" w:eastAsia="Arial" w:hAnsi="Arial" w:cs="Arial"/>
          <w:sz w:val="20"/>
          <w:szCs w:val="20"/>
        </w:rPr>
      </w:pPr>
    </w:p>
    <w:p w14:paraId="6954EC31"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al C. DAVID NICOLÁS VÁSQUEZ CLAVEL para la venta de bebidas alcohólicas en su espectáculo de fecha 21 de mayo del 2023 en el Auditorio Guelaguetza.</w:t>
      </w:r>
    </w:p>
    <w:p w14:paraId="79F5F8CD" w14:textId="77777777" w:rsidR="004C58D5" w:rsidRPr="00E073DD" w:rsidRDefault="004C58D5" w:rsidP="004C58D5">
      <w:pPr>
        <w:jc w:val="both"/>
        <w:rPr>
          <w:rFonts w:ascii="Arial" w:eastAsia="Arial" w:hAnsi="Arial" w:cs="Arial"/>
          <w:sz w:val="20"/>
          <w:szCs w:val="20"/>
        </w:rPr>
      </w:pPr>
    </w:p>
    <w:p w14:paraId="6C56CAFA"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y el permiso de la Comisión de Gobierno y Espectáculos, caso contrario, deberán actuar con estricto apego a la normatividad municipal.</w:t>
      </w:r>
    </w:p>
    <w:p w14:paraId="58B5D86C" w14:textId="77777777" w:rsidR="004C58D5" w:rsidRPr="00E073DD" w:rsidRDefault="004C58D5" w:rsidP="004C58D5">
      <w:pPr>
        <w:jc w:val="both"/>
        <w:rPr>
          <w:rFonts w:ascii="Arial" w:eastAsia="Arial" w:hAnsi="Arial" w:cs="Arial"/>
          <w:sz w:val="20"/>
          <w:szCs w:val="20"/>
        </w:rPr>
      </w:pPr>
    </w:p>
    <w:p w14:paraId="533C8DF6"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sz w:val="20"/>
          <w:szCs w:val="20"/>
        </w:rPr>
        <w:t xml:space="preserve">Con base en los antecedentes y consideraciones anteriormente expuestos, la Comisión de </w:t>
      </w:r>
      <w:r w:rsidRPr="00E073DD">
        <w:rPr>
          <w:rFonts w:ascii="Arial" w:eastAsia="Arial" w:hAnsi="Arial" w:cs="Arial"/>
          <w:sz w:val="20"/>
          <w:szCs w:val="20"/>
        </w:rPr>
        <w:lastRenderedPageBreak/>
        <w:t>Desarrollo Económico y Mejora Regulatoria con fundamento en los artículos 72 y 73 del Reglamento de Establecimientos Comerciales, Industriales y de Servicios del Municipio de Oaxaca de Juárez, emite el siguiente:</w:t>
      </w:r>
    </w:p>
    <w:p w14:paraId="551EF154" w14:textId="77777777" w:rsidR="004C58D5" w:rsidRPr="00E073DD" w:rsidRDefault="004C58D5" w:rsidP="004C58D5">
      <w:pPr>
        <w:jc w:val="both"/>
        <w:rPr>
          <w:rFonts w:ascii="Arial" w:eastAsia="Arial" w:hAnsi="Arial" w:cs="Arial"/>
          <w:sz w:val="20"/>
          <w:szCs w:val="20"/>
        </w:rPr>
      </w:pPr>
    </w:p>
    <w:p w14:paraId="1F1D10FD" w14:textId="77777777" w:rsidR="004C58D5" w:rsidRPr="00E073DD" w:rsidRDefault="004C58D5" w:rsidP="004C58D5">
      <w:pPr>
        <w:jc w:val="center"/>
        <w:rPr>
          <w:rFonts w:ascii="Arial" w:eastAsia="Arial" w:hAnsi="Arial" w:cs="Arial"/>
          <w:sz w:val="20"/>
          <w:szCs w:val="20"/>
        </w:rPr>
      </w:pPr>
      <w:r w:rsidRPr="00E073DD">
        <w:rPr>
          <w:rFonts w:ascii="Arial" w:eastAsia="Arial" w:hAnsi="Arial" w:cs="Arial"/>
          <w:b/>
          <w:sz w:val="20"/>
          <w:szCs w:val="20"/>
        </w:rPr>
        <w:t>D I C T A M E N</w:t>
      </w:r>
    </w:p>
    <w:p w14:paraId="39217BD9" w14:textId="77777777" w:rsidR="004C58D5" w:rsidRPr="00E073DD" w:rsidRDefault="004C58D5" w:rsidP="004C58D5">
      <w:pPr>
        <w:jc w:val="both"/>
        <w:rPr>
          <w:rFonts w:ascii="Arial" w:eastAsia="Arial" w:hAnsi="Arial" w:cs="Arial"/>
          <w:sz w:val="20"/>
          <w:szCs w:val="20"/>
        </w:rPr>
      </w:pPr>
    </w:p>
    <w:p w14:paraId="549907AD"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PRIMERO.- </w:t>
      </w:r>
      <w:r w:rsidRPr="00435CD3">
        <w:rPr>
          <w:rFonts w:ascii="Arial" w:eastAsia="Arial" w:hAnsi="Arial" w:cs="Arial"/>
          <w:sz w:val="20"/>
          <w:szCs w:val="20"/>
        </w:rPr>
        <w:t>Es</w:t>
      </w:r>
      <w:r w:rsidRPr="00E073DD">
        <w:rPr>
          <w:rFonts w:ascii="Arial" w:eastAsia="Arial" w:hAnsi="Arial" w:cs="Arial"/>
          <w:b/>
          <w:sz w:val="20"/>
          <w:szCs w:val="20"/>
        </w:rPr>
        <w:t xml:space="preserve"> PROCEDENTE </w:t>
      </w:r>
      <w:r w:rsidRPr="00E073DD">
        <w:rPr>
          <w:rFonts w:ascii="Arial" w:eastAsia="Arial" w:hAnsi="Arial" w:cs="Arial"/>
          <w:sz w:val="20"/>
          <w:szCs w:val="20"/>
        </w:rPr>
        <w:t xml:space="preserve">autorizar el </w:t>
      </w:r>
      <w:r w:rsidRPr="00E073DD">
        <w:rPr>
          <w:rFonts w:ascii="Arial" w:eastAsia="Arial" w:hAnsi="Arial" w:cs="Arial"/>
          <w:b/>
          <w:sz w:val="20"/>
          <w:szCs w:val="20"/>
        </w:rPr>
        <w:t xml:space="preserve">PERMISO </w:t>
      </w:r>
      <w:r w:rsidRPr="00E073DD">
        <w:rPr>
          <w:rFonts w:ascii="Arial" w:eastAsia="Arial" w:hAnsi="Arial" w:cs="Arial"/>
          <w:sz w:val="20"/>
          <w:szCs w:val="20"/>
        </w:rPr>
        <w:t xml:space="preserve">a favor del </w:t>
      </w:r>
      <w:r w:rsidRPr="00E073DD">
        <w:rPr>
          <w:rFonts w:ascii="Arial" w:eastAsia="Arial" w:hAnsi="Arial" w:cs="Arial"/>
          <w:b/>
          <w:sz w:val="20"/>
          <w:szCs w:val="20"/>
        </w:rPr>
        <w:t xml:space="preserve">C. DAVID NICOLÁS VÁSQUEZ CLAVEL </w:t>
      </w:r>
      <w:r w:rsidRPr="00E073DD">
        <w:rPr>
          <w:rFonts w:ascii="Arial" w:eastAsia="Arial" w:hAnsi="Arial" w:cs="Arial"/>
          <w:sz w:val="20"/>
          <w:szCs w:val="20"/>
        </w:rPr>
        <w:t xml:space="preserve">para la </w:t>
      </w:r>
      <w:r w:rsidRPr="00E073DD">
        <w:rPr>
          <w:rFonts w:ascii="Arial" w:eastAsia="Arial" w:hAnsi="Arial" w:cs="Arial"/>
          <w:b/>
          <w:sz w:val="20"/>
          <w:szCs w:val="20"/>
        </w:rPr>
        <w:t xml:space="preserve">VENTA DE BEBIDAS ALCOHÓLICAS EN ENVASE ABIERTO EN ESPECTÁCULO </w:t>
      </w:r>
      <w:r w:rsidRPr="00E073DD">
        <w:rPr>
          <w:rFonts w:ascii="Arial" w:eastAsia="Arial" w:hAnsi="Arial" w:cs="Arial"/>
          <w:sz w:val="20"/>
          <w:szCs w:val="20"/>
        </w:rPr>
        <w:t xml:space="preserve">para el evento denominado: </w:t>
      </w:r>
      <w:r w:rsidRPr="00E073DD">
        <w:rPr>
          <w:rFonts w:ascii="Arial" w:eastAsia="Arial" w:hAnsi="Arial" w:cs="Arial"/>
          <w:b/>
          <w:sz w:val="20"/>
          <w:szCs w:val="20"/>
        </w:rPr>
        <w:t xml:space="preserve">"CONCIERTO DE BANDAS DE ROCK INDIE", </w:t>
      </w:r>
      <w:r w:rsidRPr="00E073DD">
        <w:rPr>
          <w:rFonts w:ascii="Arial" w:eastAsia="Arial" w:hAnsi="Arial" w:cs="Arial"/>
          <w:sz w:val="20"/>
          <w:szCs w:val="20"/>
        </w:rPr>
        <w:t>a celebrarse el día domingo 21 de mayo del año 2023 con un horario de 19:00 a 22:00 horas en las instalaciones del Auditorio Guelaguetza; previo pago correspondiente de conformidad con la Ley de Ingresos del Municipio de Oaxaca de Juárez vigente.</w:t>
      </w:r>
    </w:p>
    <w:p w14:paraId="0DC85B81" w14:textId="77777777" w:rsidR="004C58D5" w:rsidRPr="00E073DD" w:rsidRDefault="004C58D5" w:rsidP="004C58D5">
      <w:pPr>
        <w:jc w:val="both"/>
        <w:rPr>
          <w:rFonts w:ascii="Arial" w:eastAsia="Arial" w:hAnsi="Arial" w:cs="Arial"/>
          <w:sz w:val="20"/>
          <w:szCs w:val="20"/>
        </w:rPr>
      </w:pPr>
    </w:p>
    <w:p w14:paraId="5A6B2DAB"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SEGUNDO.- </w:t>
      </w:r>
      <w:r w:rsidRPr="00E073DD">
        <w:rPr>
          <w:rFonts w:ascii="Arial" w:eastAsia="Arial" w:hAnsi="Arial" w:cs="Arial"/>
          <w:sz w:val="20"/>
          <w:szCs w:val="20"/>
        </w:rPr>
        <w:t>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5CC3CFBD" w14:textId="77777777" w:rsidR="004C58D5" w:rsidRPr="00E073DD" w:rsidRDefault="004C58D5" w:rsidP="004C58D5">
      <w:pPr>
        <w:jc w:val="both"/>
        <w:rPr>
          <w:rFonts w:ascii="Arial" w:eastAsia="Arial" w:hAnsi="Arial" w:cs="Arial"/>
          <w:sz w:val="20"/>
          <w:szCs w:val="20"/>
        </w:rPr>
      </w:pPr>
    </w:p>
    <w:p w14:paraId="5F055E99"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TERCERO.- </w:t>
      </w:r>
      <w:r w:rsidRPr="00E073DD">
        <w:rPr>
          <w:rFonts w:ascii="Arial" w:eastAsia="Arial" w:hAnsi="Arial" w:cs="Arial"/>
          <w:sz w:val="20"/>
          <w:szCs w:val="20"/>
        </w:rPr>
        <w:t>Gírese atento oficio a la Dirección de Regulación de la Actividad Comercial, para su conocimiento, visita de inspección y reporte del mismo, verificando que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6C0B04B9" w14:textId="77777777" w:rsidR="004C58D5" w:rsidRPr="00E073DD" w:rsidRDefault="004C58D5" w:rsidP="004C58D5">
      <w:pPr>
        <w:jc w:val="both"/>
        <w:rPr>
          <w:rFonts w:ascii="Arial" w:eastAsia="Arial" w:hAnsi="Arial" w:cs="Arial"/>
          <w:sz w:val="20"/>
          <w:szCs w:val="20"/>
        </w:rPr>
      </w:pPr>
    </w:p>
    <w:p w14:paraId="7DC111AF"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CUARTO.- </w:t>
      </w:r>
      <w:r w:rsidRPr="00E073DD">
        <w:rPr>
          <w:rFonts w:ascii="Arial" w:eastAsia="Arial" w:hAnsi="Arial" w:cs="Arial"/>
          <w:sz w:val="20"/>
          <w:szCs w:val="20"/>
        </w:rPr>
        <w:t>Gírese atento oficio a la Tesorería Municipal para su conocimiento y el cumplimiento de los asuntos de su competencia, de conformidad con lo establecido en el artículo 133 fracción IV del Bando de Policía y Gobierno del Municipio de Oaxaca de Juárez.</w:t>
      </w:r>
    </w:p>
    <w:p w14:paraId="72D056BD" w14:textId="77777777" w:rsidR="004C58D5" w:rsidRPr="00E073DD" w:rsidRDefault="004C58D5" w:rsidP="004C58D5">
      <w:pPr>
        <w:jc w:val="both"/>
        <w:rPr>
          <w:rFonts w:ascii="Arial" w:eastAsia="Arial" w:hAnsi="Arial" w:cs="Arial"/>
          <w:sz w:val="20"/>
          <w:szCs w:val="20"/>
        </w:rPr>
      </w:pPr>
    </w:p>
    <w:p w14:paraId="3D9C8DB7" w14:textId="42B1F2C5"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QUINTO.- </w:t>
      </w:r>
      <w:r w:rsidRPr="00E073DD">
        <w:rPr>
          <w:rFonts w:ascii="Arial" w:eastAsia="Arial" w:hAnsi="Arial" w:cs="Arial"/>
          <w:sz w:val="20"/>
          <w:szCs w:val="20"/>
        </w:rPr>
        <w:t>Gírese atento oficio y túrnese el expediente a la Unidad de Tramites</w:t>
      </w:r>
      <w:r w:rsidR="003D7832">
        <w:rPr>
          <w:rFonts w:ascii="Arial" w:eastAsia="Arial" w:hAnsi="Arial" w:cs="Arial"/>
          <w:sz w:val="20"/>
          <w:szCs w:val="20"/>
        </w:rPr>
        <w:t>(sic)</w:t>
      </w:r>
      <w:r w:rsidRPr="00E073DD">
        <w:rPr>
          <w:rFonts w:ascii="Arial" w:eastAsia="Arial" w:hAnsi="Arial" w:cs="Arial"/>
          <w:sz w:val="20"/>
          <w:szCs w:val="20"/>
        </w:rPr>
        <w:t xml:space="preserve"> </w:t>
      </w:r>
      <w:r w:rsidRPr="00E073DD">
        <w:rPr>
          <w:rFonts w:ascii="Arial" w:eastAsia="Arial" w:hAnsi="Arial" w:cs="Arial"/>
          <w:sz w:val="20"/>
          <w:szCs w:val="20"/>
        </w:rPr>
        <w:t>Empresariales para su conocimiento y el cumplimiento de los asuntos de su competencia.</w:t>
      </w:r>
    </w:p>
    <w:p w14:paraId="39F58577" w14:textId="77777777" w:rsidR="004C58D5" w:rsidRPr="00E073DD" w:rsidRDefault="004C58D5" w:rsidP="004C58D5">
      <w:pPr>
        <w:jc w:val="both"/>
        <w:rPr>
          <w:rFonts w:ascii="Arial" w:eastAsia="Arial" w:hAnsi="Arial" w:cs="Arial"/>
          <w:sz w:val="20"/>
          <w:szCs w:val="20"/>
        </w:rPr>
      </w:pPr>
    </w:p>
    <w:p w14:paraId="1B0DF3DC"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 xml:space="preserve">SEXTO.- </w:t>
      </w:r>
      <w:r w:rsidRPr="00E073DD">
        <w:rPr>
          <w:rFonts w:ascii="Arial" w:eastAsia="Arial" w:hAnsi="Arial" w:cs="Arial"/>
          <w:sz w:val="20"/>
          <w:szCs w:val="20"/>
        </w:rPr>
        <w:t>Remítase dicho dictamen a la Secretaria Municipal de Oaxaca de Juárez, para que por su conducto le dé el trámite correspondiente.</w:t>
      </w:r>
    </w:p>
    <w:p w14:paraId="0150F94C" w14:textId="77777777" w:rsidR="004C58D5" w:rsidRPr="00E073DD" w:rsidRDefault="004C58D5" w:rsidP="004C58D5">
      <w:pPr>
        <w:jc w:val="both"/>
        <w:rPr>
          <w:rFonts w:ascii="Arial" w:eastAsia="Arial" w:hAnsi="Arial" w:cs="Arial"/>
          <w:sz w:val="20"/>
          <w:szCs w:val="20"/>
        </w:rPr>
      </w:pPr>
    </w:p>
    <w:p w14:paraId="1A7878D5" w14:textId="77777777" w:rsidR="004C58D5" w:rsidRPr="00E073DD" w:rsidRDefault="004C58D5" w:rsidP="004C58D5">
      <w:pPr>
        <w:jc w:val="both"/>
        <w:rPr>
          <w:rFonts w:ascii="Arial" w:eastAsia="Arial" w:hAnsi="Arial" w:cs="Arial"/>
          <w:sz w:val="20"/>
          <w:szCs w:val="20"/>
        </w:rPr>
      </w:pPr>
      <w:r w:rsidRPr="00E073DD">
        <w:rPr>
          <w:rFonts w:ascii="Arial" w:eastAsia="Arial" w:hAnsi="Arial" w:cs="Arial"/>
          <w:b/>
          <w:sz w:val="20"/>
          <w:szCs w:val="20"/>
        </w:rPr>
        <w:t>SEPTIMO</w:t>
      </w:r>
      <w:r w:rsidRPr="00E073DD">
        <w:rPr>
          <w:rFonts w:ascii="Arial" w:eastAsia="Arial" w:hAnsi="Arial" w:cs="Arial"/>
          <w:sz w:val="20"/>
          <w:szCs w:val="20"/>
        </w:rPr>
        <w:t>(sic)</w:t>
      </w:r>
      <w:r w:rsidRPr="00E073DD">
        <w:rPr>
          <w:rFonts w:ascii="Arial" w:eastAsia="Arial" w:hAnsi="Arial" w:cs="Arial"/>
          <w:b/>
          <w:sz w:val="20"/>
          <w:szCs w:val="20"/>
        </w:rPr>
        <w:t xml:space="preserve">.- </w:t>
      </w:r>
      <w:r w:rsidRPr="00E073DD">
        <w:rPr>
          <w:rFonts w:ascii="Arial" w:eastAsia="Arial" w:hAnsi="Arial" w:cs="Arial"/>
          <w:sz w:val="20"/>
          <w:szCs w:val="20"/>
        </w:rPr>
        <w:t>Notifíquese y cúmplase.</w:t>
      </w:r>
    </w:p>
    <w:p w14:paraId="1AC03AE8" w14:textId="77777777" w:rsidR="004C58D5" w:rsidRPr="00E073DD" w:rsidRDefault="004C58D5" w:rsidP="004C58D5">
      <w:pPr>
        <w:jc w:val="both"/>
        <w:rPr>
          <w:rFonts w:ascii="Arial" w:eastAsia="Arial" w:hAnsi="Arial" w:cs="Arial"/>
          <w:sz w:val="20"/>
          <w:szCs w:val="20"/>
        </w:rPr>
      </w:pPr>
    </w:p>
    <w:p w14:paraId="5BA085BF" w14:textId="77777777" w:rsidR="004C58D5" w:rsidRPr="00E073DD" w:rsidRDefault="004C58D5" w:rsidP="004C58D5">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3837E011" w14:textId="77777777" w:rsidR="004C58D5" w:rsidRPr="00E073DD" w:rsidRDefault="004C58D5" w:rsidP="004C58D5">
      <w:pPr>
        <w:pStyle w:val="Textoindependiente"/>
        <w:jc w:val="both"/>
        <w:rPr>
          <w:rFonts w:ascii="Arial" w:hAnsi="Arial" w:cs="Arial"/>
          <w:b/>
          <w:bCs/>
        </w:rPr>
      </w:pPr>
    </w:p>
    <w:p w14:paraId="529BCF15" w14:textId="77777777" w:rsidR="004C58D5" w:rsidRPr="00E073DD" w:rsidRDefault="004C58D5" w:rsidP="004C58D5">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ONCE DE MAYO DEL AÑO DOS MIL VEINTITRÉS.</w:t>
      </w:r>
    </w:p>
    <w:p w14:paraId="3E64297A" w14:textId="77777777" w:rsidR="004C58D5" w:rsidRPr="00E073DD" w:rsidRDefault="004C58D5" w:rsidP="004C58D5">
      <w:pPr>
        <w:pStyle w:val="Textoindependiente"/>
        <w:jc w:val="center"/>
        <w:rPr>
          <w:rFonts w:ascii="Arial" w:hAnsi="Arial" w:cs="Arial"/>
          <w:b/>
        </w:rPr>
      </w:pPr>
    </w:p>
    <w:p w14:paraId="239806C9"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ATENTAMENTE</w:t>
      </w:r>
    </w:p>
    <w:p w14:paraId="1A492237"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“EL RESPETO AL DERECHO AJENO</w:t>
      </w:r>
    </w:p>
    <w:p w14:paraId="02B25F9E"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 xml:space="preserve"> ES LA PAZ”</w:t>
      </w:r>
    </w:p>
    <w:p w14:paraId="100AD664"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PRESIDENTE MUNICIPAL CONSTITUCIONAL DE OAXACA DE JUÁREZ.</w:t>
      </w:r>
    </w:p>
    <w:p w14:paraId="0ACF7155" w14:textId="77777777" w:rsidR="004C58D5" w:rsidRPr="00E073DD" w:rsidRDefault="004C58D5" w:rsidP="004C58D5">
      <w:pPr>
        <w:pStyle w:val="Textoindependiente"/>
        <w:jc w:val="center"/>
        <w:rPr>
          <w:rFonts w:ascii="Arial" w:hAnsi="Arial" w:cs="Arial"/>
          <w:b/>
          <w:bCs/>
        </w:rPr>
      </w:pPr>
    </w:p>
    <w:p w14:paraId="533B7A6E" w14:textId="77777777" w:rsidR="004C58D5" w:rsidRPr="00E073DD" w:rsidRDefault="004C58D5" w:rsidP="004C58D5">
      <w:pPr>
        <w:pStyle w:val="Textoindependiente"/>
        <w:jc w:val="center"/>
        <w:rPr>
          <w:rFonts w:ascii="Arial" w:hAnsi="Arial" w:cs="Arial"/>
          <w:b/>
          <w:bCs/>
        </w:rPr>
      </w:pPr>
    </w:p>
    <w:p w14:paraId="2BD4C2C7" w14:textId="77777777" w:rsidR="004C58D5" w:rsidRPr="00E073DD" w:rsidRDefault="004C58D5" w:rsidP="004C58D5">
      <w:pPr>
        <w:pStyle w:val="Textoindependiente"/>
        <w:jc w:val="center"/>
        <w:rPr>
          <w:rFonts w:ascii="Arial" w:hAnsi="Arial" w:cs="Arial"/>
          <w:b/>
          <w:bCs/>
        </w:rPr>
      </w:pPr>
    </w:p>
    <w:p w14:paraId="1C410697" w14:textId="77777777" w:rsidR="004C58D5" w:rsidRPr="00E073DD" w:rsidRDefault="004C58D5" w:rsidP="004C58D5">
      <w:pPr>
        <w:pStyle w:val="Textoindependiente"/>
        <w:jc w:val="center"/>
        <w:rPr>
          <w:rFonts w:ascii="Arial" w:hAnsi="Arial" w:cs="Arial"/>
          <w:b/>
          <w:bCs/>
        </w:rPr>
      </w:pPr>
    </w:p>
    <w:p w14:paraId="05A68E79"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FRANCISCO MARTÍNEZ NERI.</w:t>
      </w:r>
    </w:p>
    <w:p w14:paraId="61B47399" w14:textId="77777777" w:rsidR="004C58D5" w:rsidRDefault="004C58D5" w:rsidP="004C58D5">
      <w:pPr>
        <w:pStyle w:val="Textoindependiente"/>
        <w:jc w:val="center"/>
        <w:rPr>
          <w:rFonts w:ascii="Arial" w:hAnsi="Arial" w:cs="Arial"/>
          <w:b/>
          <w:bCs/>
        </w:rPr>
      </w:pPr>
    </w:p>
    <w:p w14:paraId="62C3A4E6" w14:textId="77777777" w:rsidR="004C58D5" w:rsidRPr="00E073DD" w:rsidRDefault="004C58D5" w:rsidP="004C58D5">
      <w:pPr>
        <w:pStyle w:val="Textoindependiente"/>
        <w:jc w:val="center"/>
        <w:rPr>
          <w:rFonts w:ascii="Arial" w:hAnsi="Arial" w:cs="Arial"/>
          <w:b/>
          <w:bCs/>
        </w:rPr>
      </w:pPr>
    </w:p>
    <w:p w14:paraId="0699F01D" w14:textId="77777777" w:rsidR="004C58D5" w:rsidRPr="00E073DD" w:rsidRDefault="004C58D5" w:rsidP="004C58D5">
      <w:pPr>
        <w:pStyle w:val="Textoindependiente"/>
        <w:jc w:val="center"/>
        <w:rPr>
          <w:rFonts w:ascii="Arial" w:hAnsi="Arial" w:cs="Arial"/>
          <w:b/>
          <w:bCs/>
        </w:rPr>
      </w:pPr>
    </w:p>
    <w:p w14:paraId="5A9D32DE"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ATENTAMENTE</w:t>
      </w:r>
    </w:p>
    <w:p w14:paraId="5BB5608A"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 xml:space="preserve">“EL RESPETO AL DERECHO AJENO </w:t>
      </w:r>
    </w:p>
    <w:p w14:paraId="58456B91"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ES LA PAZ”</w:t>
      </w:r>
    </w:p>
    <w:p w14:paraId="7A3C86EB" w14:textId="77777777" w:rsidR="004C58D5" w:rsidRPr="00E073DD" w:rsidRDefault="004C58D5" w:rsidP="004C58D5">
      <w:pPr>
        <w:pStyle w:val="Textoindependiente"/>
        <w:jc w:val="center"/>
        <w:rPr>
          <w:rFonts w:ascii="Arial" w:hAnsi="Arial" w:cs="Arial"/>
          <w:b/>
          <w:bCs/>
        </w:rPr>
      </w:pPr>
      <w:r w:rsidRPr="00E073DD">
        <w:rPr>
          <w:rFonts w:ascii="Arial" w:hAnsi="Arial" w:cs="Arial"/>
          <w:b/>
          <w:bCs/>
        </w:rPr>
        <w:t>SECRETARIA MUNICIPAL DE OAXACA DE JUÁREZ.</w:t>
      </w:r>
    </w:p>
    <w:p w14:paraId="7F10DF20" w14:textId="77777777" w:rsidR="004C58D5" w:rsidRPr="00E073DD" w:rsidRDefault="004C58D5" w:rsidP="004C58D5">
      <w:pPr>
        <w:pStyle w:val="Textoindependiente"/>
        <w:jc w:val="center"/>
        <w:rPr>
          <w:rFonts w:ascii="Arial" w:hAnsi="Arial" w:cs="Arial"/>
          <w:b/>
        </w:rPr>
      </w:pPr>
    </w:p>
    <w:p w14:paraId="454CD545" w14:textId="77777777" w:rsidR="004C58D5" w:rsidRPr="00E073DD" w:rsidRDefault="004C58D5" w:rsidP="004C58D5">
      <w:pPr>
        <w:pStyle w:val="Textoindependiente"/>
        <w:jc w:val="center"/>
        <w:rPr>
          <w:rFonts w:ascii="Arial" w:hAnsi="Arial" w:cs="Arial"/>
          <w:b/>
        </w:rPr>
      </w:pPr>
    </w:p>
    <w:p w14:paraId="2F9EA1A4" w14:textId="77777777" w:rsidR="004C58D5" w:rsidRDefault="004C58D5" w:rsidP="004C58D5">
      <w:pPr>
        <w:pStyle w:val="Textoindependiente"/>
        <w:jc w:val="center"/>
        <w:rPr>
          <w:rFonts w:ascii="Arial" w:hAnsi="Arial" w:cs="Arial"/>
          <w:b/>
        </w:rPr>
      </w:pPr>
    </w:p>
    <w:p w14:paraId="73ABE7CB" w14:textId="77777777" w:rsidR="004C58D5" w:rsidRPr="00E073DD" w:rsidRDefault="004C58D5" w:rsidP="004C58D5">
      <w:pPr>
        <w:pStyle w:val="Textoindependiente"/>
        <w:jc w:val="center"/>
        <w:rPr>
          <w:rFonts w:ascii="Arial" w:hAnsi="Arial" w:cs="Arial"/>
          <w:b/>
        </w:rPr>
      </w:pPr>
    </w:p>
    <w:p w14:paraId="24E84112" w14:textId="77777777" w:rsidR="004C58D5" w:rsidRPr="00E073DD" w:rsidRDefault="004C58D5" w:rsidP="004C58D5">
      <w:pPr>
        <w:pStyle w:val="Textoindependiente"/>
        <w:jc w:val="center"/>
        <w:rPr>
          <w:rFonts w:ascii="Arial" w:hAnsi="Arial" w:cs="Arial"/>
          <w:b/>
        </w:rPr>
      </w:pPr>
    </w:p>
    <w:p w14:paraId="7D151FC9" w14:textId="77777777" w:rsidR="004C58D5" w:rsidRPr="00E073DD" w:rsidRDefault="004C58D5" w:rsidP="004C58D5">
      <w:pPr>
        <w:jc w:val="center"/>
        <w:rPr>
          <w:rFonts w:ascii="Arial" w:hAnsi="Arial" w:cs="Arial"/>
          <w:sz w:val="20"/>
          <w:szCs w:val="20"/>
        </w:rPr>
      </w:pPr>
      <w:r w:rsidRPr="00E073DD">
        <w:rPr>
          <w:rFonts w:ascii="Arial" w:hAnsi="Arial" w:cs="Arial"/>
          <w:b/>
          <w:sz w:val="20"/>
          <w:szCs w:val="20"/>
        </w:rPr>
        <w:t>NORMA IRIS SANTIAGO HERNÁNDEZ.</w:t>
      </w:r>
    </w:p>
    <w:p w14:paraId="493DD92D" w14:textId="60C77BB5" w:rsidR="004C58D5" w:rsidRDefault="004C58D5" w:rsidP="001749CB">
      <w:pPr>
        <w:jc w:val="both"/>
        <w:rPr>
          <w:rFonts w:ascii="Arial" w:hAnsi="Arial" w:cs="Arial"/>
          <w:sz w:val="20"/>
          <w:szCs w:val="20"/>
        </w:rPr>
      </w:pPr>
      <w:r w:rsidRPr="00E073DD">
        <w:rPr>
          <w:rFonts w:ascii="Arial" w:hAnsi="Arial" w:cs="Arial"/>
          <w:noProof/>
          <w:sz w:val="20"/>
          <w:szCs w:val="20"/>
          <w:lang w:eastAsia="es-MX"/>
        </w:rPr>
        <w:drawing>
          <wp:anchor distT="0" distB="0" distL="114300" distR="114300" simplePos="0" relativeHeight="251661824" behindDoc="0" locked="0" layoutInCell="1" allowOverlap="1" wp14:anchorId="7C898D88" wp14:editId="7244703B">
            <wp:simplePos x="0" y="0"/>
            <wp:positionH relativeFrom="column">
              <wp:posOffset>0</wp:posOffset>
            </wp:positionH>
            <wp:positionV relativeFrom="paragraph">
              <wp:posOffset>184150</wp:posOffset>
            </wp:positionV>
            <wp:extent cx="2735580" cy="264160"/>
            <wp:effectExtent l="0" t="0" r="7620" b="254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614FC036" w14:textId="4C868C76" w:rsidR="000E173E" w:rsidRDefault="000E173E" w:rsidP="001749CB">
      <w:pPr>
        <w:jc w:val="both"/>
        <w:rPr>
          <w:rFonts w:ascii="Arial" w:hAnsi="Arial" w:cs="Arial"/>
          <w:sz w:val="20"/>
          <w:szCs w:val="20"/>
        </w:rPr>
      </w:pPr>
    </w:p>
    <w:p w14:paraId="387029DB" w14:textId="77777777" w:rsidR="00DB26A8" w:rsidRPr="00E073DD" w:rsidRDefault="00DB26A8" w:rsidP="001749CB">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420298CA" w14:textId="77777777" w:rsidR="00DB26A8" w:rsidRPr="00E073DD" w:rsidRDefault="00DB26A8" w:rsidP="001749CB">
      <w:pPr>
        <w:jc w:val="both"/>
        <w:rPr>
          <w:rFonts w:ascii="Arial" w:eastAsia="Arial" w:hAnsi="Arial" w:cs="Arial"/>
          <w:sz w:val="20"/>
          <w:szCs w:val="20"/>
          <w:lang w:val="es-ES"/>
        </w:rPr>
      </w:pPr>
    </w:p>
    <w:p w14:paraId="78AC5C3D" w14:textId="34B569A6" w:rsidR="00DB26A8" w:rsidRDefault="00DB26A8" w:rsidP="001749CB">
      <w:pPr>
        <w:jc w:val="both"/>
        <w:rPr>
          <w:rFonts w:ascii="Arial" w:hAnsi="Arial" w:cs="Arial"/>
          <w:sz w:val="20"/>
          <w:szCs w:val="20"/>
        </w:rPr>
      </w:pPr>
      <w:r w:rsidRPr="00E073DD">
        <w:rPr>
          <w:rFonts w:ascii="Arial" w:eastAsia="Arial" w:hAnsi="Arial" w:cs="Arial"/>
          <w:sz w:val="20"/>
          <w:szCs w:val="20"/>
          <w:lang w:val="es-ES"/>
        </w:rPr>
        <w:lastRenderedPageBreak/>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dieciocho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2EA2C4B2" w14:textId="4A57D4FB" w:rsidR="00720935" w:rsidRDefault="00720935" w:rsidP="001749CB">
      <w:pPr>
        <w:jc w:val="both"/>
        <w:rPr>
          <w:rFonts w:ascii="Arial" w:hAnsi="Arial" w:cs="Arial"/>
          <w:sz w:val="20"/>
          <w:szCs w:val="20"/>
        </w:rPr>
      </w:pPr>
    </w:p>
    <w:p w14:paraId="5E7ED460" w14:textId="4047C40F" w:rsidR="00DB26A8" w:rsidRPr="00E073DD" w:rsidRDefault="00DB26A8" w:rsidP="00DC4B6F">
      <w:pPr>
        <w:pStyle w:val="Textoindependiente"/>
        <w:jc w:val="center"/>
        <w:outlineLvl w:val="0"/>
        <w:rPr>
          <w:rFonts w:ascii="Arial" w:hAnsi="Arial" w:cs="Arial"/>
          <w:b/>
        </w:rPr>
      </w:pPr>
      <w:r w:rsidRPr="00E073DD">
        <w:rPr>
          <w:rFonts w:ascii="Arial" w:hAnsi="Arial" w:cs="Arial"/>
          <w:b/>
        </w:rPr>
        <w:t>DICTAMEN</w:t>
      </w:r>
      <w:r w:rsidR="00DC4B6F" w:rsidRPr="00E073DD">
        <w:rPr>
          <w:rFonts w:ascii="Arial" w:hAnsi="Arial" w:cs="Arial"/>
          <w:b/>
        </w:rPr>
        <w:t xml:space="preserve"> CDEyMR/161/2023</w:t>
      </w:r>
    </w:p>
    <w:p w14:paraId="567CA3F0" w14:textId="43E3A307" w:rsidR="00DB26A8" w:rsidRPr="00E073DD" w:rsidRDefault="00DB26A8" w:rsidP="001749CB">
      <w:pPr>
        <w:jc w:val="both"/>
        <w:rPr>
          <w:rFonts w:ascii="Arial" w:hAnsi="Arial" w:cs="Arial"/>
          <w:sz w:val="20"/>
          <w:szCs w:val="20"/>
        </w:rPr>
      </w:pPr>
    </w:p>
    <w:p w14:paraId="529F8B28" w14:textId="77777777" w:rsidR="00DB26A8" w:rsidRPr="00E073DD" w:rsidRDefault="00DB26A8" w:rsidP="001749CB">
      <w:pPr>
        <w:jc w:val="center"/>
        <w:rPr>
          <w:rFonts w:ascii="Arial" w:hAnsi="Arial" w:cs="Arial"/>
          <w:b/>
          <w:bCs/>
          <w:sz w:val="20"/>
          <w:szCs w:val="20"/>
        </w:rPr>
      </w:pPr>
      <w:r w:rsidRPr="00E073DD">
        <w:rPr>
          <w:rFonts w:ascii="Arial" w:hAnsi="Arial" w:cs="Arial"/>
          <w:b/>
          <w:bCs/>
          <w:sz w:val="20"/>
          <w:szCs w:val="20"/>
        </w:rPr>
        <w:t>C O N S I D E R A N D O S</w:t>
      </w:r>
    </w:p>
    <w:p w14:paraId="4DAA4F21" w14:textId="77777777" w:rsidR="00DB26A8" w:rsidRPr="00E073DD" w:rsidRDefault="00DB26A8" w:rsidP="001749CB">
      <w:pPr>
        <w:jc w:val="both"/>
        <w:rPr>
          <w:rFonts w:ascii="Arial" w:hAnsi="Arial" w:cs="Arial"/>
          <w:sz w:val="20"/>
          <w:szCs w:val="20"/>
        </w:rPr>
      </w:pPr>
    </w:p>
    <w:p w14:paraId="3BB3C97E" w14:textId="77777777" w:rsidR="00DB26A8" w:rsidRPr="00E073DD" w:rsidRDefault="00DB26A8" w:rsidP="001749CB">
      <w:pPr>
        <w:jc w:val="both"/>
        <w:rPr>
          <w:rFonts w:ascii="Arial" w:hAnsi="Arial" w:cs="Arial"/>
          <w:sz w:val="20"/>
          <w:szCs w:val="20"/>
        </w:rPr>
      </w:pPr>
      <w:r w:rsidRPr="00E073DD">
        <w:rPr>
          <w:rFonts w:ascii="Arial" w:hAnsi="Arial" w:cs="Arial"/>
          <w:b/>
          <w:bCs/>
          <w:sz w:val="20"/>
          <w:szCs w:val="20"/>
        </w:rPr>
        <w:t>PRIMERO</w:t>
      </w:r>
      <w:r w:rsidRPr="00E073DD">
        <w:rPr>
          <w:rFonts w:ascii="Arial" w:hAnsi="Arial" w:cs="Arial"/>
          <w:sz w:val="20"/>
          <w:szCs w:val="20"/>
        </w:rPr>
        <w:t xml:space="preserve">.- 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w:t>
      </w:r>
      <w:r w:rsidRPr="00E073DD">
        <w:rPr>
          <w:rFonts w:ascii="Arial" w:hAnsi="Arial" w:cs="Arial"/>
          <w:b/>
          <w:bCs/>
          <w:sz w:val="20"/>
          <w:szCs w:val="20"/>
        </w:rPr>
        <w:t>5, 7, 16, 18, 80, 81, 82, 83 y 84</w:t>
      </w:r>
      <w:r w:rsidRPr="00E073DD">
        <w:rPr>
          <w:rFonts w:ascii="Arial" w:hAnsi="Arial" w:cs="Arial"/>
          <w:sz w:val="20"/>
          <w:szCs w:val="20"/>
        </w:rPr>
        <w:t xml:space="preserve"> del Reglamento de Establecimientos Comerciales, Industriales y de Servicios del Municipio de Oaxaca de Juárez(sic)</w:t>
      </w:r>
    </w:p>
    <w:p w14:paraId="7B45B226" w14:textId="77777777" w:rsidR="00DB26A8" w:rsidRPr="00E073DD" w:rsidRDefault="00DB26A8" w:rsidP="001749CB">
      <w:pPr>
        <w:jc w:val="both"/>
        <w:rPr>
          <w:rFonts w:ascii="Arial" w:hAnsi="Arial" w:cs="Arial"/>
          <w:sz w:val="16"/>
          <w:szCs w:val="20"/>
        </w:rPr>
      </w:pPr>
    </w:p>
    <w:p w14:paraId="3BD051AB"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SEGUNDO.- </w:t>
      </w:r>
      <w:r w:rsidRPr="00E073DD">
        <w:rPr>
          <w:rFonts w:ascii="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41D9DC52" w14:textId="77777777" w:rsidR="00DB26A8" w:rsidRPr="00E073DD" w:rsidRDefault="00DB26A8" w:rsidP="001749CB">
      <w:pPr>
        <w:jc w:val="both"/>
        <w:rPr>
          <w:rFonts w:ascii="Arial" w:hAnsi="Arial" w:cs="Arial"/>
          <w:sz w:val="12"/>
          <w:szCs w:val="20"/>
        </w:rPr>
      </w:pPr>
    </w:p>
    <w:p w14:paraId="5DE60F67" w14:textId="77777777" w:rsidR="00DB26A8" w:rsidRPr="00E073DD" w:rsidRDefault="00DB26A8" w:rsidP="001749CB">
      <w:pPr>
        <w:ind w:left="284"/>
        <w:jc w:val="both"/>
        <w:rPr>
          <w:rFonts w:ascii="Arial" w:hAnsi="Arial" w:cs="Arial"/>
          <w:sz w:val="20"/>
          <w:szCs w:val="20"/>
        </w:rPr>
      </w:pPr>
      <w:r w:rsidRPr="00E073DD">
        <w:rPr>
          <w:rFonts w:ascii="Arial" w:hAnsi="Arial" w:cs="Arial"/>
          <w:i/>
          <w:sz w:val="20"/>
          <w:szCs w:val="20"/>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DE9C58C" w14:textId="77777777" w:rsidR="00DB26A8" w:rsidRPr="00E073DD" w:rsidRDefault="00DB26A8" w:rsidP="001749CB">
      <w:pPr>
        <w:jc w:val="both"/>
        <w:rPr>
          <w:rFonts w:ascii="Arial" w:hAnsi="Arial" w:cs="Arial"/>
          <w:sz w:val="20"/>
          <w:szCs w:val="20"/>
        </w:rPr>
      </w:pPr>
    </w:p>
    <w:p w14:paraId="6C4C719C" w14:textId="406A4CAD" w:rsidR="00DB26A8" w:rsidRPr="00E073DD" w:rsidRDefault="00DB26A8" w:rsidP="001749CB">
      <w:pPr>
        <w:jc w:val="both"/>
        <w:rPr>
          <w:rFonts w:ascii="Arial" w:hAnsi="Arial" w:cs="Arial"/>
          <w:sz w:val="20"/>
          <w:szCs w:val="20"/>
        </w:rPr>
      </w:pPr>
      <w:r w:rsidRPr="00E073DD">
        <w:rPr>
          <w:rFonts w:ascii="Arial" w:hAnsi="Arial" w:cs="Arial"/>
          <w:sz w:val="20"/>
          <w:szCs w:val="20"/>
        </w:rPr>
        <w:t xml:space="preserve">Respecto de la solicitud de la </w:t>
      </w:r>
      <w:r w:rsidRPr="00E073DD">
        <w:rPr>
          <w:rFonts w:ascii="Arial" w:hAnsi="Arial" w:cs="Arial"/>
          <w:b/>
          <w:sz w:val="20"/>
          <w:szCs w:val="20"/>
        </w:rPr>
        <w:t>C. NAYELLI VASQUEZ</w:t>
      </w:r>
      <w:r w:rsidR="00626C48" w:rsidRPr="00626C48">
        <w:rPr>
          <w:rFonts w:ascii="Arial" w:hAnsi="Arial" w:cs="Arial"/>
          <w:sz w:val="20"/>
          <w:szCs w:val="20"/>
        </w:rPr>
        <w:t>(sic)</w:t>
      </w:r>
      <w:r w:rsidRPr="00E073DD">
        <w:rPr>
          <w:rFonts w:ascii="Arial" w:hAnsi="Arial" w:cs="Arial"/>
          <w:b/>
          <w:sz w:val="20"/>
          <w:szCs w:val="20"/>
        </w:rPr>
        <w:t xml:space="preserve"> PASCUAL, </w:t>
      </w:r>
      <w:r w:rsidRPr="00E073DD">
        <w:rPr>
          <w:rFonts w:ascii="Arial" w:hAnsi="Arial" w:cs="Arial"/>
          <w:sz w:val="20"/>
          <w:szCs w:val="20"/>
        </w:rPr>
        <w:t xml:space="preserve">por el que tramita cambio de denominación del establecimiento </w:t>
      </w:r>
      <w:r w:rsidRPr="00E073DD">
        <w:rPr>
          <w:rFonts w:ascii="Arial" w:hAnsi="Arial" w:cs="Arial"/>
          <w:b/>
          <w:sz w:val="20"/>
          <w:szCs w:val="20"/>
        </w:rPr>
        <w:t xml:space="preserve">"CASA CUISHE", </w:t>
      </w:r>
      <w:r w:rsidRPr="00E073DD">
        <w:rPr>
          <w:rFonts w:ascii="Arial" w:hAnsi="Arial" w:cs="Arial"/>
          <w:sz w:val="20"/>
          <w:szCs w:val="20"/>
        </w:rPr>
        <w:t xml:space="preserve">con giro de </w:t>
      </w:r>
      <w:r w:rsidRPr="00E073DD">
        <w:rPr>
          <w:rFonts w:ascii="Arial" w:hAnsi="Arial" w:cs="Arial"/>
          <w:b/>
          <w:sz w:val="20"/>
          <w:szCs w:val="20"/>
        </w:rPr>
        <w:t xml:space="preserve">RESTAURANTE BAR, </w:t>
      </w:r>
      <w:r w:rsidRPr="00E073DD">
        <w:rPr>
          <w:rFonts w:ascii="Arial" w:hAnsi="Arial" w:cs="Arial"/>
          <w:sz w:val="20"/>
          <w:szCs w:val="20"/>
        </w:rPr>
        <w:t xml:space="preserve">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w:t>
      </w:r>
      <w:r w:rsidRPr="00E073DD">
        <w:rPr>
          <w:rFonts w:ascii="Arial" w:hAnsi="Arial" w:cs="Arial"/>
          <w:sz w:val="20"/>
          <w:szCs w:val="20"/>
        </w:rPr>
        <w:t>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4BAF6123" w14:textId="77777777" w:rsidR="00DB26A8" w:rsidRPr="00E073DD" w:rsidRDefault="00DB26A8" w:rsidP="001749CB">
      <w:pPr>
        <w:jc w:val="both"/>
        <w:rPr>
          <w:rFonts w:ascii="Arial" w:hAnsi="Arial" w:cs="Arial"/>
          <w:sz w:val="16"/>
          <w:szCs w:val="20"/>
        </w:rPr>
      </w:pPr>
    </w:p>
    <w:p w14:paraId="222E521C" w14:textId="0D4619A1" w:rsidR="00DB26A8" w:rsidRPr="00E073DD" w:rsidRDefault="00074A94" w:rsidP="001749CB">
      <w:pPr>
        <w:jc w:val="both"/>
        <w:rPr>
          <w:rFonts w:ascii="Arial" w:hAnsi="Arial" w:cs="Arial"/>
          <w:sz w:val="20"/>
          <w:szCs w:val="20"/>
        </w:rPr>
      </w:pPr>
      <w:r w:rsidRPr="00E073DD">
        <w:rPr>
          <w:rFonts w:ascii="Arial" w:hAnsi="Arial" w:cs="Arial"/>
          <w:b/>
          <w:sz w:val="20"/>
          <w:szCs w:val="20"/>
        </w:rPr>
        <w:t>TERCERO.</w:t>
      </w:r>
      <w:r w:rsidR="00DB26A8" w:rsidRPr="00E073DD">
        <w:rPr>
          <w:rFonts w:ascii="Arial" w:hAnsi="Arial" w:cs="Arial"/>
          <w:b/>
          <w:sz w:val="20"/>
          <w:szCs w:val="20"/>
        </w:rPr>
        <w:t xml:space="preserve">- </w:t>
      </w:r>
      <w:r w:rsidR="00DB26A8" w:rsidRPr="00E073DD">
        <w:rPr>
          <w:rFonts w:ascii="Arial" w:hAnsi="Arial" w:cs="Arial"/>
          <w:sz w:val="20"/>
          <w:szCs w:val="20"/>
        </w:rPr>
        <w:t>El articulo 83 del Reglamento de Establecimientos Comerciales, Industriales y de Servicios del Municipio de Oaxaca de Juárez señala los documentos que deberá exhibir el promovente para obtener el cambio de denominación.</w:t>
      </w:r>
    </w:p>
    <w:p w14:paraId="6610C034" w14:textId="77777777" w:rsidR="00DB26A8" w:rsidRPr="00E073DD" w:rsidRDefault="00DB26A8" w:rsidP="001749CB">
      <w:pPr>
        <w:jc w:val="both"/>
        <w:rPr>
          <w:rFonts w:ascii="Arial" w:hAnsi="Arial" w:cs="Arial"/>
          <w:sz w:val="16"/>
          <w:szCs w:val="20"/>
        </w:rPr>
      </w:pPr>
    </w:p>
    <w:p w14:paraId="2BAA8866" w14:textId="77777777" w:rsidR="00DB26A8" w:rsidRPr="00E073DD" w:rsidRDefault="00DB26A8" w:rsidP="00682645">
      <w:pPr>
        <w:jc w:val="both"/>
        <w:rPr>
          <w:rFonts w:ascii="Arial" w:hAnsi="Arial" w:cs="Arial"/>
          <w:sz w:val="20"/>
          <w:szCs w:val="20"/>
        </w:rPr>
      </w:pPr>
      <w:r w:rsidRPr="00E073DD">
        <w:rPr>
          <w:rFonts w:ascii="Arial" w:hAnsi="Arial" w:cs="Arial"/>
          <w:sz w:val="20"/>
          <w:szCs w:val="20"/>
        </w:rPr>
        <w:t>Del análisis de las documentales que integran el expediente, se tiene que:</w:t>
      </w:r>
    </w:p>
    <w:p w14:paraId="483F6E0C" w14:textId="77777777" w:rsidR="00DB26A8" w:rsidRPr="00E073DD" w:rsidRDefault="00DB26A8" w:rsidP="001749CB">
      <w:pPr>
        <w:jc w:val="both"/>
        <w:rPr>
          <w:rFonts w:ascii="Arial" w:hAnsi="Arial" w:cs="Arial"/>
          <w:sz w:val="20"/>
          <w:szCs w:val="20"/>
        </w:rPr>
      </w:pPr>
    </w:p>
    <w:p w14:paraId="446D96A7" w14:textId="77777777" w:rsidR="00DB26A8" w:rsidRPr="00E073DD" w:rsidRDefault="00DB26A8" w:rsidP="00985A9B">
      <w:pPr>
        <w:pStyle w:val="Prrafodelista"/>
        <w:widowControl/>
        <w:numPr>
          <w:ilvl w:val="0"/>
          <w:numId w:val="9"/>
        </w:numPr>
        <w:autoSpaceDE/>
        <w:autoSpaceDN/>
        <w:spacing w:before="0"/>
        <w:ind w:left="426"/>
        <w:contextualSpacing/>
        <w:rPr>
          <w:rFonts w:ascii="Arial" w:hAnsi="Arial" w:cs="Arial"/>
          <w:sz w:val="20"/>
          <w:szCs w:val="20"/>
        </w:rPr>
      </w:pPr>
      <w:r w:rsidRPr="00E073DD">
        <w:rPr>
          <w:rFonts w:ascii="Arial" w:hAnsi="Arial" w:cs="Arial"/>
          <w:sz w:val="20"/>
          <w:szCs w:val="20"/>
        </w:rPr>
        <w:t xml:space="preserve">Se presenta solicitud que contiene nombre, domicilio del promovente para recibir toda clase de notificaciones, nombre del establecimiento comercial, domicilio, giro comercial, denominación actual y la propuesta de nueva denominación </w:t>
      </w:r>
      <w:r w:rsidRPr="00E073DD">
        <w:rPr>
          <w:rFonts w:ascii="Arial" w:hAnsi="Arial" w:cs="Arial"/>
          <w:b/>
          <w:sz w:val="20"/>
          <w:szCs w:val="20"/>
        </w:rPr>
        <w:t xml:space="preserve">"MUSSA", </w:t>
      </w:r>
      <w:r w:rsidRPr="00E073DD">
        <w:rPr>
          <w:rFonts w:ascii="Arial" w:hAnsi="Arial" w:cs="Arial"/>
          <w:sz w:val="20"/>
          <w:szCs w:val="20"/>
        </w:rPr>
        <w:t>la cual es visible en la foja 4 del expediente.</w:t>
      </w:r>
    </w:p>
    <w:p w14:paraId="3B396BC5" w14:textId="77777777" w:rsidR="00DB26A8" w:rsidRPr="00E073DD" w:rsidRDefault="00DB26A8" w:rsidP="001749CB">
      <w:pPr>
        <w:ind w:left="426"/>
        <w:jc w:val="both"/>
        <w:rPr>
          <w:rFonts w:ascii="Arial" w:hAnsi="Arial" w:cs="Arial"/>
          <w:sz w:val="20"/>
          <w:szCs w:val="20"/>
        </w:rPr>
      </w:pPr>
    </w:p>
    <w:p w14:paraId="24E83C02" w14:textId="77777777" w:rsidR="00DB26A8" w:rsidRPr="00E073DD" w:rsidRDefault="00DB26A8" w:rsidP="00985A9B">
      <w:pPr>
        <w:pStyle w:val="Prrafodelista"/>
        <w:widowControl/>
        <w:numPr>
          <w:ilvl w:val="0"/>
          <w:numId w:val="9"/>
        </w:numPr>
        <w:autoSpaceDE/>
        <w:autoSpaceDN/>
        <w:spacing w:before="0"/>
        <w:ind w:left="426"/>
        <w:contextualSpacing/>
        <w:rPr>
          <w:rFonts w:ascii="Arial" w:hAnsi="Arial" w:cs="Arial"/>
          <w:sz w:val="20"/>
          <w:szCs w:val="20"/>
        </w:rPr>
      </w:pPr>
      <w:r w:rsidRPr="00E073DD">
        <w:rPr>
          <w:rFonts w:ascii="Arial" w:hAnsi="Arial" w:cs="Arial"/>
          <w:sz w:val="20"/>
          <w:szCs w:val="20"/>
        </w:rPr>
        <w:t xml:space="preserve">Se exhibe la copia de identificación oficial del solicitante que consiste en credencial para votar con fotografía expedida por el Instituto Nacional Electoral a favor de la </w:t>
      </w:r>
      <w:r w:rsidRPr="00E073DD">
        <w:rPr>
          <w:rFonts w:ascii="Arial" w:hAnsi="Arial" w:cs="Arial"/>
          <w:b/>
          <w:sz w:val="20"/>
          <w:szCs w:val="20"/>
        </w:rPr>
        <w:t>C. NAYELLI VASQUEZ</w:t>
      </w:r>
      <w:r w:rsidRPr="00E073DD">
        <w:rPr>
          <w:rFonts w:ascii="Arial" w:hAnsi="Arial" w:cs="Arial"/>
          <w:bCs/>
          <w:sz w:val="20"/>
          <w:szCs w:val="20"/>
        </w:rPr>
        <w:t>(sic)</w:t>
      </w:r>
      <w:r w:rsidRPr="00E073DD">
        <w:rPr>
          <w:rFonts w:ascii="Arial" w:hAnsi="Arial" w:cs="Arial"/>
          <w:b/>
          <w:sz w:val="20"/>
          <w:szCs w:val="20"/>
        </w:rPr>
        <w:t xml:space="preserve"> PASCUAL, </w:t>
      </w:r>
      <w:r w:rsidRPr="00E073DD">
        <w:rPr>
          <w:rFonts w:ascii="Arial" w:hAnsi="Arial" w:cs="Arial"/>
          <w:sz w:val="20"/>
          <w:szCs w:val="20"/>
        </w:rPr>
        <w:t>la cual es visible en las fojas 1 y 2 del expediente.</w:t>
      </w:r>
    </w:p>
    <w:p w14:paraId="7C52F197" w14:textId="77777777" w:rsidR="00DB26A8" w:rsidRPr="00E073DD" w:rsidRDefault="00DB26A8" w:rsidP="001749CB">
      <w:pPr>
        <w:ind w:left="426"/>
        <w:jc w:val="both"/>
        <w:rPr>
          <w:rFonts w:ascii="Arial" w:hAnsi="Arial" w:cs="Arial"/>
          <w:sz w:val="20"/>
          <w:szCs w:val="20"/>
        </w:rPr>
      </w:pPr>
    </w:p>
    <w:p w14:paraId="150B1808" w14:textId="77777777" w:rsidR="00DB26A8" w:rsidRPr="00E073DD" w:rsidRDefault="00DB26A8" w:rsidP="00985A9B">
      <w:pPr>
        <w:pStyle w:val="Prrafodelista"/>
        <w:widowControl/>
        <w:numPr>
          <w:ilvl w:val="0"/>
          <w:numId w:val="9"/>
        </w:numPr>
        <w:autoSpaceDE/>
        <w:autoSpaceDN/>
        <w:spacing w:before="0"/>
        <w:ind w:left="426"/>
        <w:contextualSpacing/>
        <w:rPr>
          <w:rFonts w:ascii="Arial" w:hAnsi="Arial" w:cs="Arial"/>
          <w:sz w:val="20"/>
          <w:szCs w:val="20"/>
        </w:rPr>
      </w:pPr>
      <w:r w:rsidRPr="00E073DD">
        <w:rPr>
          <w:rFonts w:ascii="Arial" w:hAnsi="Arial" w:cs="Arial"/>
          <w:sz w:val="20"/>
          <w:szCs w:val="20"/>
        </w:rPr>
        <w:t xml:space="preserve">El solicitante exhibe copia de la Cédula de Registro, Actualización y Revalidación al Padrón Fiscal Municipal, emitida por la Dirección de Ingresos a favor de la </w:t>
      </w:r>
      <w:r w:rsidRPr="00E073DD">
        <w:rPr>
          <w:rFonts w:ascii="Arial" w:hAnsi="Arial" w:cs="Arial"/>
          <w:b/>
          <w:sz w:val="20"/>
          <w:szCs w:val="20"/>
        </w:rPr>
        <w:t>C. NAYELLI VASQUEZ</w:t>
      </w:r>
      <w:r w:rsidRPr="00E073DD">
        <w:rPr>
          <w:rFonts w:ascii="Arial" w:hAnsi="Arial" w:cs="Arial"/>
          <w:bCs/>
          <w:sz w:val="20"/>
          <w:szCs w:val="20"/>
        </w:rPr>
        <w:t>(sic)</w:t>
      </w:r>
      <w:r w:rsidRPr="00E073DD">
        <w:rPr>
          <w:rFonts w:ascii="Arial" w:hAnsi="Arial" w:cs="Arial"/>
          <w:b/>
          <w:sz w:val="20"/>
          <w:szCs w:val="20"/>
        </w:rPr>
        <w:t xml:space="preserve"> PASCUAL </w:t>
      </w:r>
      <w:r w:rsidRPr="00E073DD">
        <w:rPr>
          <w:rFonts w:ascii="Arial" w:hAnsi="Arial" w:cs="Arial"/>
          <w:sz w:val="20"/>
          <w:szCs w:val="20"/>
        </w:rPr>
        <w:t xml:space="preserve">para un establecimiento comercial denominado </w:t>
      </w:r>
      <w:r w:rsidRPr="00E073DD">
        <w:rPr>
          <w:rFonts w:ascii="Arial" w:hAnsi="Arial" w:cs="Arial"/>
          <w:b/>
          <w:sz w:val="20"/>
          <w:szCs w:val="20"/>
        </w:rPr>
        <w:t xml:space="preserve">"CASA CUISHE", </w:t>
      </w:r>
      <w:r w:rsidRPr="00E073DD">
        <w:rPr>
          <w:rFonts w:ascii="Arial" w:hAnsi="Arial" w:cs="Arial"/>
          <w:sz w:val="20"/>
          <w:szCs w:val="20"/>
        </w:rPr>
        <w:t xml:space="preserve">con giro de </w:t>
      </w:r>
      <w:r w:rsidRPr="00E073DD">
        <w:rPr>
          <w:rFonts w:ascii="Arial" w:hAnsi="Arial" w:cs="Arial"/>
          <w:b/>
          <w:sz w:val="20"/>
          <w:szCs w:val="20"/>
        </w:rPr>
        <w:t xml:space="preserve">RESTAURANTE BAR. </w:t>
      </w:r>
      <w:r w:rsidRPr="00E073DD">
        <w:rPr>
          <w:rFonts w:ascii="Arial" w:hAnsi="Arial" w:cs="Arial"/>
          <w:sz w:val="20"/>
          <w:szCs w:val="20"/>
        </w:rPr>
        <w:t>Visible en la foja 3 del expediente, con lo que comprueba fehacientemente la propiedad de la licencia del establecimiento comercial.</w:t>
      </w:r>
    </w:p>
    <w:p w14:paraId="65A5AD37" w14:textId="77777777" w:rsidR="00DB26A8" w:rsidRPr="00E073DD" w:rsidRDefault="00DB26A8" w:rsidP="001749CB">
      <w:pPr>
        <w:jc w:val="both"/>
        <w:rPr>
          <w:rFonts w:ascii="Arial" w:hAnsi="Arial" w:cs="Arial"/>
          <w:sz w:val="20"/>
          <w:szCs w:val="20"/>
        </w:rPr>
      </w:pPr>
    </w:p>
    <w:p w14:paraId="1FF30DAB" w14:textId="77777777" w:rsidR="00DB26A8" w:rsidRPr="00E073DD" w:rsidRDefault="00DB26A8" w:rsidP="001749CB">
      <w:pPr>
        <w:jc w:val="both"/>
        <w:rPr>
          <w:rFonts w:ascii="Arial" w:hAnsi="Arial" w:cs="Arial"/>
          <w:sz w:val="20"/>
          <w:szCs w:val="20"/>
        </w:rPr>
      </w:pPr>
      <w:r w:rsidRPr="00E073DD">
        <w:rPr>
          <w:rFonts w:ascii="Arial" w:hAnsi="Arial" w:cs="Arial"/>
          <w:sz w:val="20"/>
          <w:szCs w:val="20"/>
        </w:rPr>
        <w:t>En observancia del artículo 82 del Reglamento de Establecimientos Comerciales, Industriales y de Servicios del Municipio de Oaxaca de Juárez, la denominación "MUSSA" a consideración de la Comisión es compatible con los fines de la explotación del giro comercial autorizado y de igual forma, no contraviene lo dispuesto en las fracciones I y XXII del articulo 25 del multicitado reglamento.</w:t>
      </w:r>
    </w:p>
    <w:p w14:paraId="4A60282C" w14:textId="77777777" w:rsidR="00DB26A8" w:rsidRPr="00E073DD" w:rsidRDefault="00DB26A8" w:rsidP="001749CB">
      <w:pPr>
        <w:jc w:val="both"/>
        <w:rPr>
          <w:rFonts w:ascii="Arial" w:hAnsi="Arial" w:cs="Arial"/>
          <w:sz w:val="20"/>
          <w:szCs w:val="20"/>
        </w:rPr>
      </w:pPr>
    </w:p>
    <w:p w14:paraId="65F1EBA9"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CUARTO. - </w:t>
      </w:r>
      <w:r w:rsidRPr="00E073DD">
        <w:rPr>
          <w:rFonts w:ascii="Arial" w:hAnsi="Arial" w:cs="Arial"/>
          <w:sz w:val="20"/>
          <w:szCs w:val="20"/>
        </w:rPr>
        <w:t xml:space="preserve">Por lo anterior, esta Comisión de </w:t>
      </w:r>
      <w:r w:rsidRPr="00E073DD">
        <w:rPr>
          <w:rFonts w:ascii="Arial" w:hAnsi="Arial" w:cs="Arial"/>
          <w:sz w:val="20"/>
          <w:szCs w:val="20"/>
        </w:rPr>
        <w:lastRenderedPageBreak/>
        <w:t xml:space="preserve">Desarrollo Económico y Mejora Regulatoria considera que la solicitud de la </w:t>
      </w:r>
      <w:r w:rsidRPr="00E073DD">
        <w:rPr>
          <w:rFonts w:ascii="Arial" w:hAnsi="Arial" w:cs="Arial"/>
          <w:b/>
          <w:sz w:val="20"/>
          <w:szCs w:val="20"/>
        </w:rPr>
        <w:t>C. NAYELLI VASQUEZ</w:t>
      </w:r>
      <w:r w:rsidRPr="00E073DD">
        <w:rPr>
          <w:rFonts w:ascii="Arial" w:hAnsi="Arial" w:cs="Arial"/>
          <w:bCs/>
          <w:sz w:val="20"/>
          <w:szCs w:val="20"/>
        </w:rPr>
        <w:t>(sic)</w:t>
      </w:r>
      <w:r w:rsidRPr="00E073DD">
        <w:rPr>
          <w:rFonts w:ascii="Arial" w:hAnsi="Arial" w:cs="Arial"/>
          <w:b/>
          <w:sz w:val="20"/>
          <w:szCs w:val="20"/>
        </w:rPr>
        <w:t xml:space="preserve"> PASCUAL </w:t>
      </w:r>
      <w:r w:rsidRPr="00E073DD">
        <w:rPr>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011046E4" w14:textId="77777777" w:rsidR="0016798D" w:rsidRPr="00E073DD" w:rsidRDefault="0016798D" w:rsidP="001749CB">
      <w:pPr>
        <w:jc w:val="both"/>
        <w:rPr>
          <w:rFonts w:ascii="Arial" w:hAnsi="Arial" w:cs="Arial"/>
          <w:sz w:val="20"/>
          <w:szCs w:val="20"/>
        </w:rPr>
      </w:pPr>
    </w:p>
    <w:p w14:paraId="1FB34D35" w14:textId="77777777" w:rsidR="00DB26A8" w:rsidRPr="00E073DD" w:rsidRDefault="00DB26A8" w:rsidP="001749CB">
      <w:pPr>
        <w:jc w:val="center"/>
        <w:rPr>
          <w:rFonts w:ascii="Arial" w:hAnsi="Arial" w:cs="Arial"/>
          <w:sz w:val="20"/>
          <w:szCs w:val="20"/>
        </w:rPr>
      </w:pPr>
      <w:r w:rsidRPr="00E073DD">
        <w:rPr>
          <w:rFonts w:ascii="Arial" w:hAnsi="Arial" w:cs="Arial"/>
          <w:b/>
          <w:sz w:val="20"/>
          <w:szCs w:val="20"/>
        </w:rPr>
        <w:t>D I C T A M E N</w:t>
      </w:r>
    </w:p>
    <w:p w14:paraId="3CA5BE66" w14:textId="77777777" w:rsidR="00DB26A8" w:rsidRPr="00F6589B" w:rsidRDefault="00DB26A8" w:rsidP="001749CB">
      <w:pPr>
        <w:jc w:val="both"/>
        <w:rPr>
          <w:rFonts w:ascii="Arial" w:hAnsi="Arial" w:cs="Arial"/>
          <w:sz w:val="16"/>
          <w:szCs w:val="20"/>
        </w:rPr>
      </w:pPr>
    </w:p>
    <w:p w14:paraId="3D862838" w14:textId="77777777" w:rsidR="00DB26A8" w:rsidRPr="00E073DD" w:rsidRDefault="00DB26A8" w:rsidP="001749CB">
      <w:pPr>
        <w:jc w:val="both"/>
        <w:rPr>
          <w:rFonts w:ascii="Arial" w:hAnsi="Arial" w:cs="Arial"/>
          <w:sz w:val="20"/>
          <w:szCs w:val="20"/>
        </w:rPr>
      </w:pPr>
      <w:proofErr w:type="gramStart"/>
      <w:r w:rsidRPr="00E073DD">
        <w:rPr>
          <w:rFonts w:ascii="Arial" w:hAnsi="Arial" w:cs="Arial"/>
          <w:b/>
          <w:sz w:val="20"/>
          <w:szCs w:val="20"/>
        </w:rPr>
        <w:t>PRIMERO.-</w:t>
      </w:r>
      <w:proofErr w:type="gramEnd"/>
      <w:r w:rsidRPr="00E073DD">
        <w:rPr>
          <w:rFonts w:ascii="Arial" w:hAnsi="Arial" w:cs="Arial"/>
          <w:b/>
          <w:sz w:val="20"/>
          <w:szCs w:val="20"/>
        </w:rPr>
        <w:t xml:space="preserve"> Es PROCEDENTE </w:t>
      </w:r>
      <w:r w:rsidRPr="00E073DD">
        <w:rPr>
          <w:rFonts w:ascii="Arial" w:hAnsi="Arial" w:cs="Arial"/>
          <w:sz w:val="20"/>
          <w:szCs w:val="20"/>
        </w:rPr>
        <w:t xml:space="preserve">autorizar el </w:t>
      </w:r>
      <w:r w:rsidRPr="00E073DD">
        <w:rPr>
          <w:rFonts w:ascii="Arial" w:hAnsi="Arial" w:cs="Arial"/>
          <w:b/>
          <w:sz w:val="20"/>
          <w:szCs w:val="20"/>
        </w:rPr>
        <w:t xml:space="preserve">CAMBIO DE DENOMINACIÓN </w:t>
      </w:r>
      <w:r w:rsidRPr="00E073DD">
        <w:rPr>
          <w:rFonts w:ascii="Arial" w:hAnsi="Arial" w:cs="Arial"/>
          <w:sz w:val="20"/>
          <w:szCs w:val="20"/>
        </w:rPr>
        <w:t xml:space="preserve">al establecimiento comercial a nombre de la </w:t>
      </w:r>
      <w:r w:rsidRPr="00E073DD">
        <w:rPr>
          <w:rFonts w:ascii="Arial" w:hAnsi="Arial" w:cs="Arial"/>
          <w:b/>
          <w:sz w:val="20"/>
          <w:szCs w:val="20"/>
        </w:rPr>
        <w:t>C. NAYELLI VASQUEZ</w:t>
      </w:r>
      <w:r w:rsidRPr="00E073DD">
        <w:rPr>
          <w:rFonts w:ascii="Arial" w:hAnsi="Arial" w:cs="Arial"/>
          <w:bCs/>
          <w:sz w:val="20"/>
          <w:szCs w:val="20"/>
        </w:rPr>
        <w:t>(sic)</w:t>
      </w:r>
      <w:r w:rsidRPr="00E073DD">
        <w:rPr>
          <w:rFonts w:ascii="Arial" w:hAnsi="Arial" w:cs="Arial"/>
          <w:b/>
          <w:sz w:val="20"/>
          <w:szCs w:val="20"/>
        </w:rPr>
        <w:t xml:space="preserve"> PASCUAL </w:t>
      </w:r>
      <w:r w:rsidRPr="00E073DD">
        <w:rPr>
          <w:rFonts w:ascii="Arial" w:hAnsi="Arial" w:cs="Arial"/>
          <w:sz w:val="20"/>
          <w:szCs w:val="20"/>
        </w:rPr>
        <w:t xml:space="preserve">con giro de </w:t>
      </w:r>
      <w:r w:rsidRPr="00E073DD">
        <w:rPr>
          <w:rFonts w:ascii="Arial" w:hAnsi="Arial" w:cs="Arial"/>
          <w:b/>
          <w:sz w:val="20"/>
          <w:szCs w:val="20"/>
        </w:rPr>
        <w:t xml:space="preserve">RESTAURANTE-BAR, </w:t>
      </w:r>
      <w:r w:rsidRPr="00E073DD">
        <w:rPr>
          <w:rFonts w:ascii="Arial" w:hAnsi="Arial" w:cs="Arial"/>
          <w:sz w:val="20"/>
          <w:szCs w:val="20"/>
        </w:rPr>
        <w:t xml:space="preserve">con domicilio ubicado en </w:t>
      </w:r>
      <w:r w:rsidRPr="00E073DD">
        <w:rPr>
          <w:rFonts w:ascii="Arial" w:hAnsi="Arial" w:cs="Arial"/>
          <w:b/>
          <w:sz w:val="20"/>
          <w:szCs w:val="20"/>
        </w:rPr>
        <w:t xml:space="preserve">MANUEL SABINO CRESPO, Núm. Ext. 704, COLONIA CENTRO, OAXACA DE JUÁREZ, OAXACA </w:t>
      </w:r>
      <w:r w:rsidRPr="00E073DD">
        <w:rPr>
          <w:rFonts w:ascii="Arial" w:hAnsi="Arial" w:cs="Arial"/>
          <w:sz w:val="20"/>
          <w:szCs w:val="20"/>
        </w:rPr>
        <w:t xml:space="preserve">y que actualmente se denomina </w:t>
      </w:r>
      <w:r w:rsidRPr="00E073DD">
        <w:rPr>
          <w:rFonts w:ascii="Arial" w:hAnsi="Arial" w:cs="Arial"/>
          <w:b/>
          <w:sz w:val="20"/>
          <w:szCs w:val="20"/>
        </w:rPr>
        <w:t xml:space="preserve">"CASA CUISHE" </w:t>
      </w:r>
      <w:r w:rsidRPr="00E073DD">
        <w:rPr>
          <w:rFonts w:ascii="Arial" w:hAnsi="Arial" w:cs="Arial"/>
          <w:sz w:val="20"/>
          <w:szCs w:val="20"/>
        </w:rPr>
        <w:t xml:space="preserve">para quedar como </w:t>
      </w:r>
      <w:r w:rsidRPr="00E073DD">
        <w:rPr>
          <w:rFonts w:ascii="Arial" w:hAnsi="Arial" w:cs="Arial"/>
          <w:b/>
          <w:sz w:val="20"/>
          <w:szCs w:val="20"/>
        </w:rPr>
        <w:t>"MUSSA".</w:t>
      </w:r>
    </w:p>
    <w:p w14:paraId="5EC1CC07" w14:textId="77777777" w:rsidR="00DB26A8" w:rsidRPr="00F6589B" w:rsidRDefault="00DB26A8" w:rsidP="001749CB">
      <w:pPr>
        <w:jc w:val="both"/>
        <w:rPr>
          <w:rFonts w:ascii="Arial" w:hAnsi="Arial" w:cs="Arial"/>
          <w:sz w:val="14"/>
          <w:szCs w:val="20"/>
        </w:rPr>
      </w:pPr>
    </w:p>
    <w:p w14:paraId="4BBD00A9" w14:textId="50D03BA2"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SEGUNDO.- </w:t>
      </w:r>
      <w:r w:rsidRPr="00E073DD">
        <w:rPr>
          <w:rFonts w:ascii="Arial" w:hAnsi="Arial" w:cs="Arial"/>
          <w:sz w:val="20"/>
          <w:szCs w:val="20"/>
        </w:rPr>
        <w:t xml:space="preserve">Gírese atento oficio a la Dirección de Ingresos a efecto de que cambie la denominación en el Padrón Fiscal Municipal al establecimiento comercial a nombre de la </w:t>
      </w:r>
      <w:r w:rsidRPr="00E073DD">
        <w:rPr>
          <w:rFonts w:ascii="Arial" w:hAnsi="Arial" w:cs="Arial"/>
          <w:b/>
          <w:sz w:val="20"/>
          <w:szCs w:val="20"/>
        </w:rPr>
        <w:t>C. NAYELLI VASQUEZ</w:t>
      </w:r>
      <w:r w:rsidRPr="00E073DD">
        <w:rPr>
          <w:rFonts w:ascii="Arial" w:hAnsi="Arial" w:cs="Arial"/>
          <w:bCs/>
          <w:sz w:val="20"/>
          <w:szCs w:val="20"/>
        </w:rPr>
        <w:t>(sic)</w:t>
      </w:r>
      <w:r w:rsidRPr="00E073DD">
        <w:rPr>
          <w:rFonts w:ascii="Arial" w:hAnsi="Arial" w:cs="Arial"/>
          <w:b/>
          <w:sz w:val="20"/>
          <w:szCs w:val="20"/>
        </w:rPr>
        <w:t xml:space="preserve"> PASCUAL </w:t>
      </w:r>
      <w:r w:rsidRPr="00E073DD">
        <w:rPr>
          <w:rFonts w:ascii="Arial" w:hAnsi="Arial" w:cs="Arial"/>
          <w:sz w:val="20"/>
          <w:szCs w:val="20"/>
        </w:rPr>
        <w:t xml:space="preserve">con giro de </w:t>
      </w:r>
      <w:r w:rsidRPr="00E073DD">
        <w:rPr>
          <w:rFonts w:ascii="Arial" w:hAnsi="Arial" w:cs="Arial"/>
          <w:b/>
          <w:sz w:val="20"/>
          <w:szCs w:val="20"/>
        </w:rPr>
        <w:t xml:space="preserve">RESTAURANTE-BAR, </w:t>
      </w:r>
      <w:r w:rsidRPr="00E073DD">
        <w:rPr>
          <w:rFonts w:ascii="Arial" w:hAnsi="Arial" w:cs="Arial"/>
          <w:sz w:val="20"/>
          <w:szCs w:val="20"/>
        </w:rPr>
        <w:t xml:space="preserve">con domicilio ubicado en </w:t>
      </w:r>
      <w:r w:rsidRPr="00E073DD">
        <w:rPr>
          <w:rFonts w:ascii="Arial" w:hAnsi="Arial" w:cs="Arial"/>
          <w:b/>
          <w:sz w:val="20"/>
          <w:szCs w:val="20"/>
        </w:rPr>
        <w:t>MANUEL SABINO CRESPO, Núm. Ext. 704, COLONIA CENTRO, OAXACA DE JUÁREZ, OAXACA, OAXACA</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 xml:space="preserve">y que actualmente se denomina </w:t>
      </w:r>
      <w:r w:rsidRPr="00E073DD">
        <w:rPr>
          <w:rFonts w:ascii="Arial" w:hAnsi="Arial" w:cs="Arial"/>
          <w:b/>
          <w:sz w:val="20"/>
          <w:szCs w:val="20"/>
        </w:rPr>
        <w:t xml:space="preserve">"CASA CUISHE" </w:t>
      </w:r>
      <w:r w:rsidRPr="00E073DD">
        <w:rPr>
          <w:rFonts w:ascii="Arial" w:hAnsi="Arial" w:cs="Arial"/>
          <w:sz w:val="20"/>
          <w:szCs w:val="20"/>
        </w:rPr>
        <w:t xml:space="preserve">para quedar como </w:t>
      </w:r>
      <w:r w:rsidRPr="00E073DD">
        <w:rPr>
          <w:rFonts w:ascii="Arial" w:hAnsi="Arial" w:cs="Arial"/>
          <w:b/>
          <w:sz w:val="20"/>
          <w:szCs w:val="20"/>
        </w:rPr>
        <w:t xml:space="preserve">"MUSSA", </w:t>
      </w:r>
      <w:r w:rsidRPr="00E073DD">
        <w:rPr>
          <w:rFonts w:ascii="Arial" w:hAnsi="Arial" w:cs="Arial"/>
          <w:sz w:val="20"/>
          <w:szCs w:val="20"/>
        </w:rPr>
        <w:t>previo pago correspondiente de conformidad con la normatividad aplicable del Municipio de Oaxaca de Juárez, Oaxaca.</w:t>
      </w:r>
    </w:p>
    <w:p w14:paraId="2CCF1E40" w14:textId="77777777" w:rsidR="00DB26A8" w:rsidRPr="00E073DD" w:rsidRDefault="00DB26A8" w:rsidP="001749CB">
      <w:pPr>
        <w:jc w:val="both"/>
        <w:rPr>
          <w:rFonts w:ascii="Arial" w:hAnsi="Arial" w:cs="Arial"/>
          <w:sz w:val="20"/>
          <w:szCs w:val="20"/>
        </w:rPr>
      </w:pPr>
    </w:p>
    <w:p w14:paraId="20C84256"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TERCERO. - </w:t>
      </w:r>
      <w:r w:rsidRPr="00E073DD">
        <w:rPr>
          <w:rFonts w:ascii="Arial" w:hAnsi="Arial" w:cs="Arial"/>
          <w:sz w:val="20"/>
          <w:szCs w:val="20"/>
        </w:rPr>
        <w:t>Gírese atento oficio a la Dirección de Regulación de la Actividad Comercial a efecto de dar cumplimiento a sus atribuciones.</w:t>
      </w:r>
    </w:p>
    <w:p w14:paraId="3DA5A2DA" w14:textId="77777777" w:rsidR="00DB26A8" w:rsidRPr="00E073DD" w:rsidRDefault="00DB26A8" w:rsidP="001749CB">
      <w:pPr>
        <w:jc w:val="both"/>
        <w:rPr>
          <w:rFonts w:ascii="Arial" w:hAnsi="Arial" w:cs="Arial"/>
          <w:sz w:val="20"/>
          <w:szCs w:val="20"/>
        </w:rPr>
      </w:pPr>
    </w:p>
    <w:p w14:paraId="16655539"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CUARTO. - </w:t>
      </w:r>
      <w:r w:rsidRPr="00E073DD">
        <w:rPr>
          <w:rFonts w:ascii="Arial" w:hAnsi="Arial" w:cs="Arial"/>
          <w:sz w:val="20"/>
          <w:szCs w:val="20"/>
        </w:rPr>
        <w:t>Notifíquese la resolución del Cabildo y túrnese el dictamen con su respectivo expediente a la Unidad de Trámites Empresariales para el cumplimiento de los asuntos de su competencia.</w:t>
      </w:r>
    </w:p>
    <w:p w14:paraId="48831EE2" w14:textId="77777777" w:rsidR="00DB26A8" w:rsidRPr="00E073DD" w:rsidRDefault="00DB26A8" w:rsidP="001749CB">
      <w:pPr>
        <w:jc w:val="both"/>
        <w:rPr>
          <w:rFonts w:ascii="Arial" w:hAnsi="Arial" w:cs="Arial"/>
          <w:sz w:val="20"/>
          <w:szCs w:val="20"/>
        </w:rPr>
      </w:pPr>
    </w:p>
    <w:p w14:paraId="6944A043"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QUINTO. - </w:t>
      </w:r>
      <w:r w:rsidRPr="00E073DD">
        <w:rPr>
          <w:rFonts w:ascii="Arial" w:hAnsi="Arial" w:cs="Arial"/>
          <w:sz w:val="20"/>
          <w:szCs w:val="20"/>
        </w:rPr>
        <w:t>Remítase el presente dictamen a la Secretaria Municipal de Oaxaca de Juárez, para que por su conducto le dé el trámite correspondiente.</w:t>
      </w:r>
    </w:p>
    <w:p w14:paraId="08C51438" w14:textId="77777777" w:rsidR="00DB26A8" w:rsidRPr="00F6589B" w:rsidRDefault="00DB26A8" w:rsidP="001749CB">
      <w:pPr>
        <w:jc w:val="both"/>
        <w:rPr>
          <w:rFonts w:ascii="Arial" w:hAnsi="Arial" w:cs="Arial"/>
          <w:sz w:val="14"/>
          <w:szCs w:val="20"/>
        </w:rPr>
      </w:pPr>
    </w:p>
    <w:p w14:paraId="0BA54EB6" w14:textId="77777777" w:rsidR="00DB26A8" w:rsidRPr="00E073DD" w:rsidRDefault="00DB26A8" w:rsidP="001749CB">
      <w:pPr>
        <w:jc w:val="both"/>
        <w:rPr>
          <w:rFonts w:ascii="Arial" w:hAnsi="Arial" w:cs="Arial"/>
          <w:sz w:val="20"/>
          <w:szCs w:val="20"/>
        </w:rPr>
      </w:pPr>
      <w:r w:rsidRPr="00E073DD">
        <w:rPr>
          <w:rFonts w:ascii="Arial" w:hAnsi="Arial" w:cs="Arial"/>
          <w:b/>
          <w:sz w:val="20"/>
          <w:szCs w:val="20"/>
        </w:rPr>
        <w:t xml:space="preserve">SEXTO. - </w:t>
      </w:r>
      <w:r w:rsidRPr="00E073DD">
        <w:rPr>
          <w:rFonts w:ascii="Arial" w:hAnsi="Arial" w:cs="Arial"/>
          <w:sz w:val="20"/>
          <w:szCs w:val="20"/>
        </w:rPr>
        <w:t>Notifíquese y cúmplase.</w:t>
      </w:r>
    </w:p>
    <w:p w14:paraId="5FC94F97" w14:textId="61ACC7B0" w:rsidR="00DB26A8" w:rsidRPr="00F6589B" w:rsidRDefault="00DB26A8" w:rsidP="001749CB">
      <w:pPr>
        <w:jc w:val="both"/>
        <w:rPr>
          <w:rFonts w:ascii="Arial" w:hAnsi="Arial" w:cs="Arial"/>
          <w:sz w:val="14"/>
          <w:szCs w:val="20"/>
        </w:rPr>
      </w:pPr>
    </w:p>
    <w:p w14:paraId="73DD8DE4" w14:textId="77777777" w:rsidR="00DB26A8" w:rsidRPr="00E073DD" w:rsidRDefault="00DB26A8" w:rsidP="001749CB">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599569F" w14:textId="79D58297" w:rsidR="00DB26A8" w:rsidRDefault="00DB26A8" w:rsidP="001749CB">
      <w:pPr>
        <w:pStyle w:val="Textoindependiente"/>
        <w:jc w:val="both"/>
        <w:rPr>
          <w:rFonts w:ascii="Arial" w:hAnsi="Arial" w:cs="Arial"/>
          <w:b/>
          <w:bCs/>
        </w:rPr>
      </w:pPr>
    </w:p>
    <w:p w14:paraId="369CCFBA" w14:textId="000EF50A" w:rsidR="00DB26A8" w:rsidRPr="00E073DD" w:rsidRDefault="00DB26A8" w:rsidP="001749CB">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DIECIOCHO DE MAYO DEL AÑO DOS MIL VEINTITRÉS.</w:t>
      </w:r>
    </w:p>
    <w:p w14:paraId="5B181DD4" w14:textId="5BFF9E11" w:rsidR="00B06517" w:rsidRDefault="00B06517" w:rsidP="001749CB">
      <w:pPr>
        <w:pStyle w:val="Textoindependiente"/>
        <w:jc w:val="center"/>
        <w:rPr>
          <w:rFonts w:ascii="Arial" w:hAnsi="Arial" w:cs="Arial"/>
          <w:b/>
        </w:rPr>
      </w:pPr>
    </w:p>
    <w:p w14:paraId="785FCD83" w14:textId="77777777" w:rsidR="00413DE5" w:rsidRPr="00E073DD" w:rsidRDefault="00413DE5" w:rsidP="001749CB">
      <w:pPr>
        <w:pStyle w:val="Textoindependiente"/>
        <w:jc w:val="center"/>
        <w:rPr>
          <w:rFonts w:ascii="Arial" w:hAnsi="Arial" w:cs="Arial"/>
          <w:b/>
        </w:rPr>
      </w:pPr>
    </w:p>
    <w:p w14:paraId="1C8E5B77"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ATENTAMENTE</w:t>
      </w:r>
    </w:p>
    <w:p w14:paraId="1C579A2E"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“EL RESPETO AL DERECHO AJENO</w:t>
      </w:r>
    </w:p>
    <w:p w14:paraId="67C2A828"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 xml:space="preserve"> ES LA PAZ”</w:t>
      </w:r>
    </w:p>
    <w:p w14:paraId="31B9F161"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PRESIDENTE MUNICIPAL CONSTITUCIONAL DE OAXACA DE JUÁREZ.</w:t>
      </w:r>
    </w:p>
    <w:p w14:paraId="2D8A3716" w14:textId="6862A392" w:rsidR="0016798D" w:rsidRDefault="0016798D" w:rsidP="001749CB">
      <w:pPr>
        <w:pStyle w:val="Textoindependiente"/>
        <w:jc w:val="center"/>
        <w:rPr>
          <w:rFonts w:ascii="Arial" w:hAnsi="Arial" w:cs="Arial"/>
          <w:b/>
          <w:bCs/>
        </w:rPr>
      </w:pPr>
    </w:p>
    <w:p w14:paraId="2B29F7B9" w14:textId="5D01C09C" w:rsidR="00B06517" w:rsidRDefault="00B06517" w:rsidP="001749CB">
      <w:pPr>
        <w:pStyle w:val="Textoindependiente"/>
        <w:jc w:val="center"/>
        <w:rPr>
          <w:rFonts w:ascii="Arial" w:hAnsi="Arial" w:cs="Arial"/>
          <w:b/>
          <w:bCs/>
        </w:rPr>
      </w:pPr>
    </w:p>
    <w:p w14:paraId="274704A1" w14:textId="77777777" w:rsidR="00B06517" w:rsidRPr="00E073DD" w:rsidRDefault="00B06517" w:rsidP="001749CB">
      <w:pPr>
        <w:pStyle w:val="Textoindependiente"/>
        <w:jc w:val="center"/>
        <w:rPr>
          <w:rFonts w:ascii="Arial" w:hAnsi="Arial" w:cs="Arial"/>
          <w:b/>
          <w:bCs/>
        </w:rPr>
      </w:pPr>
    </w:p>
    <w:p w14:paraId="5510F37C" w14:textId="26787DCA" w:rsidR="00DB26A8" w:rsidRDefault="00DB26A8" w:rsidP="001749CB">
      <w:pPr>
        <w:pStyle w:val="Textoindependiente"/>
        <w:jc w:val="center"/>
        <w:rPr>
          <w:rFonts w:ascii="Arial" w:hAnsi="Arial" w:cs="Arial"/>
          <w:b/>
          <w:bCs/>
        </w:rPr>
      </w:pPr>
    </w:p>
    <w:p w14:paraId="777E7CFB" w14:textId="77777777" w:rsidR="00413DE5" w:rsidRPr="00E073DD" w:rsidRDefault="00413DE5" w:rsidP="001749CB">
      <w:pPr>
        <w:pStyle w:val="Textoindependiente"/>
        <w:jc w:val="center"/>
        <w:rPr>
          <w:rFonts w:ascii="Arial" w:hAnsi="Arial" w:cs="Arial"/>
          <w:b/>
          <w:bCs/>
        </w:rPr>
      </w:pPr>
    </w:p>
    <w:p w14:paraId="3975C4B7"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FRANCISCO MARTÍNEZ NERI.</w:t>
      </w:r>
    </w:p>
    <w:p w14:paraId="1B7767AF" w14:textId="63C7B2AC" w:rsidR="00B06517" w:rsidRDefault="00B06517" w:rsidP="001749CB">
      <w:pPr>
        <w:pStyle w:val="Textoindependiente"/>
        <w:jc w:val="center"/>
        <w:rPr>
          <w:rFonts w:ascii="Arial" w:hAnsi="Arial" w:cs="Arial"/>
          <w:b/>
          <w:bCs/>
        </w:rPr>
      </w:pPr>
    </w:p>
    <w:p w14:paraId="7F1E6824" w14:textId="77777777" w:rsidR="00DB3F1A" w:rsidRPr="00E073DD" w:rsidRDefault="00DB3F1A" w:rsidP="001749CB">
      <w:pPr>
        <w:pStyle w:val="Textoindependiente"/>
        <w:jc w:val="center"/>
        <w:rPr>
          <w:rFonts w:ascii="Arial" w:hAnsi="Arial" w:cs="Arial"/>
          <w:b/>
          <w:bCs/>
        </w:rPr>
      </w:pPr>
    </w:p>
    <w:p w14:paraId="25A7CC5B"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ATENTAMENTE</w:t>
      </w:r>
    </w:p>
    <w:p w14:paraId="31577ADA"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 xml:space="preserve">“EL RESPETO AL DERECHO AJENO </w:t>
      </w:r>
    </w:p>
    <w:p w14:paraId="0410D517"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ES LA PAZ”</w:t>
      </w:r>
    </w:p>
    <w:p w14:paraId="14CB894F" w14:textId="77777777" w:rsidR="00DB26A8" w:rsidRPr="00E073DD" w:rsidRDefault="00DB26A8" w:rsidP="001749CB">
      <w:pPr>
        <w:pStyle w:val="Textoindependiente"/>
        <w:jc w:val="center"/>
        <w:rPr>
          <w:rFonts w:ascii="Arial" w:hAnsi="Arial" w:cs="Arial"/>
          <w:b/>
          <w:bCs/>
        </w:rPr>
      </w:pPr>
      <w:r w:rsidRPr="00E073DD">
        <w:rPr>
          <w:rFonts w:ascii="Arial" w:hAnsi="Arial" w:cs="Arial"/>
          <w:b/>
          <w:bCs/>
        </w:rPr>
        <w:t>SECRETARIA MUNICIPAL DE OAXACA DE JUÁREZ.</w:t>
      </w:r>
    </w:p>
    <w:p w14:paraId="5F5F46C8" w14:textId="77777777" w:rsidR="00DB26A8" w:rsidRPr="00E073DD" w:rsidRDefault="00DB26A8" w:rsidP="001749CB">
      <w:pPr>
        <w:pStyle w:val="Textoindependiente"/>
        <w:jc w:val="center"/>
        <w:rPr>
          <w:rFonts w:ascii="Arial" w:hAnsi="Arial" w:cs="Arial"/>
          <w:b/>
        </w:rPr>
      </w:pPr>
    </w:p>
    <w:p w14:paraId="49E29C74" w14:textId="4B96F2F5" w:rsidR="00DB26A8" w:rsidRDefault="00DB26A8" w:rsidP="001749CB">
      <w:pPr>
        <w:pStyle w:val="Textoindependiente"/>
        <w:jc w:val="center"/>
        <w:rPr>
          <w:rFonts w:ascii="Arial" w:hAnsi="Arial" w:cs="Arial"/>
          <w:b/>
        </w:rPr>
      </w:pPr>
    </w:p>
    <w:p w14:paraId="1565587F" w14:textId="77777777" w:rsidR="0090331E" w:rsidRPr="00E073DD" w:rsidRDefault="0090331E" w:rsidP="001749CB">
      <w:pPr>
        <w:pStyle w:val="Textoindependiente"/>
        <w:jc w:val="center"/>
        <w:rPr>
          <w:rFonts w:ascii="Arial" w:hAnsi="Arial" w:cs="Arial"/>
          <w:b/>
        </w:rPr>
      </w:pPr>
    </w:p>
    <w:p w14:paraId="31D72BEE" w14:textId="3CCC90D6" w:rsidR="0016798D" w:rsidRDefault="0016798D" w:rsidP="001749CB">
      <w:pPr>
        <w:pStyle w:val="Textoindependiente"/>
        <w:jc w:val="center"/>
        <w:rPr>
          <w:rFonts w:ascii="Arial" w:hAnsi="Arial" w:cs="Arial"/>
          <w:b/>
        </w:rPr>
      </w:pPr>
    </w:p>
    <w:p w14:paraId="0EDD25A1" w14:textId="77777777" w:rsidR="00F6589B" w:rsidRPr="00E073DD" w:rsidRDefault="00F6589B" w:rsidP="001749CB">
      <w:pPr>
        <w:pStyle w:val="Textoindependiente"/>
        <w:jc w:val="center"/>
        <w:rPr>
          <w:rFonts w:ascii="Arial" w:hAnsi="Arial" w:cs="Arial"/>
          <w:b/>
        </w:rPr>
      </w:pPr>
    </w:p>
    <w:p w14:paraId="23C0D41C" w14:textId="43229059" w:rsidR="00DB26A8" w:rsidRPr="00E073DD" w:rsidRDefault="00DB26A8" w:rsidP="001749CB">
      <w:pPr>
        <w:jc w:val="center"/>
        <w:rPr>
          <w:rFonts w:ascii="Arial" w:hAnsi="Arial" w:cs="Arial"/>
          <w:b/>
          <w:sz w:val="20"/>
          <w:szCs w:val="20"/>
        </w:rPr>
      </w:pPr>
      <w:r w:rsidRPr="00E073DD">
        <w:rPr>
          <w:rFonts w:ascii="Arial" w:hAnsi="Arial" w:cs="Arial"/>
          <w:b/>
          <w:sz w:val="20"/>
          <w:szCs w:val="20"/>
        </w:rPr>
        <w:t>NORMA IRIS SANTIAGO HERNÁNDEZ.</w:t>
      </w:r>
    </w:p>
    <w:p w14:paraId="21F1A748" w14:textId="200873F6" w:rsidR="001749CB" w:rsidRPr="00E073DD" w:rsidRDefault="001749CB" w:rsidP="001749CB">
      <w:pPr>
        <w:jc w:val="center"/>
        <w:rPr>
          <w:rFonts w:ascii="Arial" w:hAnsi="Arial" w:cs="Arial"/>
          <w:sz w:val="20"/>
          <w:szCs w:val="20"/>
        </w:rPr>
      </w:pPr>
      <w:r w:rsidRPr="00E073DD">
        <w:rPr>
          <w:noProof/>
          <w:sz w:val="20"/>
          <w:szCs w:val="20"/>
          <w:lang w:eastAsia="es-MX"/>
        </w:rPr>
        <w:drawing>
          <wp:anchor distT="0" distB="0" distL="114300" distR="114300" simplePos="0" relativeHeight="251652608" behindDoc="0" locked="0" layoutInCell="1" allowOverlap="1" wp14:anchorId="7C8CE89D" wp14:editId="5D46CC04">
            <wp:simplePos x="0" y="0"/>
            <wp:positionH relativeFrom="column">
              <wp:posOffset>0</wp:posOffset>
            </wp:positionH>
            <wp:positionV relativeFrom="paragraph">
              <wp:posOffset>189975</wp:posOffset>
            </wp:positionV>
            <wp:extent cx="2735580" cy="264160"/>
            <wp:effectExtent l="0" t="0" r="7620" b="254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7D164898" w14:textId="28FB37CF" w:rsidR="00D348EA" w:rsidRPr="00E073DD" w:rsidRDefault="00D348EA" w:rsidP="001749CB">
      <w:pPr>
        <w:jc w:val="both"/>
        <w:rPr>
          <w:rFonts w:ascii="Arial" w:hAnsi="Arial" w:cs="Arial"/>
          <w:b/>
          <w:bCs/>
          <w:sz w:val="20"/>
          <w:szCs w:val="20"/>
        </w:rPr>
      </w:pPr>
    </w:p>
    <w:p w14:paraId="250F90CF" w14:textId="77777777" w:rsidR="001749CB" w:rsidRPr="00E073DD" w:rsidRDefault="001749CB" w:rsidP="00DC4B6F">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61331EED" w14:textId="77777777" w:rsidR="001749CB" w:rsidRPr="00E073DD" w:rsidRDefault="001749CB" w:rsidP="001749CB">
      <w:pPr>
        <w:jc w:val="both"/>
        <w:rPr>
          <w:rFonts w:ascii="Arial" w:eastAsia="Arial" w:hAnsi="Arial" w:cs="Arial"/>
          <w:sz w:val="20"/>
          <w:szCs w:val="20"/>
          <w:lang w:val="es-ES"/>
        </w:rPr>
      </w:pPr>
    </w:p>
    <w:p w14:paraId="0136601D" w14:textId="70438B3D" w:rsidR="001749CB" w:rsidRPr="00E073DD" w:rsidRDefault="001749CB" w:rsidP="001749CB">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dieciocho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1E11EF3C" w14:textId="77777777" w:rsidR="001749CB" w:rsidRPr="00E073DD" w:rsidRDefault="001749CB" w:rsidP="001749CB">
      <w:pPr>
        <w:rPr>
          <w:rFonts w:ascii="Arial" w:hAnsi="Arial" w:cs="Arial"/>
          <w:sz w:val="20"/>
          <w:szCs w:val="20"/>
        </w:rPr>
      </w:pPr>
    </w:p>
    <w:p w14:paraId="31139B34" w14:textId="778C770D" w:rsidR="001749CB" w:rsidRPr="00E073DD" w:rsidRDefault="001749CB" w:rsidP="00682645">
      <w:pPr>
        <w:pStyle w:val="Textoindependiente"/>
        <w:jc w:val="center"/>
        <w:outlineLvl w:val="0"/>
        <w:rPr>
          <w:rFonts w:ascii="Arial" w:hAnsi="Arial" w:cs="Arial"/>
          <w:b/>
        </w:rPr>
      </w:pPr>
      <w:r w:rsidRPr="00E073DD">
        <w:rPr>
          <w:rFonts w:ascii="Arial" w:hAnsi="Arial" w:cs="Arial"/>
          <w:b/>
        </w:rPr>
        <w:lastRenderedPageBreak/>
        <w:t>DICTAMEN</w:t>
      </w:r>
      <w:r w:rsidR="00682645" w:rsidRPr="00E073DD">
        <w:rPr>
          <w:rFonts w:ascii="Arial" w:hAnsi="Arial" w:cs="Arial"/>
          <w:b/>
        </w:rPr>
        <w:t xml:space="preserve"> </w:t>
      </w:r>
      <w:r w:rsidR="00DC4B6F" w:rsidRPr="00E073DD">
        <w:rPr>
          <w:rFonts w:ascii="Arial" w:hAnsi="Arial" w:cs="Arial"/>
          <w:b/>
        </w:rPr>
        <w:t>CDEyMR/162/2023</w:t>
      </w:r>
    </w:p>
    <w:p w14:paraId="77418847" w14:textId="1D3983FB" w:rsidR="001749CB" w:rsidRPr="00E073DD" w:rsidRDefault="001749CB" w:rsidP="001749CB">
      <w:pPr>
        <w:pStyle w:val="Textoindependiente"/>
        <w:jc w:val="center"/>
        <w:rPr>
          <w:rFonts w:ascii="Arial" w:hAnsi="Arial" w:cs="Arial"/>
          <w:b/>
        </w:rPr>
      </w:pPr>
    </w:p>
    <w:p w14:paraId="4120119F" w14:textId="77777777" w:rsidR="001749CB" w:rsidRPr="00E073DD" w:rsidRDefault="001749CB" w:rsidP="001749CB">
      <w:pPr>
        <w:jc w:val="center"/>
        <w:rPr>
          <w:rFonts w:ascii="Arial" w:hAnsi="Arial" w:cs="Arial"/>
          <w:b/>
          <w:bCs/>
          <w:sz w:val="20"/>
          <w:szCs w:val="20"/>
        </w:rPr>
      </w:pPr>
      <w:r w:rsidRPr="00E073DD">
        <w:rPr>
          <w:rFonts w:ascii="Arial" w:hAnsi="Arial" w:cs="Arial"/>
          <w:b/>
          <w:bCs/>
          <w:sz w:val="20"/>
          <w:szCs w:val="20"/>
        </w:rPr>
        <w:t>C O N S I D E R A N D O</w:t>
      </w:r>
    </w:p>
    <w:p w14:paraId="0650DA74" w14:textId="77777777" w:rsidR="001749CB" w:rsidRPr="00E073DD" w:rsidRDefault="001749CB" w:rsidP="001749CB">
      <w:pPr>
        <w:jc w:val="both"/>
        <w:rPr>
          <w:rFonts w:ascii="Arial" w:hAnsi="Arial" w:cs="Arial"/>
          <w:sz w:val="20"/>
          <w:szCs w:val="20"/>
        </w:rPr>
      </w:pPr>
    </w:p>
    <w:p w14:paraId="66D957E0"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PRIMERO.- </w:t>
      </w:r>
      <w:r w:rsidRPr="00E073DD">
        <w:rPr>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w:t>
      </w:r>
    </w:p>
    <w:p w14:paraId="3B0D0E02" w14:textId="77777777" w:rsidR="001749CB" w:rsidRPr="00E073DD" w:rsidRDefault="001749CB" w:rsidP="001749CB">
      <w:pPr>
        <w:jc w:val="both"/>
        <w:rPr>
          <w:rFonts w:ascii="Arial" w:hAnsi="Arial" w:cs="Arial"/>
          <w:sz w:val="16"/>
          <w:szCs w:val="20"/>
        </w:rPr>
      </w:pPr>
    </w:p>
    <w:p w14:paraId="7EDF3033"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SEGUNDO. - </w:t>
      </w:r>
      <w:r w:rsidRPr="00E073DD">
        <w:rPr>
          <w:rFonts w:ascii="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53490DAF" w14:textId="77777777" w:rsidR="001749CB" w:rsidRPr="000A51D0" w:rsidRDefault="001749CB" w:rsidP="001749CB">
      <w:pPr>
        <w:jc w:val="both"/>
        <w:rPr>
          <w:rFonts w:ascii="Arial" w:hAnsi="Arial" w:cs="Arial"/>
          <w:sz w:val="14"/>
          <w:szCs w:val="20"/>
        </w:rPr>
      </w:pPr>
    </w:p>
    <w:p w14:paraId="349EE7D7" w14:textId="77777777" w:rsidR="001749CB" w:rsidRPr="00E073DD" w:rsidRDefault="001749CB" w:rsidP="001749CB">
      <w:pPr>
        <w:ind w:left="284"/>
        <w:jc w:val="both"/>
        <w:rPr>
          <w:rFonts w:ascii="Arial" w:hAnsi="Arial" w:cs="Arial"/>
          <w:sz w:val="20"/>
          <w:szCs w:val="20"/>
        </w:rPr>
      </w:pPr>
      <w:r w:rsidRPr="00E073DD">
        <w:rPr>
          <w:rFonts w:ascii="Arial" w:hAnsi="Arial" w:cs="Arial"/>
          <w:i/>
          <w:sz w:val="20"/>
          <w:szCs w:val="20"/>
        </w:rPr>
        <w:t xml:space="preserve">"Dictaminar respecto de las solicitudes de licencias y permisos de los establecimientos comerciales e industriales de control especial, según la clasificación vigente, así </w:t>
      </w:r>
      <w:r w:rsidRPr="00E073DD">
        <w:rPr>
          <w:rFonts w:ascii="Arial" w:hAnsi="Arial" w:cs="Arial"/>
          <w:sz w:val="20"/>
          <w:szCs w:val="20"/>
        </w:rPr>
        <w:t xml:space="preserve">como </w:t>
      </w:r>
      <w:r w:rsidRPr="00E073DD">
        <w:rPr>
          <w:rFonts w:ascii="Arial" w:hAnsi="Arial" w:cs="Arial"/>
          <w:i/>
          <w:sz w:val="20"/>
          <w:szCs w:val="20"/>
        </w:rPr>
        <w:t>lo relacionado con su régimen de operación previsto en el reglamento de la materia."</w:t>
      </w:r>
    </w:p>
    <w:p w14:paraId="4F30E0D9" w14:textId="77777777" w:rsidR="001749CB" w:rsidRPr="00822526" w:rsidRDefault="001749CB" w:rsidP="001749CB">
      <w:pPr>
        <w:jc w:val="both"/>
        <w:rPr>
          <w:rFonts w:ascii="Arial" w:hAnsi="Arial" w:cs="Arial"/>
          <w:sz w:val="14"/>
          <w:szCs w:val="20"/>
        </w:rPr>
      </w:pPr>
    </w:p>
    <w:p w14:paraId="212EB216" w14:textId="44CCFA8F" w:rsidR="001749CB" w:rsidRPr="00E073DD" w:rsidRDefault="001749CB" w:rsidP="001749CB">
      <w:pPr>
        <w:jc w:val="both"/>
        <w:rPr>
          <w:rFonts w:ascii="Arial" w:hAnsi="Arial" w:cs="Arial"/>
          <w:sz w:val="20"/>
          <w:szCs w:val="20"/>
        </w:rPr>
      </w:pPr>
      <w:r w:rsidRPr="00E073DD">
        <w:rPr>
          <w:rFonts w:ascii="Arial" w:hAnsi="Arial" w:cs="Arial"/>
          <w:sz w:val="20"/>
          <w:szCs w:val="20"/>
        </w:rPr>
        <w:t xml:space="preserve">Respecto de la solicitud del </w:t>
      </w:r>
      <w:r w:rsidRPr="00E073DD">
        <w:rPr>
          <w:rFonts w:ascii="Arial" w:hAnsi="Arial" w:cs="Arial"/>
          <w:b/>
          <w:sz w:val="20"/>
          <w:szCs w:val="20"/>
        </w:rPr>
        <w:t xml:space="preserve">C. OMAR WILFRIDO ACEVEDO HERNÁNDEZ, </w:t>
      </w:r>
      <w:r w:rsidRPr="00E073DD">
        <w:rPr>
          <w:rFonts w:ascii="Arial" w:hAnsi="Arial" w:cs="Arial"/>
          <w:sz w:val="20"/>
          <w:szCs w:val="20"/>
        </w:rPr>
        <w:t xml:space="preserve">por el que tramita cambio de propietario de una licencia con giro comercial de </w:t>
      </w:r>
      <w:r w:rsidRPr="00E073DD">
        <w:rPr>
          <w:rFonts w:ascii="Arial" w:hAnsi="Arial" w:cs="Arial"/>
          <w:b/>
          <w:sz w:val="20"/>
          <w:szCs w:val="20"/>
        </w:rPr>
        <w:t>RESTAURANTE CON VENTA DE CERVEZA, VINOS Y LICORES SOLO CON ALIMENTOS,</w:t>
      </w:r>
      <w:r w:rsidRPr="00E073DD">
        <w:rPr>
          <w:rFonts w:ascii="Arial" w:hAnsi="Arial" w:cs="Arial"/>
          <w:bCs/>
          <w:sz w:val="20"/>
          <w:szCs w:val="20"/>
        </w:rPr>
        <w:t xml:space="preserve"> esta Comisión precisa que de conformidad con el</w:t>
      </w:r>
      <w:r w:rsidR="00ED3610">
        <w:rPr>
          <w:rFonts w:ascii="Arial" w:hAnsi="Arial" w:cs="Arial"/>
          <w:bCs/>
          <w:sz w:val="20"/>
          <w:szCs w:val="20"/>
        </w:rPr>
        <w:t>(sic)</w:t>
      </w:r>
      <w:r w:rsidRPr="00E073DD">
        <w:rPr>
          <w:rFonts w:ascii="Arial" w:hAnsi="Arial" w:cs="Arial"/>
          <w:bCs/>
          <w:sz w:val="20"/>
          <w:szCs w:val="20"/>
        </w:rPr>
        <w:t xml:space="preserve"> </w:t>
      </w:r>
      <w:r w:rsidR="00ED3610">
        <w:rPr>
          <w:rFonts w:ascii="Arial" w:hAnsi="Arial" w:cs="Arial"/>
          <w:bCs/>
          <w:sz w:val="20"/>
          <w:szCs w:val="20"/>
        </w:rPr>
        <w:t xml:space="preserve">artículo(sic) 93 y 95 del </w:t>
      </w:r>
      <w:r w:rsidRPr="00E073DD">
        <w:rPr>
          <w:rFonts w:ascii="Arial" w:hAnsi="Arial" w:cs="Arial"/>
          <w:sz w:val="20"/>
          <w:szCs w:val="20"/>
        </w:rPr>
        <w:t>Reglamento de Establecimientos Comerciales, Industriales y de Servicios del Municipio de Oaxaca de Juárez, el trámite correspondiente es el Traspaso.</w:t>
      </w:r>
    </w:p>
    <w:p w14:paraId="1772B3E3" w14:textId="77777777" w:rsidR="001749CB" w:rsidRPr="00822526" w:rsidRDefault="001749CB" w:rsidP="001749CB">
      <w:pPr>
        <w:jc w:val="both"/>
        <w:rPr>
          <w:rFonts w:ascii="Arial" w:hAnsi="Arial" w:cs="Arial"/>
          <w:sz w:val="12"/>
          <w:szCs w:val="20"/>
        </w:rPr>
      </w:pPr>
    </w:p>
    <w:p w14:paraId="266BC04B"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 xml:space="preserve">En relación al giro comercial de </w:t>
      </w:r>
      <w:r w:rsidRPr="00E073DD">
        <w:rPr>
          <w:rFonts w:ascii="Arial" w:hAnsi="Arial" w:cs="Arial"/>
          <w:b/>
          <w:sz w:val="20"/>
          <w:szCs w:val="20"/>
        </w:rPr>
        <w:t xml:space="preserve">RESTAURANTE CON VENTA DE CERVEZA, VINOS Y LICORES SOLO CON ALIMENTOS, </w:t>
      </w:r>
      <w:r w:rsidRPr="00E073DD">
        <w:rPr>
          <w:rFonts w:ascii="Arial" w:hAnsi="Arial" w:cs="Arial"/>
          <w:sz w:val="20"/>
          <w:szCs w:val="20"/>
        </w:rPr>
        <w:t>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0EBCB2E6" w14:textId="6DF6CC26" w:rsidR="001749CB" w:rsidRPr="00822526" w:rsidRDefault="001749CB" w:rsidP="001749CB">
      <w:pPr>
        <w:jc w:val="both"/>
        <w:rPr>
          <w:rFonts w:ascii="Arial" w:hAnsi="Arial" w:cs="Arial"/>
          <w:sz w:val="14"/>
          <w:szCs w:val="20"/>
        </w:rPr>
      </w:pPr>
    </w:p>
    <w:p w14:paraId="7827D720"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Por tanto, la solicitud en comento es asunto que requiere análisis y emisión del dictamen correspondiente por parte de esta Comisión.</w:t>
      </w:r>
    </w:p>
    <w:p w14:paraId="2B74E1F5" w14:textId="77777777" w:rsidR="001749CB" w:rsidRPr="00822526" w:rsidRDefault="001749CB" w:rsidP="001749CB">
      <w:pPr>
        <w:jc w:val="both"/>
        <w:rPr>
          <w:rFonts w:ascii="Arial" w:hAnsi="Arial" w:cs="Arial"/>
          <w:sz w:val="16"/>
          <w:szCs w:val="20"/>
        </w:rPr>
      </w:pPr>
    </w:p>
    <w:p w14:paraId="3E0D4D3E" w14:textId="2C5A575C" w:rsidR="001749CB" w:rsidRPr="00E073DD" w:rsidRDefault="00074A94" w:rsidP="001749CB">
      <w:pPr>
        <w:jc w:val="both"/>
        <w:rPr>
          <w:rFonts w:ascii="Arial" w:hAnsi="Arial" w:cs="Arial"/>
          <w:sz w:val="20"/>
          <w:szCs w:val="20"/>
        </w:rPr>
      </w:pPr>
      <w:r w:rsidRPr="00E073DD">
        <w:rPr>
          <w:rFonts w:ascii="Arial" w:hAnsi="Arial" w:cs="Arial"/>
          <w:b/>
          <w:sz w:val="20"/>
          <w:szCs w:val="20"/>
        </w:rPr>
        <w:t>TERCERO.</w:t>
      </w:r>
      <w:r w:rsidR="001749CB" w:rsidRPr="00E073DD">
        <w:rPr>
          <w:rFonts w:ascii="Arial" w:hAnsi="Arial" w:cs="Arial"/>
          <w:b/>
          <w:sz w:val="20"/>
          <w:szCs w:val="20"/>
        </w:rPr>
        <w:t xml:space="preserve">- </w:t>
      </w:r>
      <w:r w:rsidR="001749CB" w:rsidRPr="00E073DD">
        <w:rPr>
          <w:rFonts w:ascii="Arial" w:hAnsi="Arial" w:cs="Arial"/>
          <w:sz w:val="20"/>
          <w:szCs w:val="20"/>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1F592A2D" w14:textId="77777777" w:rsidR="001749CB" w:rsidRPr="00822526" w:rsidRDefault="001749CB" w:rsidP="001749CB">
      <w:pPr>
        <w:jc w:val="both"/>
        <w:rPr>
          <w:rFonts w:ascii="Arial" w:hAnsi="Arial" w:cs="Arial"/>
          <w:sz w:val="14"/>
          <w:szCs w:val="20"/>
        </w:rPr>
      </w:pPr>
    </w:p>
    <w:p w14:paraId="3AB3D458" w14:textId="77777777" w:rsidR="001749CB" w:rsidRPr="00E073DD" w:rsidRDefault="001749CB" w:rsidP="00985A9B">
      <w:pPr>
        <w:pStyle w:val="Prrafodelista"/>
        <w:widowControl/>
        <w:numPr>
          <w:ilvl w:val="0"/>
          <w:numId w:val="10"/>
        </w:numPr>
        <w:autoSpaceDE/>
        <w:autoSpaceDN/>
        <w:spacing w:before="0"/>
        <w:ind w:left="426"/>
        <w:contextualSpacing/>
        <w:rPr>
          <w:rFonts w:ascii="Arial" w:hAnsi="Arial" w:cs="Arial"/>
          <w:sz w:val="20"/>
          <w:szCs w:val="20"/>
        </w:rPr>
      </w:pPr>
      <w:r w:rsidRPr="00E073DD">
        <w:rPr>
          <w:rFonts w:ascii="Arial" w:hAnsi="Arial" w:cs="Arial"/>
          <w:sz w:val="20"/>
          <w:szCs w:val="20"/>
        </w:rPr>
        <w:t>Se da cumplimiento con el Formato Único encontrándose visible en la foja 11 del expediente en estudio.</w:t>
      </w:r>
    </w:p>
    <w:p w14:paraId="1FE5FF33" w14:textId="77777777" w:rsidR="001749CB" w:rsidRPr="00822526" w:rsidRDefault="001749CB" w:rsidP="001749CB">
      <w:pPr>
        <w:ind w:left="426"/>
        <w:jc w:val="both"/>
        <w:rPr>
          <w:rFonts w:ascii="Arial" w:hAnsi="Arial" w:cs="Arial"/>
          <w:sz w:val="14"/>
          <w:szCs w:val="20"/>
        </w:rPr>
      </w:pPr>
    </w:p>
    <w:p w14:paraId="5D45B37B" w14:textId="77777777" w:rsidR="000A51D0" w:rsidRDefault="001749CB" w:rsidP="00D71568">
      <w:pPr>
        <w:pStyle w:val="Prrafodelista"/>
        <w:widowControl/>
        <w:numPr>
          <w:ilvl w:val="0"/>
          <w:numId w:val="10"/>
        </w:numPr>
        <w:autoSpaceDE/>
        <w:autoSpaceDN/>
        <w:spacing w:before="0"/>
        <w:ind w:left="426"/>
        <w:contextualSpacing/>
        <w:rPr>
          <w:rFonts w:ascii="Arial" w:hAnsi="Arial" w:cs="Arial"/>
          <w:sz w:val="20"/>
          <w:szCs w:val="20"/>
        </w:rPr>
      </w:pPr>
      <w:r w:rsidRPr="000A51D0">
        <w:rPr>
          <w:rFonts w:ascii="Arial" w:hAnsi="Arial" w:cs="Arial"/>
          <w:sz w:val="20"/>
          <w:szCs w:val="20"/>
        </w:rPr>
        <w:t>Original de la licencia y/o cédula de revalidación al padrón fiscal municipal vigente.</w:t>
      </w:r>
    </w:p>
    <w:p w14:paraId="12758EBA" w14:textId="0AE06314" w:rsidR="001749CB" w:rsidRPr="000A51D0" w:rsidRDefault="001749CB" w:rsidP="000A51D0">
      <w:pPr>
        <w:pStyle w:val="Prrafodelista"/>
        <w:widowControl/>
        <w:autoSpaceDE/>
        <w:autoSpaceDN/>
        <w:spacing w:before="0"/>
        <w:ind w:left="426" w:firstLine="0"/>
        <w:contextualSpacing/>
        <w:rPr>
          <w:rFonts w:ascii="Arial" w:hAnsi="Arial" w:cs="Arial"/>
          <w:sz w:val="20"/>
          <w:szCs w:val="20"/>
        </w:rPr>
      </w:pPr>
      <w:r w:rsidRPr="000A51D0">
        <w:rPr>
          <w:rFonts w:ascii="Arial" w:hAnsi="Arial" w:cs="Arial"/>
          <w:sz w:val="20"/>
          <w:szCs w:val="20"/>
        </w:rPr>
        <w:t xml:space="preserve">El promovente exhibe cédula de registro, actualización y revalidación al padrón fiscal municipal 2023 a favor del </w:t>
      </w:r>
      <w:r w:rsidRPr="000A51D0">
        <w:rPr>
          <w:rFonts w:ascii="Arial" w:hAnsi="Arial" w:cs="Arial"/>
          <w:b/>
          <w:sz w:val="20"/>
          <w:szCs w:val="20"/>
        </w:rPr>
        <w:t>C. OMAR OCTAVIO ACEVEDO RICARDEZ</w:t>
      </w:r>
      <w:r w:rsidRPr="000A51D0">
        <w:rPr>
          <w:rFonts w:ascii="Arial" w:hAnsi="Arial" w:cs="Arial"/>
          <w:bCs/>
          <w:sz w:val="20"/>
          <w:szCs w:val="20"/>
        </w:rPr>
        <w:t>(sic)</w:t>
      </w:r>
      <w:r w:rsidRPr="000A51D0">
        <w:rPr>
          <w:rFonts w:ascii="Arial" w:hAnsi="Arial" w:cs="Arial"/>
          <w:b/>
          <w:sz w:val="20"/>
          <w:szCs w:val="20"/>
        </w:rPr>
        <w:t xml:space="preserve">, </w:t>
      </w:r>
      <w:r w:rsidRPr="000A51D0">
        <w:rPr>
          <w:rFonts w:ascii="Arial" w:hAnsi="Arial" w:cs="Arial"/>
          <w:sz w:val="20"/>
          <w:szCs w:val="20"/>
        </w:rPr>
        <w:t xml:space="preserve">que autoriza el funcionamiento de un establecimiento comercial que expende bebidas alcohólicas con giro de </w:t>
      </w:r>
      <w:r w:rsidRPr="000A51D0">
        <w:rPr>
          <w:rFonts w:ascii="Arial" w:hAnsi="Arial" w:cs="Arial"/>
          <w:b/>
          <w:sz w:val="20"/>
          <w:szCs w:val="20"/>
        </w:rPr>
        <w:t xml:space="preserve">RESTAURANTE CON VENTA DE CERVEZA, VINOS Y LICORES SOLO CON ALIMENTOS, </w:t>
      </w:r>
      <w:r w:rsidRPr="000A51D0">
        <w:rPr>
          <w:rFonts w:ascii="Arial" w:hAnsi="Arial" w:cs="Arial"/>
          <w:sz w:val="20"/>
          <w:szCs w:val="20"/>
        </w:rPr>
        <w:t xml:space="preserve">denominado </w:t>
      </w:r>
      <w:r w:rsidRPr="000A51D0">
        <w:rPr>
          <w:rFonts w:ascii="Arial" w:hAnsi="Arial" w:cs="Arial"/>
          <w:b/>
          <w:sz w:val="20"/>
          <w:szCs w:val="20"/>
        </w:rPr>
        <w:t xml:space="preserve">"EL APETITO" </w:t>
      </w:r>
      <w:r w:rsidRPr="000A51D0">
        <w:rPr>
          <w:rFonts w:ascii="Arial" w:hAnsi="Arial" w:cs="Arial"/>
          <w:sz w:val="20"/>
          <w:szCs w:val="20"/>
        </w:rPr>
        <w:t xml:space="preserve">y con domicilio en </w:t>
      </w:r>
      <w:r w:rsidRPr="000A51D0">
        <w:rPr>
          <w:rFonts w:ascii="Arial" w:hAnsi="Arial" w:cs="Arial"/>
          <w:b/>
          <w:sz w:val="20"/>
          <w:szCs w:val="20"/>
        </w:rPr>
        <w:t>ARTEAGA, NUM.</w:t>
      </w:r>
      <w:r w:rsidRPr="000A51D0">
        <w:rPr>
          <w:rFonts w:ascii="Arial" w:hAnsi="Arial" w:cs="Arial"/>
          <w:bCs/>
          <w:sz w:val="20"/>
          <w:szCs w:val="20"/>
        </w:rPr>
        <w:t>(sic)</w:t>
      </w:r>
      <w:r w:rsidRPr="000A51D0">
        <w:rPr>
          <w:rFonts w:ascii="Arial" w:hAnsi="Arial" w:cs="Arial"/>
          <w:b/>
          <w:sz w:val="20"/>
          <w:szCs w:val="20"/>
        </w:rPr>
        <w:t xml:space="preserve"> EXT. 116, COLONIA CENTRO, OAXACA DE JUÁREZ, OAXACA. </w:t>
      </w:r>
      <w:r w:rsidRPr="000A51D0">
        <w:rPr>
          <w:rFonts w:ascii="Arial" w:hAnsi="Arial" w:cs="Arial"/>
          <w:sz w:val="20"/>
          <w:szCs w:val="20"/>
        </w:rPr>
        <w:t>Visible en la foja 001 del expediente.</w:t>
      </w:r>
    </w:p>
    <w:p w14:paraId="42F1211B" w14:textId="77777777" w:rsidR="001749CB" w:rsidRPr="00822526" w:rsidRDefault="001749CB" w:rsidP="001749CB">
      <w:pPr>
        <w:ind w:left="426"/>
        <w:jc w:val="both"/>
        <w:rPr>
          <w:rFonts w:ascii="Arial" w:hAnsi="Arial" w:cs="Arial"/>
          <w:sz w:val="10"/>
          <w:szCs w:val="20"/>
        </w:rPr>
      </w:pPr>
    </w:p>
    <w:p w14:paraId="378FD0BE" w14:textId="7142551C" w:rsidR="001749CB" w:rsidRPr="00E073DD" w:rsidRDefault="001749CB" w:rsidP="00985A9B">
      <w:pPr>
        <w:pStyle w:val="Prrafodelista"/>
        <w:widowControl/>
        <w:numPr>
          <w:ilvl w:val="0"/>
          <w:numId w:val="10"/>
        </w:numPr>
        <w:autoSpaceDE/>
        <w:autoSpaceDN/>
        <w:spacing w:before="0"/>
        <w:ind w:left="426"/>
        <w:contextualSpacing/>
        <w:rPr>
          <w:rFonts w:ascii="Arial" w:hAnsi="Arial" w:cs="Arial"/>
          <w:sz w:val="20"/>
          <w:szCs w:val="20"/>
        </w:rPr>
      </w:pPr>
      <w:r w:rsidRPr="00E073DD">
        <w:rPr>
          <w:rFonts w:ascii="Arial" w:hAnsi="Arial" w:cs="Arial"/>
          <w:sz w:val="20"/>
          <w:szCs w:val="20"/>
        </w:rPr>
        <w:t>El promovente exhibe el instrumento notarial número 49 (Cuarenta y nueve) volumen número dos</w:t>
      </w:r>
      <w:r w:rsidR="00AA57B2">
        <w:rPr>
          <w:rFonts w:ascii="Arial" w:hAnsi="Arial" w:cs="Arial"/>
          <w:sz w:val="20"/>
          <w:szCs w:val="20"/>
        </w:rPr>
        <w:t xml:space="preserve"> </w:t>
      </w:r>
      <w:r w:rsidR="003F0E43">
        <w:rPr>
          <w:rFonts w:ascii="Arial" w:hAnsi="Arial" w:cs="Arial"/>
          <w:sz w:val="20"/>
          <w:szCs w:val="20"/>
        </w:rPr>
        <w:t>(sic)</w:t>
      </w:r>
      <w:r w:rsidRPr="00E073DD">
        <w:rPr>
          <w:rFonts w:ascii="Arial" w:hAnsi="Arial" w:cs="Arial"/>
          <w:sz w:val="20"/>
          <w:szCs w:val="20"/>
        </w:rPr>
        <w:t xml:space="preserve"> (quinientos sesenta y seis) ante la licenciada Angeles</w:t>
      </w:r>
      <w:r w:rsidRPr="00E073DD">
        <w:rPr>
          <w:rFonts w:ascii="Arial" w:hAnsi="Arial" w:cs="Arial"/>
          <w:bCs/>
          <w:sz w:val="20"/>
          <w:szCs w:val="20"/>
        </w:rPr>
        <w:t>(sic)</w:t>
      </w:r>
      <w:r w:rsidRPr="00E073DD">
        <w:rPr>
          <w:rFonts w:ascii="Arial" w:hAnsi="Arial" w:cs="Arial"/>
          <w:sz w:val="20"/>
          <w:szCs w:val="20"/>
        </w:rPr>
        <w:t xml:space="preserve"> Morales Sánchez, Notaria Público</w:t>
      </w:r>
      <w:r w:rsidRPr="00E073DD">
        <w:rPr>
          <w:rFonts w:ascii="Arial" w:hAnsi="Arial" w:cs="Arial"/>
          <w:bCs/>
          <w:sz w:val="20"/>
          <w:szCs w:val="20"/>
        </w:rPr>
        <w:t>(sic)</w:t>
      </w:r>
      <w:r w:rsidRPr="00E073DD">
        <w:rPr>
          <w:rFonts w:ascii="Arial" w:hAnsi="Arial" w:cs="Arial"/>
          <w:sz w:val="20"/>
          <w:szCs w:val="20"/>
        </w:rPr>
        <w:t xml:space="preserve"> número ciento treinta y seis, de la ciudad de Oaxaca, en el que se hace constar LA CESIÓN DE DERECHOS A TÍTULO GRATUITO que otorga el </w:t>
      </w:r>
      <w:r w:rsidRPr="00E073DD">
        <w:rPr>
          <w:rFonts w:ascii="Arial" w:hAnsi="Arial" w:cs="Arial"/>
          <w:b/>
          <w:sz w:val="20"/>
          <w:szCs w:val="20"/>
        </w:rPr>
        <w:t>C. OMAR OCTAVIO ACEVEDO RICARDEZ</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 xml:space="preserve">como "CEDENTE" al ciudadano </w:t>
      </w:r>
      <w:r w:rsidRPr="00E073DD">
        <w:rPr>
          <w:rFonts w:ascii="Arial" w:hAnsi="Arial" w:cs="Arial"/>
          <w:b/>
          <w:sz w:val="20"/>
          <w:szCs w:val="20"/>
        </w:rPr>
        <w:t xml:space="preserve">OMAR WILFRIDO ACEVEDO HERNÁNDEZ </w:t>
      </w:r>
      <w:r w:rsidRPr="00E073DD">
        <w:rPr>
          <w:rFonts w:ascii="Arial" w:hAnsi="Arial" w:cs="Arial"/>
          <w:sz w:val="20"/>
          <w:szCs w:val="20"/>
        </w:rPr>
        <w:t xml:space="preserve">como "CESIONARIO" en el que señala que cede los derechos de la licencia con giro de restaurante con venta de cerveza, vinos y licores solo con alimentos denominado </w:t>
      </w:r>
      <w:r w:rsidRPr="00E073DD">
        <w:rPr>
          <w:rFonts w:ascii="Arial" w:hAnsi="Arial" w:cs="Arial"/>
          <w:b/>
          <w:sz w:val="20"/>
          <w:szCs w:val="20"/>
        </w:rPr>
        <w:t xml:space="preserve">"EL APETITO", </w:t>
      </w:r>
      <w:r w:rsidRPr="00E073DD">
        <w:rPr>
          <w:rFonts w:ascii="Arial" w:hAnsi="Arial" w:cs="Arial"/>
          <w:sz w:val="20"/>
          <w:szCs w:val="20"/>
        </w:rPr>
        <w:t xml:space="preserve">que se encuentra ubicado en calle </w:t>
      </w:r>
      <w:r w:rsidRPr="00E073DD">
        <w:rPr>
          <w:rFonts w:ascii="Arial" w:hAnsi="Arial" w:cs="Arial"/>
          <w:b/>
          <w:sz w:val="20"/>
          <w:szCs w:val="20"/>
        </w:rPr>
        <w:t>ARTEAGA, NUM.</w:t>
      </w:r>
      <w:r w:rsidRPr="00E073DD">
        <w:rPr>
          <w:rFonts w:ascii="Arial" w:hAnsi="Arial" w:cs="Arial"/>
          <w:bCs/>
          <w:sz w:val="20"/>
          <w:szCs w:val="20"/>
        </w:rPr>
        <w:t>(sic)</w:t>
      </w:r>
      <w:r w:rsidRPr="00E073DD">
        <w:rPr>
          <w:rFonts w:ascii="Arial" w:hAnsi="Arial" w:cs="Arial"/>
          <w:b/>
          <w:sz w:val="20"/>
          <w:szCs w:val="20"/>
        </w:rPr>
        <w:t xml:space="preserve"> EXT. 116, COLONIA CENTRO, OAXACA DE JUÁREZ, OAXACA, </w:t>
      </w:r>
      <w:r w:rsidRPr="00E073DD">
        <w:rPr>
          <w:rFonts w:ascii="Arial" w:hAnsi="Arial" w:cs="Arial"/>
          <w:sz w:val="20"/>
          <w:szCs w:val="20"/>
        </w:rPr>
        <w:t>el cual es visible en las fojas 006 y 007 del expediente.</w:t>
      </w:r>
    </w:p>
    <w:p w14:paraId="2347CAE3" w14:textId="77777777" w:rsidR="001749CB" w:rsidRPr="00822526" w:rsidRDefault="001749CB" w:rsidP="001749CB">
      <w:pPr>
        <w:ind w:left="426"/>
        <w:jc w:val="both"/>
        <w:rPr>
          <w:rFonts w:ascii="Arial" w:hAnsi="Arial" w:cs="Arial"/>
          <w:sz w:val="12"/>
          <w:szCs w:val="20"/>
        </w:rPr>
      </w:pPr>
    </w:p>
    <w:p w14:paraId="143F3358" w14:textId="77777777" w:rsidR="001749CB" w:rsidRPr="00E073DD" w:rsidRDefault="001749CB" w:rsidP="00985A9B">
      <w:pPr>
        <w:pStyle w:val="Prrafodelista"/>
        <w:widowControl/>
        <w:numPr>
          <w:ilvl w:val="0"/>
          <w:numId w:val="10"/>
        </w:numPr>
        <w:autoSpaceDE/>
        <w:autoSpaceDN/>
        <w:spacing w:before="0"/>
        <w:ind w:left="426"/>
        <w:contextualSpacing/>
        <w:rPr>
          <w:rFonts w:ascii="Arial" w:hAnsi="Arial" w:cs="Arial"/>
          <w:sz w:val="20"/>
          <w:szCs w:val="20"/>
        </w:rPr>
      </w:pPr>
      <w:r w:rsidRPr="00E073DD">
        <w:rPr>
          <w:rFonts w:ascii="Arial" w:hAnsi="Arial" w:cs="Arial"/>
          <w:sz w:val="20"/>
          <w:szCs w:val="20"/>
        </w:rPr>
        <w:t xml:space="preserve">Integra también el expediente copia de la constancia de situación fiscal emitida por el Servicio de Administración Tributaria a favor del </w:t>
      </w:r>
      <w:r w:rsidRPr="00E073DD">
        <w:rPr>
          <w:rFonts w:ascii="Arial" w:hAnsi="Arial" w:cs="Arial"/>
          <w:b/>
          <w:sz w:val="20"/>
          <w:szCs w:val="20"/>
        </w:rPr>
        <w:t xml:space="preserve">C. OMAR WILFRIDO ACEVEDO HERNÁNDEZ, </w:t>
      </w:r>
      <w:r w:rsidRPr="00E073DD">
        <w:rPr>
          <w:rFonts w:ascii="Arial" w:hAnsi="Arial" w:cs="Arial"/>
          <w:sz w:val="20"/>
          <w:szCs w:val="20"/>
        </w:rPr>
        <w:t xml:space="preserve">con lo que da cumplimiento a lo establecido en el artículo 68 fracción XIX de la Ley Orgánica Municipal del Estado </w:t>
      </w:r>
      <w:r w:rsidRPr="00E073DD">
        <w:rPr>
          <w:rFonts w:ascii="Arial" w:hAnsi="Arial" w:cs="Arial"/>
          <w:sz w:val="20"/>
          <w:szCs w:val="20"/>
        </w:rPr>
        <w:lastRenderedPageBreak/>
        <w:t>de Oaxaca; visible en las fojas 004 y 005 del expediente.</w:t>
      </w:r>
    </w:p>
    <w:p w14:paraId="57A17861" w14:textId="77777777" w:rsidR="001749CB" w:rsidRPr="00822526" w:rsidRDefault="001749CB" w:rsidP="001749CB">
      <w:pPr>
        <w:ind w:left="426"/>
        <w:jc w:val="both"/>
        <w:rPr>
          <w:rFonts w:ascii="Arial" w:hAnsi="Arial" w:cs="Arial"/>
          <w:sz w:val="12"/>
          <w:szCs w:val="20"/>
        </w:rPr>
      </w:pPr>
    </w:p>
    <w:p w14:paraId="68941107" w14:textId="77777777" w:rsidR="001749CB" w:rsidRPr="00E073DD" w:rsidRDefault="001749CB" w:rsidP="00985A9B">
      <w:pPr>
        <w:pStyle w:val="Prrafodelista"/>
        <w:widowControl/>
        <w:numPr>
          <w:ilvl w:val="0"/>
          <w:numId w:val="10"/>
        </w:numPr>
        <w:autoSpaceDE/>
        <w:autoSpaceDN/>
        <w:spacing w:before="0"/>
        <w:ind w:left="426"/>
        <w:contextualSpacing/>
        <w:rPr>
          <w:rFonts w:ascii="Arial" w:hAnsi="Arial" w:cs="Arial"/>
          <w:sz w:val="20"/>
          <w:szCs w:val="20"/>
        </w:rPr>
      </w:pPr>
      <w:r w:rsidRPr="00E073DD">
        <w:rPr>
          <w:rFonts w:ascii="Arial" w:hAnsi="Arial" w:cs="Arial"/>
          <w:sz w:val="20"/>
          <w:szCs w:val="20"/>
        </w:rPr>
        <w:t>Se da cumplimiento con la identificación oficial con fotografía del cedente y cesionario, encontrándose visibles en las fojas 009 y 010 del expediente a nombre de OMAR WILFRIDO ACEVEDO HERNÁNDEZ y OMAR OCTAVIO ACEVEDO RICARDEZ</w:t>
      </w:r>
      <w:r w:rsidRPr="00E073DD">
        <w:rPr>
          <w:rFonts w:ascii="Arial" w:hAnsi="Arial" w:cs="Arial"/>
          <w:bCs/>
          <w:sz w:val="20"/>
          <w:szCs w:val="20"/>
        </w:rPr>
        <w:t>(sic)</w:t>
      </w:r>
      <w:r w:rsidRPr="00E073DD">
        <w:rPr>
          <w:rFonts w:ascii="Arial" w:hAnsi="Arial" w:cs="Arial"/>
          <w:sz w:val="20"/>
          <w:szCs w:val="20"/>
        </w:rPr>
        <w:t>.</w:t>
      </w:r>
    </w:p>
    <w:p w14:paraId="135E3A0C" w14:textId="77777777" w:rsidR="001749CB" w:rsidRPr="00C77B8B" w:rsidRDefault="001749CB" w:rsidP="001749CB">
      <w:pPr>
        <w:jc w:val="both"/>
        <w:rPr>
          <w:rFonts w:ascii="Arial" w:hAnsi="Arial" w:cs="Arial"/>
          <w:sz w:val="16"/>
          <w:szCs w:val="20"/>
        </w:rPr>
      </w:pPr>
    </w:p>
    <w:p w14:paraId="20E5A58B" w14:textId="4C2EA4A8" w:rsidR="001749CB" w:rsidRPr="00E073DD" w:rsidRDefault="001749CB" w:rsidP="001749CB">
      <w:pPr>
        <w:jc w:val="both"/>
        <w:rPr>
          <w:rFonts w:ascii="Arial" w:hAnsi="Arial" w:cs="Arial"/>
          <w:sz w:val="20"/>
          <w:szCs w:val="20"/>
        </w:rPr>
      </w:pPr>
      <w:r w:rsidRPr="00E073DD">
        <w:rPr>
          <w:rFonts w:ascii="Arial" w:hAnsi="Arial" w:cs="Arial"/>
          <w:sz w:val="20"/>
          <w:szCs w:val="20"/>
        </w:rPr>
        <w:t xml:space="preserve">Así como el Reporte de Inspección por parte de la Dirección de Regulación de la Actividad Comercial, donde se hace constar que el establecimiento comercial ubicado en la calle </w:t>
      </w:r>
      <w:r w:rsidRPr="00E073DD">
        <w:rPr>
          <w:rFonts w:ascii="Arial" w:hAnsi="Arial" w:cs="Arial"/>
          <w:b/>
          <w:sz w:val="20"/>
          <w:szCs w:val="20"/>
        </w:rPr>
        <w:t>ARTEAGA, NUM.</w:t>
      </w:r>
      <w:r w:rsidRPr="00E073DD">
        <w:rPr>
          <w:rFonts w:ascii="Arial" w:hAnsi="Arial" w:cs="Arial"/>
          <w:bCs/>
          <w:sz w:val="20"/>
          <w:szCs w:val="20"/>
        </w:rPr>
        <w:t>(sic)</w:t>
      </w:r>
      <w:r w:rsidRPr="00E073DD">
        <w:rPr>
          <w:rFonts w:ascii="Arial" w:hAnsi="Arial" w:cs="Arial"/>
          <w:b/>
          <w:sz w:val="20"/>
          <w:szCs w:val="20"/>
        </w:rPr>
        <w:t xml:space="preserve"> EXT. 116, COLONIA C</w:t>
      </w:r>
      <w:r w:rsidR="00BB61BB">
        <w:rPr>
          <w:rFonts w:ascii="Arial" w:hAnsi="Arial" w:cs="Arial"/>
          <w:b/>
          <w:sz w:val="20"/>
          <w:szCs w:val="20"/>
        </w:rPr>
        <w:t>ENTRO, OAXACA DE JUÁREZ, OAXACA</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se encuentra listo para funcionar, con una anuencia vecinal de siete personas a favor y ninguna en contra respecto al funcionamiento del mismo, visible en las fojas 25 a la 34 del expediente.</w:t>
      </w:r>
    </w:p>
    <w:p w14:paraId="250C8E67" w14:textId="77777777" w:rsidR="001749CB" w:rsidRPr="00E073DD" w:rsidRDefault="001749CB" w:rsidP="001749CB">
      <w:pPr>
        <w:jc w:val="both"/>
        <w:rPr>
          <w:rFonts w:ascii="Arial" w:hAnsi="Arial" w:cs="Arial"/>
          <w:sz w:val="20"/>
          <w:szCs w:val="20"/>
        </w:rPr>
      </w:pPr>
    </w:p>
    <w:p w14:paraId="6DBFD524"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CUARTO.- </w:t>
      </w:r>
      <w:r w:rsidRPr="00E073DD">
        <w:rPr>
          <w:rFonts w:ascii="Arial" w:hAnsi="Arial" w:cs="Arial"/>
          <w:sz w:val="20"/>
          <w:szCs w:val="20"/>
        </w:rPr>
        <w:t xml:space="preserve">Por lo anterior, esta Comisión de Desarrollo Económico y Mejora Regulatoria considera que la solicitud del </w:t>
      </w:r>
      <w:r w:rsidRPr="00E073DD">
        <w:rPr>
          <w:rFonts w:ascii="Arial" w:hAnsi="Arial" w:cs="Arial"/>
          <w:b/>
          <w:sz w:val="20"/>
          <w:szCs w:val="20"/>
        </w:rPr>
        <w:t xml:space="preserve">C. OMAR WILFRIDO ACEVEDO HERNÁNDEZ </w:t>
      </w:r>
      <w:r w:rsidRPr="00E073DD">
        <w:rPr>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7360AA1B" w14:textId="77777777" w:rsidR="001749CB" w:rsidRPr="00E073DD" w:rsidRDefault="001749CB" w:rsidP="001749CB">
      <w:pPr>
        <w:jc w:val="both"/>
        <w:rPr>
          <w:rFonts w:ascii="Arial" w:hAnsi="Arial" w:cs="Arial"/>
          <w:sz w:val="20"/>
          <w:szCs w:val="20"/>
        </w:rPr>
      </w:pPr>
    </w:p>
    <w:p w14:paraId="5E6ABA87" w14:textId="77777777" w:rsidR="001749CB" w:rsidRPr="00E073DD" w:rsidRDefault="001749CB" w:rsidP="001749CB">
      <w:pPr>
        <w:jc w:val="center"/>
        <w:rPr>
          <w:rFonts w:ascii="Arial" w:hAnsi="Arial" w:cs="Arial"/>
          <w:sz w:val="20"/>
          <w:szCs w:val="20"/>
        </w:rPr>
      </w:pPr>
      <w:r w:rsidRPr="00E073DD">
        <w:rPr>
          <w:rFonts w:ascii="Arial" w:hAnsi="Arial" w:cs="Arial"/>
          <w:b/>
          <w:sz w:val="20"/>
          <w:szCs w:val="20"/>
        </w:rPr>
        <w:t>D I C T A M E N</w:t>
      </w:r>
    </w:p>
    <w:p w14:paraId="3F82BC76" w14:textId="77777777" w:rsidR="001749CB" w:rsidRPr="00E073DD" w:rsidRDefault="001749CB" w:rsidP="001749CB">
      <w:pPr>
        <w:jc w:val="both"/>
        <w:rPr>
          <w:rFonts w:ascii="Arial" w:hAnsi="Arial" w:cs="Arial"/>
          <w:sz w:val="14"/>
          <w:szCs w:val="20"/>
        </w:rPr>
      </w:pPr>
    </w:p>
    <w:p w14:paraId="1584D888" w14:textId="77777777" w:rsidR="001749CB" w:rsidRPr="00E073DD" w:rsidRDefault="001749CB" w:rsidP="001749CB">
      <w:pPr>
        <w:jc w:val="both"/>
        <w:rPr>
          <w:rFonts w:ascii="Arial" w:hAnsi="Arial" w:cs="Arial"/>
          <w:b/>
          <w:bCs/>
          <w:sz w:val="20"/>
          <w:szCs w:val="20"/>
        </w:rPr>
      </w:pPr>
      <w:r w:rsidRPr="00E073DD">
        <w:rPr>
          <w:rFonts w:ascii="Arial" w:hAnsi="Arial" w:cs="Arial"/>
          <w:b/>
          <w:sz w:val="20"/>
          <w:szCs w:val="20"/>
        </w:rPr>
        <w:t xml:space="preserve">PRIMERO.- </w:t>
      </w:r>
      <w:r w:rsidRPr="00E073DD">
        <w:rPr>
          <w:rFonts w:ascii="Arial" w:hAnsi="Arial" w:cs="Arial"/>
          <w:sz w:val="20"/>
          <w:szCs w:val="20"/>
        </w:rPr>
        <w:t xml:space="preserve">Es </w:t>
      </w:r>
      <w:r w:rsidRPr="00E073DD">
        <w:rPr>
          <w:rFonts w:ascii="Arial" w:hAnsi="Arial" w:cs="Arial"/>
          <w:b/>
          <w:sz w:val="20"/>
          <w:szCs w:val="20"/>
        </w:rPr>
        <w:t xml:space="preserve">PROCEDENTE </w:t>
      </w:r>
      <w:r w:rsidRPr="00E073DD">
        <w:rPr>
          <w:rFonts w:ascii="Arial" w:hAnsi="Arial" w:cs="Arial"/>
          <w:sz w:val="20"/>
          <w:szCs w:val="20"/>
        </w:rPr>
        <w:t xml:space="preserve">autorizar el </w:t>
      </w:r>
      <w:r w:rsidRPr="00E073DD">
        <w:rPr>
          <w:rFonts w:ascii="Arial" w:hAnsi="Arial" w:cs="Arial"/>
          <w:b/>
          <w:sz w:val="20"/>
          <w:szCs w:val="20"/>
        </w:rPr>
        <w:t xml:space="preserve">TRASPASO DE LA LICENCIA </w:t>
      </w:r>
      <w:r w:rsidRPr="00E073DD">
        <w:rPr>
          <w:rFonts w:ascii="Arial" w:hAnsi="Arial" w:cs="Arial"/>
          <w:sz w:val="20"/>
          <w:szCs w:val="20"/>
        </w:rPr>
        <w:t xml:space="preserve">actualmente registrada a nombre del </w:t>
      </w:r>
      <w:r w:rsidRPr="00E073DD">
        <w:rPr>
          <w:rFonts w:ascii="Arial" w:hAnsi="Arial" w:cs="Arial"/>
          <w:b/>
          <w:sz w:val="20"/>
          <w:szCs w:val="20"/>
        </w:rPr>
        <w:t>C. OMAR OCTAVIO ACEVEDO RICARDEZ</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 xml:space="preserve">a favor del </w:t>
      </w:r>
      <w:r w:rsidRPr="00E073DD">
        <w:rPr>
          <w:rFonts w:ascii="Arial" w:hAnsi="Arial" w:cs="Arial"/>
          <w:b/>
          <w:sz w:val="20"/>
          <w:szCs w:val="20"/>
        </w:rPr>
        <w:t xml:space="preserve">C. OMAR WILFRIDO ACEVEDO HERNÁNDEZ </w:t>
      </w:r>
      <w:r w:rsidRPr="00E073DD">
        <w:rPr>
          <w:rFonts w:ascii="Arial" w:hAnsi="Arial" w:cs="Arial"/>
          <w:sz w:val="20"/>
          <w:szCs w:val="20"/>
        </w:rPr>
        <w:t xml:space="preserve">para un establecimiento comercial con giro de </w:t>
      </w:r>
      <w:r w:rsidRPr="00E073DD">
        <w:rPr>
          <w:rFonts w:ascii="Arial" w:hAnsi="Arial" w:cs="Arial"/>
          <w:b/>
          <w:sz w:val="20"/>
          <w:szCs w:val="20"/>
        </w:rPr>
        <w:t xml:space="preserve">RESTAURANTE CON VENTA DE CERVEZA, VINOS Y LICORES SOLO CON ALIMENTOS </w:t>
      </w:r>
      <w:r w:rsidRPr="00E073DD">
        <w:rPr>
          <w:rFonts w:ascii="Arial" w:hAnsi="Arial" w:cs="Arial"/>
          <w:sz w:val="20"/>
          <w:szCs w:val="20"/>
        </w:rPr>
        <w:t xml:space="preserve">denominado </w:t>
      </w:r>
      <w:r w:rsidRPr="00E073DD">
        <w:rPr>
          <w:rFonts w:ascii="Arial" w:hAnsi="Arial" w:cs="Arial"/>
          <w:b/>
          <w:bCs/>
          <w:sz w:val="20"/>
          <w:szCs w:val="20"/>
        </w:rPr>
        <w:t xml:space="preserve">"EL APETITO" </w:t>
      </w:r>
      <w:r w:rsidRPr="00626C48">
        <w:rPr>
          <w:rFonts w:ascii="Arial" w:hAnsi="Arial" w:cs="Arial"/>
          <w:bCs/>
          <w:sz w:val="20"/>
          <w:szCs w:val="20"/>
        </w:rPr>
        <w:t>y con domicilio ubicado en</w:t>
      </w:r>
      <w:r w:rsidRPr="00E073DD">
        <w:rPr>
          <w:rFonts w:ascii="Arial" w:hAnsi="Arial" w:cs="Arial"/>
          <w:b/>
          <w:bCs/>
          <w:sz w:val="20"/>
          <w:szCs w:val="20"/>
        </w:rPr>
        <w:t xml:space="preserve"> ARTEAGA, Num.</w:t>
      </w:r>
      <w:r w:rsidRPr="00E073DD">
        <w:rPr>
          <w:rFonts w:ascii="Arial" w:hAnsi="Arial" w:cs="Arial"/>
          <w:sz w:val="20"/>
          <w:szCs w:val="20"/>
        </w:rPr>
        <w:t>(sic)</w:t>
      </w:r>
      <w:r w:rsidRPr="00E073DD">
        <w:rPr>
          <w:rFonts w:ascii="Arial" w:hAnsi="Arial" w:cs="Arial"/>
          <w:b/>
          <w:bCs/>
          <w:sz w:val="20"/>
          <w:szCs w:val="20"/>
        </w:rPr>
        <w:t xml:space="preserve"> Ext. 116, COLONIA CENTRO, OAXACA DE JUÁREZ, OAXACA.</w:t>
      </w:r>
    </w:p>
    <w:p w14:paraId="24738ED5" w14:textId="77777777" w:rsidR="001749CB" w:rsidRPr="00E073DD" w:rsidRDefault="001749CB" w:rsidP="001749CB">
      <w:pPr>
        <w:jc w:val="both"/>
        <w:rPr>
          <w:rFonts w:ascii="Arial" w:hAnsi="Arial" w:cs="Arial"/>
          <w:sz w:val="16"/>
          <w:szCs w:val="20"/>
        </w:rPr>
      </w:pPr>
    </w:p>
    <w:p w14:paraId="003B486A" w14:textId="77777777" w:rsidR="001749CB" w:rsidRPr="00E073DD" w:rsidRDefault="001749CB" w:rsidP="001749CB">
      <w:pPr>
        <w:jc w:val="both"/>
        <w:rPr>
          <w:rFonts w:ascii="Arial" w:hAnsi="Arial" w:cs="Arial"/>
          <w:sz w:val="20"/>
          <w:szCs w:val="20"/>
        </w:rPr>
      </w:pPr>
      <w:r w:rsidRPr="00E073DD">
        <w:rPr>
          <w:rFonts w:ascii="Arial" w:hAnsi="Arial" w:cs="Arial"/>
          <w:b/>
          <w:bCs/>
          <w:sz w:val="20"/>
          <w:szCs w:val="20"/>
        </w:rPr>
        <w:t>SEGUNDO</w:t>
      </w:r>
      <w:r w:rsidRPr="00E073DD">
        <w:rPr>
          <w:rFonts w:ascii="Arial" w:hAnsi="Arial" w:cs="Arial"/>
          <w:sz w:val="20"/>
          <w:szCs w:val="20"/>
        </w:rPr>
        <w:t xml:space="preserve">.- Gírese atento oficio a la Dirección de Ingresos a efecto de que se realice el cambio de propietario en el Padrón Fiscal Municipal, incorporando al </w:t>
      </w:r>
      <w:r w:rsidRPr="00E073DD">
        <w:rPr>
          <w:rFonts w:ascii="Arial" w:hAnsi="Arial" w:cs="Arial"/>
          <w:b/>
          <w:bCs/>
          <w:sz w:val="20"/>
          <w:szCs w:val="20"/>
        </w:rPr>
        <w:t xml:space="preserve">C. OMAR WILFRIDO ACEVEDO HERNÁNDEZ </w:t>
      </w:r>
      <w:r w:rsidRPr="00E073DD">
        <w:rPr>
          <w:rFonts w:ascii="Arial" w:hAnsi="Arial" w:cs="Arial"/>
          <w:sz w:val="20"/>
          <w:szCs w:val="20"/>
        </w:rPr>
        <w:t>previo pago del costo correspondiente de conformidad con la normatividad aplicable del Municipio de Oaxaca de Juárez, Oaxaca.</w:t>
      </w:r>
    </w:p>
    <w:p w14:paraId="7D55C579" w14:textId="77777777" w:rsidR="001749CB" w:rsidRPr="00E073DD" w:rsidRDefault="001749CB" w:rsidP="001749CB">
      <w:pPr>
        <w:jc w:val="both"/>
        <w:rPr>
          <w:rFonts w:ascii="Arial" w:hAnsi="Arial" w:cs="Arial"/>
          <w:sz w:val="16"/>
          <w:szCs w:val="20"/>
        </w:rPr>
      </w:pPr>
    </w:p>
    <w:p w14:paraId="5E85B149"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TERCERO.- </w:t>
      </w:r>
      <w:r w:rsidRPr="00E073DD">
        <w:rPr>
          <w:rFonts w:ascii="Arial" w:hAnsi="Arial" w:cs="Arial"/>
          <w:sz w:val="20"/>
          <w:szCs w:val="20"/>
        </w:rPr>
        <w:t xml:space="preserve">Gírese atento oficio a la Dirección de Regulación de la Actividad Comercial a efecto </w:t>
      </w:r>
      <w:r w:rsidRPr="00E073DD">
        <w:rPr>
          <w:rFonts w:ascii="Arial" w:hAnsi="Arial" w:cs="Arial"/>
          <w:sz w:val="20"/>
          <w:szCs w:val="20"/>
        </w:rPr>
        <w:t>de dar cumplimiento de sus atribuciones.</w:t>
      </w:r>
    </w:p>
    <w:p w14:paraId="49EF2F2F" w14:textId="77777777" w:rsidR="001749CB" w:rsidRPr="00E073DD" w:rsidRDefault="001749CB" w:rsidP="001749CB">
      <w:pPr>
        <w:jc w:val="both"/>
        <w:rPr>
          <w:rFonts w:ascii="Arial" w:hAnsi="Arial" w:cs="Arial"/>
          <w:sz w:val="14"/>
          <w:szCs w:val="20"/>
        </w:rPr>
      </w:pPr>
    </w:p>
    <w:p w14:paraId="77F20CF7"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CUARTO.- </w:t>
      </w:r>
      <w:r w:rsidRPr="00E073DD">
        <w:rPr>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BE85957" w14:textId="77777777" w:rsidR="001749CB" w:rsidRPr="00E073DD" w:rsidRDefault="001749CB" w:rsidP="001749CB">
      <w:pPr>
        <w:jc w:val="both"/>
        <w:rPr>
          <w:rFonts w:ascii="Arial" w:hAnsi="Arial" w:cs="Arial"/>
          <w:sz w:val="20"/>
          <w:szCs w:val="20"/>
        </w:rPr>
      </w:pPr>
    </w:p>
    <w:p w14:paraId="3BB830F4"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QUINTO.- </w:t>
      </w:r>
      <w:r w:rsidRPr="00E073DD">
        <w:rPr>
          <w:rFonts w:ascii="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073DD">
        <w:rPr>
          <w:rFonts w:ascii="Arial" w:hAnsi="Arial" w:cs="Arial"/>
          <w:b/>
          <w:bCs/>
          <w:sz w:val="20"/>
          <w:szCs w:val="20"/>
        </w:rPr>
        <w:t>cancelación de dicha licencia</w:t>
      </w:r>
      <w:r w:rsidRPr="00E073DD">
        <w:rPr>
          <w:rFonts w:ascii="Arial" w:hAnsi="Arial" w:cs="Arial"/>
          <w:sz w:val="20"/>
          <w:szCs w:val="20"/>
        </w:rPr>
        <w:t>,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43ACC05" w14:textId="77777777" w:rsidR="001749CB" w:rsidRPr="00E073DD" w:rsidRDefault="001749CB" w:rsidP="001749CB">
      <w:pPr>
        <w:jc w:val="both"/>
        <w:rPr>
          <w:rFonts w:ascii="Arial" w:hAnsi="Arial" w:cs="Arial"/>
          <w:sz w:val="20"/>
          <w:szCs w:val="20"/>
        </w:rPr>
      </w:pPr>
    </w:p>
    <w:p w14:paraId="7EB1AB50"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SEXTO.- </w:t>
      </w:r>
      <w:r w:rsidRPr="00E073DD">
        <w:rPr>
          <w:rFonts w:ascii="Arial" w:hAnsi="Arial" w:cs="Arial"/>
          <w:sz w:val="20"/>
          <w:szCs w:val="20"/>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w:t>
      </w:r>
      <w:r w:rsidRPr="00E073DD">
        <w:rPr>
          <w:rFonts w:ascii="Arial" w:hAnsi="Arial" w:cs="Arial"/>
          <w:sz w:val="20"/>
          <w:szCs w:val="20"/>
        </w:rPr>
        <w:lastRenderedPageBreak/>
        <w:t>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0106118E" w14:textId="77777777" w:rsidR="001749CB" w:rsidRPr="00E073DD" w:rsidRDefault="001749CB" w:rsidP="001749CB">
      <w:pPr>
        <w:jc w:val="both"/>
        <w:rPr>
          <w:rFonts w:ascii="Arial" w:hAnsi="Arial" w:cs="Arial"/>
          <w:sz w:val="20"/>
          <w:szCs w:val="20"/>
        </w:rPr>
      </w:pPr>
    </w:p>
    <w:p w14:paraId="60DC20DE"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SÉPTIMO.- </w:t>
      </w:r>
      <w:r w:rsidRPr="00E073DD">
        <w:rPr>
          <w:rFonts w:ascii="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7E5CBE6" w14:textId="77777777" w:rsidR="001749CB" w:rsidRPr="00E073DD" w:rsidRDefault="001749CB" w:rsidP="001749CB">
      <w:pPr>
        <w:jc w:val="both"/>
        <w:rPr>
          <w:rFonts w:ascii="Arial" w:hAnsi="Arial" w:cs="Arial"/>
          <w:sz w:val="20"/>
          <w:szCs w:val="20"/>
        </w:rPr>
      </w:pPr>
    </w:p>
    <w:p w14:paraId="45CC2766"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OCTAVO.- </w:t>
      </w:r>
      <w:r w:rsidRPr="00E073DD">
        <w:rPr>
          <w:rFonts w:ascii="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w:t>
      </w:r>
      <w:r w:rsidRPr="00E073DD">
        <w:rPr>
          <w:rFonts w:ascii="Arial" w:hAnsi="Arial" w:cs="Arial"/>
          <w:sz w:val="20"/>
          <w:szCs w:val="20"/>
        </w:rPr>
        <w:t>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4103CCF" w14:textId="77777777" w:rsidR="001749CB" w:rsidRPr="00E073DD" w:rsidRDefault="001749CB" w:rsidP="001749CB">
      <w:pPr>
        <w:jc w:val="both"/>
        <w:rPr>
          <w:rFonts w:ascii="Arial" w:hAnsi="Arial" w:cs="Arial"/>
          <w:sz w:val="20"/>
          <w:szCs w:val="20"/>
        </w:rPr>
      </w:pPr>
    </w:p>
    <w:p w14:paraId="3DF9B95A" w14:textId="04AD2CB8"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NOVENO.- </w:t>
      </w:r>
      <w:r w:rsidRPr="00E073DD">
        <w:rPr>
          <w:rFonts w:ascii="Arial" w:hAnsi="Arial" w:cs="Arial"/>
          <w:sz w:val="20"/>
          <w:szCs w:val="20"/>
        </w:rPr>
        <w:t>Notifíquese la resolución del Cabildo y túrnese el dictamen con su respectivo expediente a la Unidad de Trámites Empresariales para el cumplimiento de los asuntos de su competencia.</w:t>
      </w:r>
    </w:p>
    <w:p w14:paraId="3048779B" w14:textId="77777777" w:rsidR="001749CB" w:rsidRPr="00E073DD" w:rsidRDefault="001749CB" w:rsidP="001749CB">
      <w:pPr>
        <w:jc w:val="both"/>
        <w:rPr>
          <w:rFonts w:ascii="Arial" w:hAnsi="Arial" w:cs="Arial"/>
          <w:sz w:val="20"/>
          <w:szCs w:val="20"/>
        </w:rPr>
      </w:pPr>
    </w:p>
    <w:p w14:paraId="67213AD7" w14:textId="573418ED"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DÉCIMO.- </w:t>
      </w:r>
      <w:r w:rsidRPr="00E073DD">
        <w:rPr>
          <w:rFonts w:ascii="Arial" w:hAnsi="Arial" w:cs="Arial"/>
          <w:sz w:val="20"/>
          <w:szCs w:val="20"/>
        </w:rPr>
        <w:t>Remítase dicho acuerdo a la Secretaría Municipal, para que por su conducto se le dé el trámite correspondiente.</w:t>
      </w:r>
    </w:p>
    <w:p w14:paraId="00DB3987" w14:textId="77777777" w:rsidR="001749CB" w:rsidRPr="00E073DD" w:rsidRDefault="001749CB" w:rsidP="001749CB">
      <w:pPr>
        <w:jc w:val="both"/>
        <w:rPr>
          <w:rFonts w:ascii="Arial" w:hAnsi="Arial" w:cs="Arial"/>
          <w:sz w:val="20"/>
          <w:szCs w:val="20"/>
        </w:rPr>
      </w:pPr>
    </w:p>
    <w:p w14:paraId="753AA756" w14:textId="71D6B5A5" w:rsidR="001749CB" w:rsidRPr="00E073DD" w:rsidRDefault="00C44D92" w:rsidP="001749CB">
      <w:pPr>
        <w:jc w:val="both"/>
        <w:rPr>
          <w:rFonts w:ascii="Arial" w:hAnsi="Arial" w:cs="Arial"/>
          <w:sz w:val="20"/>
          <w:szCs w:val="20"/>
        </w:rPr>
      </w:pPr>
      <w:r w:rsidRPr="00E073DD">
        <w:rPr>
          <w:rFonts w:ascii="Arial" w:hAnsi="Arial" w:cs="Arial"/>
          <w:b/>
          <w:sz w:val="20"/>
          <w:szCs w:val="20"/>
        </w:rPr>
        <w:t>UNDÉCIMO.</w:t>
      </w:r>
      <w:r w:rsidR="001749CB" w:rsidRPr="00E073DD">
        <w:rPr>
          <w:rFonts w:ascii="Arial" w:hAnsi="Arial" w:cs="Arial"/>
          <w:b/>
          <w:sz w:val="20"/>
          <w:szCs w:val="20"/>
        </w:rPr>
        <w:t xml:space="preserve">- </w:t>
      </w:r>
      <w:r w:rsidR="001749CB" w:rsidRPr="00E073DD">
        <w:rPr>
          <w:rFonts w:ascii="Arial" w:hAnsi="Arial" w:cs="Arial"/>
          <w:sz w:val="20"/>
          <w:szCs w:val="20"/>
        </w:rPr>
        <w:t>Notifíquese y cúmplase.</w:t>
      </w:r>
    </w:p>
    <w:p w14:paraId="2F426FA9" w14:textId="0B9855BB" w:rsidR="001749CB" w:rsidRPr="00E073DD" w:rsidRDefault="001749CB" w:rsidP="001749CB">
      <w:pPr>
        <w:pStyle w:val="Textoindependiente"/>
        <w:jc w:val="center"/>
        <w:rPr>
          <w:rFonts w:ascii="Arial" w:hAnsi="Arial" w:cs="Arial"/>
          <w:b/>
        </w:rPr>
      </w:pPr>
    </w:p>
    <w:p w14:paraId="78EED92D" w14:textId="77777777" w:rsidR="001749CB" w:rsidRPr="00E073DD" w:rsidRDefault="001749CB" w:rsidP="001749CB">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E0E8670" w14:textId="77777777" w:rsidR="001749CB" w:rsidRPr="00E073DD" w:rsidRDefault="001749CB" w:rsidP="001749CB">
      <w:pPr>
        <w:pStyle w:val="Textoindependiente"/>
        <w:jc w:val="both"/>
        <w:rPr>
          <w:rFonts w:ascii="Arial" w:hAnsi="Arial" w:cs="Arial"/>
          <w:b/>
          <w:bCs/>
        </w:rPr>
      </w:pPr>
    </w:p>
    <w:p w14:paraId="0E48679C" w14:textId="77777777" w:rsidR="001749CB" w:rsidRPr="00E073DD" w:rsidRDefault="001749CB" w:rsidP="001749CB">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DIECIOCHO DE MAYO DEL AÑO DOS MIL VEINTITRÉS.</w:t>
      </w:r>
    </w:p>
    <w:p w14:paraId="0ABB74F6" w14:textId="109DFFFF" w:rsidR="001749CB" w:rsidRDefault="001749CB" w:rsidP="001749CB">
      <w:pPr>
        <w:pStyle w:val="Textoindependiente"/>
        <w:jc w:val="center"/>
        <w:rPr>
          <w:rFonts w:ascii="Arial" w:hAnsi="Arial" w:cs="Arial"/>
          <w:b/>
        </w:rPr>
      </w:pPr>
    </w:p>
    <w:p w14:paraId="1872925C" w14:textId="77777777" w:rsidR="001F1897" w:rsidRPr="00E073DD" w:rsidRDefault="001F1897" w:rsidP="001749CB">
      <w:pPr>
        <w:pStyle w:val="Textoindependiente"/>
        <w:jc w:val="center"/>
        <w:rPr>
          <w:rFonts w:ascii="Arial" w:hAnsi="Arial" w:cs="Arial"/>
          <w:b/>
        </w:rPr>
      </w:pPr>
    </w:p>
    <w:p w14:paraId="5482B810"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ATENTAMENTE</w:t>
      </w:r>
    </w:p>
    <w:p w14:paraId="35DC2E95"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“EL RESPETO AL DERECHO AJENO</w:t>
      </w:r>
    </w:p>
    <w:p w14:paraId="5AF3CBC4"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 xml:space="preserve"> ES LA PAZ”</w:t>
      </w:r>
    </w:p>
    <w:p w14:paraId="55DCFC89"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PRESIDENTE MUNICIPAL CONSTITUCIONAL DE OAXACA DE JUÁREZ.</w:t>
      </w:r>
    </w:p>
    <w:p w14:paraId="19D107E9" w14:textId="77777777" w:rsidR="001749CB" w:rsidRPr="00E073DD" w:rsidRDefault="001749CB" w:rsidP="001749CB">
      <w:pPr>
        <w:pStyle w:val="Textoindependiente"/>
        <w:jc w:val="center"/>
        <w:rPr>
          <w:rFonts w:ascii="Arial" w:hAnsi="Arial" w:cs="Arial"/>
          <w:b/>
          <w:bCs/>
        </w:rPr>
      </w:pPr>
    </w:p>
    <w:p w14:paraId="03293DF4" w14:textId="77777777" w:rsidR="001749CB" w:rsidRPr="00E073DD" w:rsidRDefault="001749CB" w:rsidP="001749CB">
      <w:pPr>
        <w:pStyle w:val="Textoindependiente"/>
        <w:jc w:val="center"/>
        <w:rPr>
          <w:rFonts w:ascii="Arial" w:hAnsi="Arial" w:cs="Arial"/>
          <w:b/>
          <w:bCs/>
        </w:rPr>
      </w:pPr>
    </w:p>
    <w:p w14:paraId="603A77FB" w14:textId="307BBA2D" w:rsidR="001749CB" w:rsidRDefault="001749CB" w:rsidP="001749CB">
      <w:pPr>
        <w:pStyle w:val="Textoindependiente"/>
        <w:jc w:val="center"/>
        <w:rPr>
          <w:rFonts w:ascii="Arial" w:hAnsi="Arial" w:cs="Arial"/>
          <w:b/>
          <w:bCs/>
        </w:rPr>
      </w:pPr>
    </w:p>
    <w:p w14:paraId="15A229AA" w14:textId="77777777" w:rsidR="001F1897" w:rsidRPr="00E073DD" w:rsidRDefault="001F1897" w:rsidP="001749CB">
      <w:pPr>
        <w:pStyle w:val="Textoindependiente"/>
        <w:jc w:val="center"/>
        <w:rPr>
          <w:rFonts w:ascii="Arial" w:hAnsi="Arial" w:cs="Arial"/>
          <w:b/>
          <w:bCs/>
        </w:rPr>
      </w:pPr>
    </w:p>
    <w:p w14:paraId="3E19B6D2" w14:textId="77777777" w:rsidR="001749CB" w:rsidRPr="00E073DD" w:rsidRDefault="001749CB" w:rsidP="001749CB">
      <w:pPr>
        <w:pStyle w:val="Textoindependiente"/>
        <w:jc w:val="center"/>
        <w:rPr>
          <w:rFonts w:ascii="Arial" w:hAnsi="Arial" w:cs="Arial"/>
          <w:b/>
          <w:bCs/>
        </w:rPr>
      </w:pPr>
    </w:p>
    <w:p w14:paraId="7B877093"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FRANCISCO MARTÍNEZ NERI.</w:t>
      </w:r>
    </w:p>
    <w:p w14:paraId="15F6B2E3" w14:textId="77777777" w:rsidR="001749CB" w:rsidRPr="00E073DD" w:rsidRDefault="001749CB" w:rsidP="001749CB">
      <w:pPr>
        <w:pStyle w:val="Textoindependiente"/>
        <w:jc w:val="center"/>
        <w:rPr>
          <w:rFonts w:ascii="Arial" w:hAnsi="Arial" w:cs="Arial"/>
          <w:b/>
          <w:bCs/>
        </w:rPr>
      </w:pPr>
    </w:p>
    <w:p w14:paraId="34396F21" w14:textId="77777777" w:rsidR="001749CB" w:rsidRPr="00E073DD" w:rsidRDefault="001749CB" w:rsidP="001749CB">
      <w:pPr>
        <w:pStyle w:val="Textoindependiente"/>
        <w:jc w:val="center"/>
        <w:rPr>
          <w:rFonts w:ascii="Arial" w:hAnsi="Arial" w:cs="Arial"/>
          <w:b/>
          <w:bCs/>
        </w:rPr>
      </w:pPr>
    </w:p>
    <w:p w14:paraId="1A691577"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ATENTAMENTE</w:t>
      </w:r>
    </w:p>
    <w:p w14:paraId="4C692CDA"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 xml:space="preserve">“EL RESPETO AL DERECHO AJENO </w:t>
      </w:r>
    </w:p>
    <w:p w14:paraId="79EA90FE"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ES LA PAZ”</w:t>
      </w:r>
    </w:p>
    <w:p w14:paraId="36C94C65"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SECRETARIA MUNICIPAL DE OAXACA DE JUÁREZ.</w:t>
      </w:r>
    </w:p>
    <w:p w14:paraId="63849CB9" w14:textId="77777777" w:rsidR="001749CB" w:rsidRPr="00E073DD" w:rsidRDefault="001749CB" w:rsidP="001749CB">
      <w:pPr>
        <w:pStyle w:val="Textoindependiente"/>
        <w:jc w:val="center"/>
        <w:rPr>
          <w:rFonts w:ascii="Arial" w:hAnsi="Arial" w:cs="Arial"/>
          <w:b/>
        </w:rPr>
      </w:pPr>
    </w:p>
    <w:p w14:paraId="717D63D5" w14:textId="77777777" w:rsidR="001749CB" w:rsidRPr="00E073DD" w:rsidRDefault="001749CB" w:rsidP="001749CB">
      <w:pPr>
        <w:pStyle w:val="Textoindependiente"/>
        <w:jc w:val="center"/>
        <w:rPr>
          <w:rFonts w:ascii="Arial" w:hAnsi="Arial" w:cs="Arial"/>
          <w:b/>
        </w:rPr>
      </w:pPr>
    </w:p>
    <w:p w14:paraId="726BE188" w14:textId="77777777" w:rsidR="001749CB" w:rsidRPr="00E073DD" w:rsidRDefault="001749CB" w:rsidP="001749CB">
      <w:pPr>
        <w:pStyle w:val="Textoindependiente"/>
        <w:jc w:val="center"/>
        <w:rPr>
          <w:rFonts w:ascii="Arial" w:hAnsi="Arial" w:cs="Arial"/>
          <w:b/>
        </w:rPr>
      </w:pPr>
    </w:p>
    <w:p w14:paraId="2FB801B0" w14:textId="77777777" w:rsidR="001749CB" w:rsidRPr="00E073DD" w:rsidRDefault="001749CB" w:rsidP="001749CB">
      <w:pPr>
        <w:pStyle w:val="Textoindependiente"/>
        <w:jc w:val="center"/>
        <w:rPr>
          <w:rFonts w:ascii="Arial" w:hAnsi="Arial" w:cs="Arial"/>
          <w:b/>
        </w:rPr>
      </w:pPr>
    </w:p>
    <w:p w14:paraId="6E1DA964" w14:textId="41258A57" w:rsidR="001749CB" w:rsidRPr="00E073DD" w:rsidRDefault="001749CB" w:rsidP="001749CB">
      <w:pPr>
        <w:pStyle w:val="Textoindependiente"/>
        <w:jc w:val="center"/>
        <w:rPr>
          <w:rFonts w:ascii="Arial" w:hAnsi="Arial" w:cs="Arial"/>
          <w:b/>
        </w:rPr>
      </w:pPr>
      <w:r w:rsidRPr="00E073DD">
        <w:rPr>
          <w:rFonts w:ascii="Arial" w:hAnsi="Arial" w:cs="Arial"/>
          <w:b/>
        </w:rPr>
        <w:t>NORMA IRIS SANTIAGO HERNÁNDEZ.</w:t>
      </w:r>
    </w:p>
    <w:p w14:paraId="5A8EA074" w14:textId="543E4CB3" w:rsidR="001749CB" w:rsidRPr="00E073DD" w:rsidRDefault="001749CB" w:rsidP="001749CB">
      <w:pPr>
        <w:pStyle w:val="Textoindependiente"/>
        <w:jc w:val="center"/>
        <w:rPr>
          <w:rFonts w:ascii="Arial" w:hAnsi="Arial" w:cs="Arial"/>
          <w:b/>
        </w:rPr>
      </w:pPr>
    </w:p>
    <w:p w14:paraId="4B303E75" w14:textId="77777777" w:rsidR="001749CB" w:rsidRPr="00E073DD" w:rsidRDefault="001749CB" w:rsidP="001749CB">
      <w:pPr>
        <w:jc w:val="both"/>
        <w:rPr>
          <w:rFonts w:ascii="Arial" w:eastAsia="Arial" w:hAnsi="Arial" w:cs="Arial"/>
          <w:sz w:val="20"/>
          <w:szCs w:val="20"/>
          <w:lang w:val="es-ES"/>
        </w:rPr>
      </w:pPr>
      <w:r w:rsidRPr="00E073DD">
        <w:rPr>
          <w:rFonts w:ascii="Arial" w:eastAsia="Arial" w:hAnsi="Arial" w:cs="Arial"/>
          <w:b/>
          <w:sz w:val="20"/>
          <w:szCs w:val="20"/>
          <w:lang w:val="es-ES"/>
        </w:rPr>
        <w:lastRenderedPageBreak/>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14D8F229" w14:textId="77777777" w:rsidR="001749CB" w:rsidRPr="00E073DD" w:rsidRDefault="001749CB" w:rsidP="001749CB">
      <w:pPr>
        <w:jc w:val="both"/>
        <w:rPr>
          <w:rFonts w:ascii="Arial" w:eastAsia="Arial" w:hAnsi="Arial" w:cs="Arial"/>
          <w:sz w:val="20"/>
          <w:szCs w:val="20"/>
          <w:lang w:val="es-ES"/>
        </w:rPr>
      </w:pPr>
    </w:p>
    <w:p w14:paraId="61CED8B2" w14:textId="0E571587" w:rsidR="001749CB" w:rsidRPr="00E073DD" w:rsidRDefault="001749CB" w:rsidP="001749CB">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dieciocho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575C21A5" w14:textId="2F588A64" w:rsidR="001749CB" w:rsidRDefault="001749CB" w:rsidP="001749CB">
      <w:pPr>
        <w:rPr>
          <w:rFonts w:ascii="Arial" w:hAnsi="Arial" w:cs="Arial"/>
          <w:sz w:val="20"/>
          <w:szCs w:val="20"/>
        </w:rPr>
      </w:pPr>
    </w:p>
    <w:p w14:paraId="72C1E6DB" w14:textId="77777777" w:rsidR="00822526" w:rsidRPr="00E073DD" w:rsidRDefault="00822526" w:rsidP="001749CB">
      <w:pPr>
        <w:rPr>
          <w:rFonts w:ascii="Arial" w:hAnsi="Arial" w:cs="Arial"/>
          <w:sz w:val="20"/>
          <w:szCs w:val="20"/>
        </w:rPr>
      </w:pPr>
    </w:p>
    <w:p w14:paraId="04838FE3" w14:textId="06FE326A" w:rsidR="001749CB" w:rsidRPr="00E073DD" w:rsidRDefault="001749CB" w:rsidP="00DC4B6F">
      <w:pPr>
        <w:pStyle w:val="Textoindependiente"/>
        <w:jc w:val="center"/>
        <w:outlineLvl w:val="0"/>
        <w:rPr>
          <w:rFonts w:ascii="Arial" w:hAnsi="Arial" w:cs="Arial"/>
          <w:b/>
        </w:rPr>
      </w:pPr>
      <w:r w:rsidRPr="00E073DD">
        <w:rPr>
          <w:rFonts w:ascii="Arial" w:hAnsi="Arial" w:cs="Arial"/>
          <w:b/>
        </w:rPr>
        <w:t>DICTAMEN</w:t>
      </w:r>
      <w:r w:rsidR="00DC4B6F" w:rsidRPr="00E073DD">
        <w:rPr>
          <w:rFonts w:ascii="Arial" w:hAnsi="Arial" w:cs="Arial"/>
          <w:b/>
        </w:rPr>
        <w:t xml:space="preserve"> CDEyMR/163/2023</w:t>
      </w:r>
    </w:p>
    <w:p w14:paraId="34D4D6C0" w14:textId="77777777" w:rsidR="001749CB" w:rsidRPr="00E073DD" w:rsidRDefault="001749CB" w:rsidP="001749CB">
      <w:pPr>
        <w:pStyle w:val="Textoindependiente"/>
        <w:jc w:val="both"/>
        <w:rPr>
          <w:rFonts w:ascii="Arial" w:hAnsi="Arial" w:cs="Arial"/>
        </w:rPr>
      </w:pPr>
    </w:p>
    <w:p w14:paraId="661524C3" w14:textId="77777777" w:rsidR="001749CB" w:rsidRPr="00E073DD" w:rsidRDefault="001749CB" w:rsidP="001749CB">
      <w:pPr>
        <w:jc w:val="center"/>
        <w:rPr>
          <w:rFonts w:ascii="Arial" w:hAnsi="Arial" w:cs="Arial"/>
          <w:b/>
          <w:bCs/>
          <w:sz w:val="20"/>
          <w:szCs w:val="20"/>
        </w:rPr>
      </w:pPr>
      <w:r w:rsidRPr="00E073DD">
        <w:rPr>
          <w:rFonts w:ascii="Arial" w:hAnsi="Arial" w:cs="Arial"/>
          <w:b/>
          <w:bCs/>
          <w:sz w:val="20"/>
          <w:szCs w:val="20"/>
        </w:rPr>
        <w:t>C O N S I D E R A N D O</w:t>
      </w:r>
    </w:p>
    <w:p w14:paraId="54304C97" w14:textId="77777777" w:rsidR="001749CB" w:rsidRPr="00E073DD" w:rsidRDefault="001749CB" w:rsidP="001749CB">
      <w:pPr>
        <w:jc w:val="both"/>
        <w:rPr>
          <w:rFonts w:ascii="Arial" w:hAnsi="Arial" w:cs="Arial"/>
          <w:sz w:val="20"/>
          <w:szCs w:val="20"/>
        </w:rPr>
      </w:pPr>
    </w:p>
    <w:p w14:paraId="5BF73171"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PRIMERO.- </w:t>
      </w:r>
      <w:r w:rsidRPr="00E073DD">
        <w:rPr>
          <w:rFonts w:ascii="Arial" w:hAnsi="Arial" w:cs="Arial"/>
          <w:sz w:val="20"/>
          <w:szCs w:val="20"/>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w:t>
      </w:r>
      <w:r w:rsidRPr="00E073DD">
        <w:rPr>
          <w:rFonts w:ascii="Arial" w:hAnsi="Arial" w:cs="Arial"/>
          <w:i/>
          <w:sz w:val="20"/>
          <w:szCs w:val="20"/>
        </w:rPr>
        <w:t xml:space="preserve">y </w:t>
      </w:r>
      <w:r w:rsidRPr="00E073DD">
        <w:rPr>
          <w:rFonts w:ascii="Arial" w:hAnsi="Arial" w:cs="Arial"/>
          <w:sz w:val="20"/>
          <w:szCs w:val="20"/>
        </w:rPr>
        <w:t>de Servicios del Municipio de Oaxaca de Juárez.</w:t>
      </w:r>
    </w:p>
    <w:p w14:paraId="3530AE2B" w14:textId="77777777" w:rsidR="001749CB" w:rsidRPr="00E073DD" w:rsidRDefault="001749CB" w:rsidP="001749CB">
      <w:pPr>
        <w:jc w:val="both"/>
        <w:rPr>
          <w:rFonts w:ascii="Arial" w:hAnsi="Arial" w:cs="Arial"/>
          <w:sz w:val="20"/>
          <w:szCs w:val="20"/>
        </w:rPr>
      </w:pPr>
    </w:p>
    <w:p w14:paraId="2796739A"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SEGUNDO.- </w:t>
      </w:r>
      <w:r w:rsidRPr="00E073DD">
        <w:rPr>
          <w:rFonts w:ascii="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51DD9577" w14:textId="77777777" w:rsidR="001749CB" w:rsidRPr="00E073DD" w:rsidRDefault="001749CB" w:rsidP="001749CB">
      <w:pPr>
        <w:jc w:val="both"/>
        <w:rPr>
          <w:rFonts w:ascii="Arial" w:hAnsi="Arial" w:cs="Arial"/>
          <w:sz w:val="20"/>
          <w:szCs w:val="20"/>
        </w:rPr>
      </w:pPr>
    </w:p>
    <w:p w14:paraId="3CBBCAC0" w14:textId="77777777" w:rsidR="001749CB" w:rsidRPr="00E073DD" w:rsidRDefault="001749CB" w:rsidP="001749CB">
      <w:pPr>
        <w:ind w:left="284"/>
        <w:jc w:val="both"/>
        <w:rPr>
          <w:rFonts w:ascii="Arial" w:hAnsi="Arial" w:cs="Arial"/>
          <w:sz w:val="20"/>
          <w:szCs w:val="20"/>
        </w:rPr>
      </w:pPr>
      <w:r w:rsidRPr="00E073DD">
        <w:rPr>
          <w:rFonts w:ascii="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B5DFD66" w14:textId="77777777" w:rsidR="001749CB" w:rsidRPr="00E073DD" w:rsidRDefault="001749CB" w:rsidP="001749CB">
      <w:pPr>
        <w:jc w:val="both"/>
        <w:rPr>
          <w:rFonts w:ascii="Arial" w:hAnsi="Arial" w:cs="Arial"/>
          <w:sz w:val="20"/>
          <w:szCs w:val="20"/>
        </w:rPr>
      </w:pPr>
    </w:p>
    <w:p w14:paraId="2FCED6C5"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 xml:space="preserve">Respecto de la solicitud de la </w:t>
      </w:r>
      <w:r w:rsidRPr="00E073DD">
        <w:rPr>
          <w:rFonts w:ascii="Arial" w:hAnsi="Arial" w:cs="Arial"/>
          <w:b/>
          <w:sz w:val="20"/>
          <w:szCs w:val="20"/>
        </w:rPr>
        <w:t xml:space="preserve">C. NICOLASA TERESA GOPAR SANTO, </w:t>
      </w:r>
      <w:r w:rsidRPr="00E073DD">
        <w:rPr>
          <w:rFonts w:ascii="Arial" w:hAnsi="Arial" w:cs="Arial"/>
          <w:sz w:val="20"/>
          <w:szCs w:val="20"/>
        </w:rPr>
        <w:t xml:space="preserve">por el que tramita cambio de propietario de una licencia con giro comercial de </w:t>
      </w:r>
      <w:r w:rsidRPr="00E073DD">
        <w:rPr>
          <w:rFonts w:ascii="Arial" w:hAnsi="Arial" w:cs="Arial"/>
          <w:b/>
          <w:sz w:val="20"/>
          <w:szCs w:val="20"/>
        </w:rPr>
        <w:t xml:space="preserve">MISCELÁNEA CON VENTA DE CERVEZA EN BOTELLA CERRADA, </w:t>
      </w:r>
      <w:r w:rsidRPr="00E073DD">
        <w:rPr>
          <w:rFonts w:ascii="Arial" w:hAnsi="Arial" w:cs="Arial"/>
          <w:bCs/>
          <w:sz w:val="20"/>
          <w:szCs w:val="20"/>
        </w:rPr>
        <w:t xml:space="preserve">esta Comisión precisa que de conformidad con el </w:t>
      </w:r>
      <w:r w:rsidRPr="00E073DD">
        <w:rPr>
          <w:rFonts w:ascii="Arial" w:hAnsi="Arial" w:cs="Arial"/>
          <w:bCs/>
          <w:sz w:val="20"/>
          <w:szCs w:val="20"/>
        </w:rPr>
        <w:t xml:space="preserve">artículo 93 y 95 del Reglamento de Establecimientos </w:t>
      </w:r>
      <w:r w:rsidRPr="00E073DD">
        <w:rPr>
          <w:rFonts w:ascii="Arial" w:hAnsi="Arial" w:cs="Arial"/>
          <w:sz w:val="20"/>
          <w:szCs w:val="20"/>
        </w:rPr>
        <w:t>Comerciales, Industriales y de Servicios del Municipio de Oaxaca de Juárez, el trámite correspondiente es el Traspaso.</w:t>
      </w:r>
    </w:p>
    <w:p w14:paraId="2D121D8F" w14:textId="77777777" w:rsidR="001749CB" w:rsidRPr="00E073DD" w:rsidRDefault="001749CB" w:rsidP="001749CB">
      <w:pPr>
        <w:jc w:val="both"/>
        <w:rPr>
          <w:rFonts w:ascii="Arial" w:hAnsi="Arial" w:cs="Arial"/>
          <w:sz w:val="20"/>
          <w:szCs w:val="20"/>
        </w:rPr>
      </w:pPr>
    </w:p>
    <w:p w14:paraId="2B04B032"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 xml:space="preserve">En relación al giro comercial de </w:t>
      </w:r>
      <w:r w:rsidRPr="00E073DD">
        <w:rPr>
          <w:rFonts w:ascii="Arial" w:hAnsi="Arial" w:cs="Arial"/>
          <w:b/>
          <w:sz w:val="20"/>
          <w:szCs w:val="20"/>
        </w:rPr>
        <w:t xml:space="preserve">MISCELÁNEA CON VENTA DE CERVEZA EN BOTELLA CERRADA, </w:t>
      </w:r>
      <w:r w:rsidRPr="00E073DD">
        <w:rPr>
          <w:rFonts w:ascii="Arial" w:hAnsi="Arial" w:cs="Arial"/>
          <w:sz w:val="20"/>
          <w:szCs w:val="20"/>
        </w:rPr>
        <w:t>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6DE83F4F" w14:textId="77777777" w:rsidR="001749CB" w:rsidRPr="00E073DD" w:rsidRDefault="001749CB" w:rsidP="001749CB">
      <w:pPr>
        <w:jc w:val="both"/>
        <w:rPr>
          <w:rFonts w:ascii="Arial" w:hAnsi="Arial" w:cs="Arial"/>
          <w:sz w:val="20"/>
          <w:szCs w:val="20"/>
        </w:rPr>
      </w:pPr>
    </w:p>
    <w:p w14:paraId="01D1AF0B"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Por tanto, la solicitud en comento es asunto que requiere análisis y emisión del dictamén(sic) correspondiente por parte de esta Comisión.</w:t>
      </w:r>
    </w:p>
    <w:p w14:paraId="6434D77D" w14:textId="77777777" w:rsidR="001749CB" w:rsidRPr="00E073DD" w:rsidRDefault="001749CB" w:rsidP="001749CB">
      <w:pPr>
        <w:jc w:val="both"/>
        <w:rPr>
          <w:rFonts w:ascii="Arial" w:hAnsi="Arial" w:cs="Arial"/>
          <w:sz w:val="20"/>
          <w:szCs w:val="20"/>
        </w:rPr>
      </w:pPr>
    </w:p>
    <w:p w14:paraId="5A3BD3D7"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TERCERO. - </w:t>
      </w:r>
      <w:r w:rsidRPr="00E073DD">
        <w:rPr>
          <w:rFonts w:ascii="Arial" w:hAnsi="Arial" w:cs="Arial"/>
          <w:sz w:val="20"/>
          <w:szCs w:val="20"/>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443AD27F" w14:textId="77777777" w:rsidR="001749CB" w:rsidRPr="00E073DD" w:rsidRDefault="001749CB" w:rsidP="001749CB">
      <w:pPr>
        <w:jc w:val="both"/>
        <w:rPr>
          <w:rFonts w:ascii="Arial" w:hAnsi="Arial" w:cs="Arial"/>
          <w:sz w:val="20"/>
          <w:szCs w:val="20"/>
        </w:rPr>
      </w:pPr>
    </w:p>
    <w:p w14:paraId="1FAA217D" w14:textId="77777777" w:rsidR="001749CB" w:rsidRPr="00E073DD" w:rsidRDefault="001749CB" w:rsidP="00985A9B">
      <w:pPr>
        <w:pStyle w:val="Prrafodelista"/>
        <w:widowControl/>
        <w:numPr>
          <w:ilvl w:val="0"/>
          <w:numId w:val="11"/>
        </w:numPr>
        <w:autoSpaceDE/>
        <w:autoSpaceDN/>
        <w:spacing w:before="0"/>
        <w:ind w:left="426"/>
        <w:contextualSpacing/>
        <w:rPr>
          <w:rFonts w:ascii="Arial" w:hAnsi="Arial" w:cs="Arial"/>
          <w:sz w:val="20"/>
          <w:szCs w:val="20"/>
        </w:rPr>
      </w:pPr>
      <w:r w:rsidRPr="00E073DD">
        <w:rPr>
          <w:rFonts w:ascii="Arial" w:hAnsi="Arial" w:cs="Arial"/>
          <w:sz w:val="20"/>
          <w:szCs w:val="20"/>
        </w:rPr>
        <w:t>Se da cumplimiento con el Formato Único encontrándose visible en la foja 10 del expediente en estudio.</w:t>
      </w:r>
    </w:p>
    <w:p w14:paraId="5CD37999" w14:textId="77777777" w:rsidR="001749CB" w:rsidRPr="00E073DD" w:rsidRDefault="001749CB" w:rsidP="001749CB">
      <w:pPr>
        <w:ind w:left="426"/>
        <w:jc w:val="both"/>
        <w:rPr>
          <w:rFonts w:ascii="Arial" w:hAnsi="Arial" w:cs="Arial"/>
          <w:sz w:val="20"/>
          <w:szCs w:val="20"/>
        </w:rPr>
      </w:pPr>
    </w:p>
    <w:p w14:paraId="37ECBD79" w14:textId="77777777" w:rsidR="001749CB" w:rsidRPr="00E073DD" w:rsidRDefault="001749CB" w:rsidP="00985A9B">
      <w:pPr>
        <w:pStyle w:val="Prrafodelista"/>
        <w:widowControl/>
        <w:numPr>
          <w:ilvl w:val="0"/>
          <w:numId w:val="11"/>
        </w:numPr>
        <w:autoSpaceDE/>
        <w:autoSpaceDN/>
        <w:spacing w:before="0"/>
        <w:ind w:left="426"/>
        <w:contextualSpacing/>
        <w:rPr>
          <w:rFonts w:ascii="Arial" w:hAnsi="Arial" w:cs="Arial"/>
          <w:sz w:val="20"/>
          <w:szCs w:val="20"/>
        </w:rPr>
      </w:pPr>
      <w:r w:rsidRPr="00E073DD">
        <w:rPr>
          <w:rFonts w:ascii="Arial" w:hAnsi="Arial" w:cs="Arial"/>
          <w:sz w:val="20"/>
          <w:szCs w:val="20"/>
        </w:rPr>
        <w:t>Original de la licencia y/o cédula de revalidación al padrón fiscal municipal vigente.</w:t>
      </w:r>
    </w:p>
    <w:p w14:paraId="102D8B19" w14:textId="77777777" w:rsidR="001749CB" w:rsidRPr="00E073DD" w:rsidRDefault="001749CB" w:rsidP="00813C02">
      <w:pPr>
        <w:pStyle w:val="Prrafodelista"/>
        <w:ind w:left="426" w:firstLine="0"/>
        <w:rPr>
          <w:rFonts w:ascii="Arial" w:hAnsi="Arial" w:cs="Arial"/>
          <w:sz w:val="20"/>
          <w:szCs w:val="20"/>
        </w:rPr>
      </w:pPr>
      <w:r w:rsidRPr="00E073DD">
        <w:rPr>
          <w:rFonts w:ascii="Arial" w:hAnsi="Arial" w:cs="Arial"/>
          <w:sz w:val="20"/>
          <w:szCs w:val="20"/>
        </w:rPr>
        <w:t xml:space="preserve">El promovente exhibe cédula de revalidación al padrón fiscal municipal por el expendio de bebidas alcohólicas 2022 a favor del </w:t>
      </w:r>
      <w:r w:rsidRPr="00E073DD">
        <w:rPr>
          <w:rFonts w:ascii="Arial" w:hAnsi="Arial" w:cs="Arial"/>
          <w:b/>
          <w:sz w:val="20"/>
          <w:szCs w:val="20"/>
        </w:rPr>
        <w:t xml:space="preserve">C. TOMÁS GOPAR PÉREZ, </w:t>
      </w:r>
      <w:r w:rsidRPr="00E073DD">
        <w:rPr>
          <w:rFonts w:ascii="Arial" w:hAnsi="Arial" w:cs="Arial"/>
          <w:sz w:val="20"/>
          <w:szCs w:val="20"/>
        </w:rPr>
        <w:t>que autoriza el funcionamiento de un establecimiento comercial que expende bebidas alcohólicas con giro de</w:t>
      </w:r>
      <w:r w:rsidRPr="00E073DD">
        <w:rPr>
          <w:rFonts w:ascii="Arial" w:hAnsi="Arial" w:cs="Arial"/>
          <w:b/>
          <w:bCs/>
          <w:sz w:val="20"/>
          <w:szCs w:val="20"/>
        </w:rPr>
        <w:t xml:space="preserve"> MISCELÁNEA CON VENTA DE CERVE</w:t>
      </w:r>
      <w:r w:rsidRPr="00E073DD">
        <w:rPr>
          <w:rFonts w:ascii="Arial" w:hAnsi="Arial" w:cs="Arial"/>
          <w:b/>
          <w:sz w:val="20"/>
          <w:szCs w:val="20"/>
        </w:rPr>
        <w:t xml:space="preserve">ZA EN BOTELLA CERRADA, </w:t>
      </w:r>
      <w:r w:rsidRPr="00E073DD">
        <w:rPr>
          <w:rFonts w:ascii="Arial" w:hAnsi="Arial" w:cs="Arial"/>
          <w:sz w:val="20"/>
          <w:szCs w:val="20"/>
        </w:rPr>
        <w:t xml:space="preserve">denominado </w:t>
      </w:r>
      <w:r w:rsidRPr="00E073DD">
        <w:rPr>
          <w:rFonts w:ascii="Arial" w:hAnsi="Arial" w:cs="Arial"/>
          <w:b/>
          <w:sz w:val="20"/>
          <w:szCs w:val="20"/>
        </w:rPr>
        <w:t xml:space="preserve">''JUQUILITA" </w:t>
      </w:r>
      <w:r w:rsidRPr="00E073DD">
        <w:rPr>
          <w:rFonts w:ascii="Arial" w:hAnsi="Arial" w:cs="Arial"/>
          <w:sz w:val="20"/>
          <w:szCs w:val="20"/>
        </w:rPr>
        <w:t xml:space="preserve">y con domicilio en </w:t>
      </w:r>
      <w:r w:rsidRPr="00E073DD">
        <w:rPr>
          <w:rFonts w:ascii="Arial" w:hAnsi="Arial" w:cs="Arial"/>
          <w:b/>
          <w:sz w:val="20"/>
          <w:szCs w:val="20"/>
        </w:rPr>
        <w:t>ZEMPOALTEPETL, LOTE 12, MANZANA K, SEGUN</w:t>
      </w:r>
      <w:r w:rsidRPr="00E073DD">
        <w:rPr>
          <w:rFonts w:ascii="Arial" w:hAnsi="Arial" w:cs="Arial"/>
          <w:bCs/>
          <w:sz w:val="20"/>
          <w:szCs w:val="20"/>
        </w:rPr>
        <w:t>(sic)</w:t>
      </w:r>
      <w:r w:rsidRPr="00E073DD">
        <w:rPr>
          <w:rFonts w:ascii="Arial" w:hAnsi="Arial" w:cs="Arial"/>
          <w:b/>
          <w:sz w:val="20"/>
          <w:szCs w:val="20"/>
        </w:rPr>
        <w:t>, NÚMERO EXTERIOR 0, FRACCIONAMIENTO VISTA HERMOSA, SANTA ROSA PANZACOLA, OAXACA DE JUÁREZ, OAXACA..</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Visible en la foja 3 del expediente.</w:t>
      </w:r>
    </w:p>
    <w:p w14:paraId="3E3E0424" w14:textId="77777777" w:rsidR="001749CB" w:rsidRPr="00E073DD" w:rsidRDefault="001749CB" w:rsidP="001749CB">
      <w:pPr>
        <w:ind w:left="426"/>
        <w:jc w:val="both"/>
        <w:rPr>
          <w:rFonts w:ascii="Arial" w:hAnsi="Arial" w:cs="Arial"/>
          <w:sz w:val="20"/>
          <w:szCs w:val="20"/>
        </w:rPr>
      </w:pPr>
    </w:p>
    <w:p w14:paraId="6C31AC8C" w14:textId="77777777" w:rsidR="001749CB" w:rsidRPr="00E073DD" w:rsidRDefault="001749CB" w:rsidP="00985A9B">
      <w:pPr>
        <w:pStyle w:val="Prrafodelista"/>
        <w:widowControl/>
        <w:numPr>
          <w:ilvl w:val="0"/>
          <w:numId w:val="11"/>
        </w:numPr>
        <w:autoSpaceDE/>
        <w:autoSpaceDN/>
        <w:spacing w:before="0"/>
        <w:ind w:left="426"/>
        <w:contextualSpacing/>
        <w:rPr>
          <w:rFonts w:ascii="Arial" w:hAnsi="Arial" w:cs="Arial"/>
          <w:sz w:val="20"/>
          <w:szCs w:val="20"/>
        </w:rPr>
      </w:pPr>
      <w:r w:rsidRPr="00E073DD">
        <w:rPr>
          <w:rFonts w:ascii="Arial" w:hAnsi="Arial" w:cs="Arial"/>
          <w:sz w:val="20"/>
          <w:szCs w:val="20"/>
        </w:rPr>
        <w:t xml:space="preserve">El promovente exhibe el INSTRUMENTO NÚMERO CINCUENTA Y NUEVE MIL OCHOCIENTOS DOCE, VOLUMEN </w:t>
      </w:r>
      <w:r w:rsidRPr="00E073DD">
        <w:rPr>
          <w:rFonts w:ascii="Arial" w:hAnsi="Arial" w:cs="Arial"/>
          <w:sz w:val="20"/>
          <w:szCs w:val="20"/>
        </w:rPr>
        <w:lastRenderedPageBreak/>
        <w:t xml:space="preserve">NÚMERO OCHOCIENTOS TREINTA </w:t>
      </w:r>
      <w:r w:rsidRPr="00E073DD">
        <w:rPr>
          <w:rFonts w:ascii="Arial" w:hAnsi="Arial" w:cs="Arial"/>
          <w:bCs/>
          <w:sz w:val="20"/>
          <w:szCs w:val="20"/>
        </w:rPr>
        <w:t>(sic)</w:t>
      </w:r>
      <w:r w:rsidRPr="00E073DD">
        <w:rPr>
          <w:rFonts w:ascii="Arial" w:hAnsi="Arial" w:cs="Arial"/>
          <w:sz w:val="20"/>
          <w:szCs w:val="20"/>
        </w:rPr>
        <w:t xml:space="preserve"> de fecha veintitrés de febrero del año dos mil veintitrés, ante la fe del Licenciado Alfredo Castillo Colmenares, Notario Público Número veinticinco, en Ejercicio y Funciones en el Estado de Oaxaca, con residencia en la Ciudad de Oaxaca de Juárez, en el que se hace constar LA CESIÓN DE DERECHOS A TÍTULO GRATUITO que otorga el </w:t>
      </w:r>
      <w:r w:rsidRPr="00E073DD">
        <w:rPr>
          <w:rFonts w:ascii="Arial" w:hAnsi="Arial" w:cs="Arial"/>
          <w:b/>
          <w:sz w:val="20"/>
          <w:szCs w:val="20"/>
        </w:rPr>
        <w:t xml:space="preserve">C. TOMÁS GOPAR PÉREZ </w:t>
      </w:r>
      <w:r w:rsidRPr="00E073DD">
        <w:rPr>
          <w:rFonts w:ascii="Arial" w:hAnsi="Arial" w:cs="Arial"/>
          <w:sz w:val="20"/>
          <w:szCs w:val="20"/>
        </w:rPr>
        <w:t xml:space="preserve">como "CEDENTE" a la </w:t>
      </w:r>
      <w:r w:rsidRPr="00E073DD">
        <w:rPr>
          <w:rFonts w:ascii="Arial" w:hAnsi="Arial" w:cs="Arial"/>
          <w:b/>
          <w:sz w:val="20"/>
          <w:szCs w:val="20"/>
        </w:rPr>
        <w:t xml:space="preserve">C. NICOLASA TERESA GOPAR SANTO </w:t>
      </w:r>
      <w:r w:rsidRPr="00E073DD">
        <w:rPr>
          <w:rFonts w:ascii="Arial" w:hAnsi="Arial" w:cs="Arial"/>
          <w:sz w:val="20"/>
          <w:szCs w:val="20"/>
        </w:rPr>
        <w:t>como "CESIONARIA" en el que señala que se compromete a transmitir la cesión de derechos, en forma definitiva de la Licencia de que se trata a favor de la cesionaria, cesión de derechos que es gratuita, pura y simple respecto a la licencia comercial número 1020000001598 con giro comercial de Miscelánea con venta de cerveza en botella cerrada, denominada "</w:t>
      </w:r>
      <w:r w:rsidRPr="00E073DD">
        <w:rPr>
          <w:rFonts w:ascii="Arial" w:hAnsi="Arial" w:cs="Arial"/>
          <w:b/>
          <w:bCs/>
          <w:sz w:val="20"/>
          <w:szCs w:val="20"/>
        </w:rPr>
        <w:t>JUQUILITA</w:t>
      </w:r>
      <w:r w:rsidRPr="00E073DD">
        <w:rPr>
          <w:rFonts w:ascii="Arial" w:hAnsi="Arial" w:cs="Arial"/>
          <w:sz w:val="20"/>
          <w:szCs w:val="20"/>
        </w:rPr>
        <w:t xml:space="preserve">", ubicada en calle </w:t>
      </w:r>
      <w:r w:rsidRPr="00E073DD">
        <w:rPr>
          <w:rFonts w:ascii="Arial" w:hAnsi="Arial" w:cs="Arial"/>
          <w:b/>
          <w:bCs/>
          <w:sz w:val="20"/>
          <w:szCs w:val="20"/>
        </w:rPr>
        <w:t>ZEMPOALTEPETL, LOTE 12, MANZANA K, SEGUN</w:t>
      </w:r>
      <w:r w:rsidRPr="00E073DD">
        <w:rPr>
          <w:rFonts w:ascii="Arial" w:hAnsi="Arial" w:cs="Arial"/>
          <w:bCs/>
          <w:sz w:val="20"/>
          <w:szCs w:val="20"/>
        </w:rPr>
        <w:t>(sic)</w:t>
      </w:r>
      <w:r w:rsidRPr="00E073DD">
        <w:rPr>
          <w:rFonts w:ascii="Arial" w:hAnsi="Arial" w:cs="Arial"/>
          <w:b/>
          <w:bCs/>
          <w:sz w:val="20"/>
          <w:szCs w:val="20"/>
        </w:rPr>
        <w:t>, NÚMERO EXTERIOR 0, FRACCIONAMIENTO VISTA HERMOSA, SANTA ROSA PANZACOLA, OAXACA DE JUÁREZ, OAXACA,</w:t>
      </w:r>
      <w:r w:rsidRPr="00E073DD">
        <w:rPr>
          <w:rFonts w:ascii="Arial" w:hAnsi="Arial" w:cs="Arial"/>
          <w:b/>
          <w:sz w:val="20"/>
          <w:szCs w:val="20"/>
        </w:rPr>
        <w:t xml:space="preserve"> </w:t>
      </w:r>
      <w:r w:rsidRPr="00E073DD">
        <w:rPr>
          <w:rFonts w:ascii="Arial" w:hAnsi="Arial" w:cs="Arial"/>
          <w:sz w:val="20"/>
          <w:szCs w:val="20"/>
        </w:rPr>
        <w:t>el cual es visible en las fojas 5, 6 y 7 del expediente.</w:t>
      </w:r>
    </w:p>
    <w:p w14:paraId="48B55E09" w14:textId="77777777" w:rsidR="001749CB" w:rsidRPr="000165BD" w:rsidRDefault="001749CB" w:rsidP="001749CB">
      <w:pPr>
        <w:ind w:left="426"/>
        <w:jc w:val="both"/>
        <w:rPr>
          <w:rFonts w:ascii="Arial" w:hAnsi="Arial" w:cs="Arial"/>
          <w:sz w:val="14"/>
          <w:szCs w:val="20"/>
        </w:rPr>
      </w:pPr>
    </w:p>
    <w:p w14:paraId="70E55DC0" w14:textId="77777777" w:rsidR="001749CB" w:rsidRPr="00E073DD" w:rsidRDefault="001749CB" w:rsidP="00985A9B">
      <w:pPr>
        <w:pStyle w:val="Prrafodelista"/>
        <w:widowControl/>
        <w:numPr>
          <w:ilvl w:val="0"/>
          <w:numId w:val="11"/>
        </w:numPr>
        <w:autoSpaceDE/>
        <w:autoSpaceDN/>
        <w:spacing w:before="0"/>
        <w:ind w:left="426"/>
        <w:contextualSpacing/>
        <w:rPr>
          <w:rFonts w:ascii="Arial" w:hAnsi="Arial" w:cs="Arial"/>
          <w:sz w:val="20"/>
          <w:szCs w:val="20"/>
        </w:rPr>
      </w:pPr>
      <w:r w:rsidRPr="00E073DD">
        <w:rPr>
          <w:rFonts w:ascii="Arial" w:hAnsi="Arial" w:cs="Arial"/>
          <w:sz w:val="20"/>
          <w:szCs w:val="20"/>
        </w:rPr>
        <w:t xml:space="preserve">Integra también el expediente copia de la constancia de situación fiscal emitida por el Servicio de Administración Tributaria a favor de la </w:t>
      </w:r>
      <w:r w:rsidRPr="00E073DD">
        <w:rPr>
          <w:rFonts w:ascii="Arial" w:hAnsi="Arial" w:cs="Arial"/>
          <w:b/>
          <w:sz w:val="20"/>
          <w:szCs w:val="20"/>
        </w:rPr>
        <w:t xml:space="preserve">C. NICOLASA TERESA GOPAR SANTOS, </w:t>
      </w:r>
      <w:r w:rsidRPr="00E073DD">
        <w:rPr>
          <w:rFonts w:ascii="Arial" w:hAnsi="Arial" w:cs="Arial"/>
          <w:sz w:val="20"/>
          <w:szCs w:val="20"/>
        </w:rPr>
        <w:t>con lo que da cumplimiento a lo establecido en el articulo</w:t>
      </w:r>
      <w:r w:rsidRPr="00E073DD">
        <w:rPr>
          <w:rFonts w:ascii="Arial" w:hAnsi="Arial" w:cs="Arial"/>
          <w:bCs/>
          <w:sz w:val="20"/>
          <w:szCs w:val="20"/>
        </w:rPr>
        <w:t>(sic)</w:t>
      </w:r>
      <w:r w:rsidRPr="00E073DD">
        <w:rPr>
          <w:rFonts w:ascii="Arial" w:hAnsi="Arial" w:cs="Arial"/>
          <w:sz w:val="20"/>
          <w:szCs w:val="20"/>
        </w:rPr>
        <w:t xml:space="preserve"> 68 fracción XIX de la Ley Orgánica Municipal del Estado de Oaxaca; visible en la foja 4 del expediente.</w:t>
      </w:r>
    </w:p>
    <w:p w14:paraId="2A4A90D4" w14:textId="77777777" w:rsidR="001749CB" w:rsidRPr="00E073DD" w:rsidRDefault="001749CB" w:rsidP="001749CB">
      <w:pPr>
        <w:ind w:left="426"/>
        <w:jc w:val="both"/>
        <w:rPr>
          <w:rFonts w:ascii="Arial" w:hAnsi="Arial" w:cs="Arial"/>
          <w:sz w:val="20"/>
          <w:szCs w:val="20"/>
        </w:rPr>
      </w:pPr>
    </w:p>
    <w:p w14:paraId="09A2D515" w14:textId="32A26AAD" w:rsidR="001749CB" w:rsidRPr="00E073DD" w:rsidRDefault="001749CB" w:rsidP="00985A9B">
      <w:pPr>
        <w:pStyle w:val="Prrafodelista"/>
        <w:widowControl/>
        <w:numPr>
          <w:ilvl w:val="0"/>
          <w:numId w:val="11"/>
        </w:numPr>
        <w:autoSpaceDE/>
        <w:autoSpaceDN/>
        <w:spacing w:before="0"/>
        <w:ind w:left="426"/>
        <w:contextualSpacing/>
        <w:rPr>
          <w:rFonts w:ascii="Arial" w:hAnsi="Arial" w:cs="Arial"/>
          <w:sz w:val="20"/>
          <w:szCs w:val="20"/>
        </w:rPr>
      </w:pPr>
      <w:r w:rsidRPr="00E073DD">
        <w:rPr>
          <w:rFonts w:ascii="Arial" w:hAnsi="Arial" w:cs="Arial"/>
          <w:sz w:val="20"/>
          <w:szCs w:val="20"/>
        </w:rPr>
        <w:t xml:space="preserve">Se da cumplimiento con la identificación oficial con fotografía del cedente y cesionario, encontrándose visibles en las fojas 8 y 9 del expediente a nombre de </w:t>
      </w:r>
      <w:r w:rsidRPr="00E073DD">
        <w:rPr>
          <w:rFonts w:ascii="Arial" w:hAnsi="Arial" w:cs="Arial"/>
          <w:b/>
          <w:sz w:val="20"/>
          <w:szCs w:val="20"/>
        </w:rPr>
        <w:t xml:space="preserve">NICOLASA TERESA GOPAR SANTO </w:t>
      </w:r>
      <w:r w:rsidRPr="00E073DD">
        <w:rPr>
          <w:rFonts w:ascii="Arial" w:hAnsi="Arial" w:cs="Arial"/>
          <w:sz w:val="20"/>
          <w:szCs w:val="20"/>
        </w:rPr>
        <w:t xml:space="preserve">y </w:t>
      </w:r>
      <w:r w:rsidRPr="00E073DD">
        <w:rPr>
          <w:rFonts w:ascii="Arial" w:hAnsi="Arial" w:cs="Arial"/>
          <w:b/>
          <w:sz w:val="20"/>
          <w:szCs w:val="20"/>
        </w:rPr>
        <w:t>TOMÁS GOPAR PEREZ.</w:t>
      </w:r>
      <w:r w:rsidR="00C46323" w:rsidRPr="00C46323">
        <w:rPr>
          <w:rFonts w:cs="Arial"/>
        </w:rPr>
        <w:t xml:space="preserve"> </w:t>
      </w:r>
      <w:r w:rsidR="00C46323" w:rsidRPr="000E173E">
        <w:rPr>
          <w:rFonts w:cs="Arial"/>
        </w:rPr>
        <w:t>(sic)</w:t>
      </w:r>
    </w:p>
    <w:p w14:paraId="46D545B8" w14:textId="77777777" w:rsidR="001749CB" w:rsidRPr="00E073DD" w:rsidRDefault="001749CB" w:rsidP="001749CB">
      <w:pPr>
        <w:jc w:val="both"/>
        <w:rPr>
          <w:rFonts w:ascii="Arial" w:hAnsi="Arial" w:cs="Arial"/>
          <w:sz w:val="20"/>
          <w:szCs w:val="20"/>
        </w:rPr>
      </w:pPr>
    </w:p>
    <w:p w14:paraId="7EE07B6E" w14:textId="77777777" w:rsidR="001749CB" w:rsidRPr="00E073DD" w:rsidRDefault="001749CB" w:rsidP="001749CB">
      <w:pPr>
        <w:jc w:val="both"/>
        <w:rPr>
          <w:rFonts w:ascii="Arial" w:hAnsi="Arial" w:cs="Arial"/>
          <w:sz w:val="20"/>
          <w:szCs w:val="20"/>
        </w:rPr>
      </w:pPr>
      <w:r w:rsidRPr="00E073DD">
        <w:rPr>
          <w:rFonts w:ascii="Arial" w:hAnsi="Arial" w:cs="Arial"/>
          <w:sz w:val="20"/>
          <w:szCs w:val="20"/>
        </w:rPr>
        <w:t>Así como el Reporte de Inspección por parte de la Dirección de Regulación de la Actividad Comercial, donde se hace constar que el establecimiento comercial ubicado en la calle</w:t>
      </w:r>
      <w:r w:rsidRPr="00E073DD">
        <w:rPr>
          <w:rFonts w:ascii="Arial" w:hAnsi="Arial" w:cs="Arial"/>
          <w:b/>
          <w:bCs/>
          <w:sz w:val="20"/>
          <w:szCs w:val="20"/>
        </w:rPr>
        <w:t xml:space="preserve"> ZEMPOALTEPETL, LOTE 12, MANZANA K, SEGÚN, NÚMERO EXTERIOR 0, FRACCIONAMIENTO VISTA HERMOSA, SANTA ROSA PANZACOLA, OAXACA DE JUÁREZ, OAXACA</w:t>
      </w:r>
      <w:r w:rsidRPr="00E073DD">
        <w:rPr>
          <w:rFonts w:ascii="Arial" w:hAnsi="Arial" w:cs="Arial"/>
          <w:b/>
          <w:sz w:val="20"/>
          <w:szCs w:val="20"/>
        </w:rPr>
        <w:t>.</w:t>
      </w:r>
      <w:r w:rsidRPr="00D93C7F">
        <w:rPr>
          <w:rFonts w:ascii="Arial" w:hAnsi="Arial" w:cs="Arial"/>
          <w:sz w:val="20"/>
          <w:szCs w:val="20"/>
        </w:rPr>
        <w:t>se</w:t>
      </w:r>
      <w:r w:rsidRPr="00E073DD">
        <w:rPr>
          <w:rFonts w:ascii="Arial" w:hAnsi="Arial" w:cs="Arial"/>
          <w:bCs/>
          <w:sz w:val="20"/>
          <w:szCs w:val="20"/>
        </w:rPr>
        <w:t>(sic)</w:t>
      </w:r>
      <w:r w:rsidRPr="00E073DD">
        <w:rPr>
          <w:rFonts w:ascii="Arial" w:hAnsi="Arial" w:cs="Arial"/>
          <w:b/>
          <w:sz w:val="20"/>
          <w:szCs w:val="20"/>
        </w:rPr>
        <w:t xml:space="preserve"> </w:t>
      </w:r>
      <w:r w:rsidRPr="00E073DD">
        <w:rPr>
          <w:rFonts w:ascii="Arial" w:hAnsi="Arial" w:cs="Arial"/>
          <w:sz w:val="20"/>
          <w:szCs w:val="20"/>
        </w:rPr>
        <w:t>encuentra listo para funcionar, con una anuencia vecinal de ocho personas a favor y ninguna en contra respecto al funcionamiento del mismo, visible en las fojas 20 a la 29 del expediente.</w:t>
      </w:r>
    </w:p>
    <w:p w14:paraId="04EC3821" w14:textId="77777777" w:rsidR="001749CB" w:rsidRPr="00E073DD" w:rsidRDefault="001749CB" w:rsidP="001749CB">
      <w:pPr>
        <w:jc w:val="both"/>
        <w:rPr>
          <w:rFonts w:ascii="Arial" w:hAnsi="Arial" w:cs="Arial"/>
          <w:sz w:val="20"/>
          <w:szCs w:val="20"/>
        </w:rPr>
      </w:pPr>
    </w:p>
    <w:p w14:paraId="7532058E"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CUARTO. - </w:t>
      </w:r>
      <w:r w:rsidRPr="00E073DD">
        <w:rPr>
          <w:rFonts w:ascii="Arial" w:hAnsi="Arial" w:cs="Arial"/>
          <w:sz w:val="20"/>
          <w:szCs w:val="20"/>
        </w:rPr>
        <w:t xml:space="preserve">Por lo anterior, esta Comisión de Desarrollo Económico y Mejora Regulatoria considera que la solicitud de la </w:t>
      </w:r>
      <w:r w:rsidRPr="00E073DD">
        <w:rPr>
          <w:rFonts w:ascii="Arial" w:hAnsi="Arial" w:cs="Arial"/>
          <w:b/>
          <w:sz w:val="20"/>
          <w:szCs w:val="20"/>
        </w:rPr>
        <w:t xml:space="preserve">C. NICOLASA TERESA GOPAR SANTOS </w:t>
      </w:r>
      <w:r w:rsidRPr="00E073DD">
        <w:rPr>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1B0C01F0" w14:textId="77777777" w:rsidR="001749CB" w:rsidRPr="00E073DD" w:rsidRDefault="001749CB" w:rsidP="001749CB">
      <w:pPr>
        <w:jc w:val="both"/>
        <w:rPr>
          <w:rFonts w:ascii="Arial" w:hAnsi="Arial" w:cs="Arial"/>
          <w:sz w:val="20"/>
          <w:szCs w:val="20"/>
        </w:rPr>
      </w:pPr>
    </w:p>
    <w:p w14:paraId="36B316A6" w14:textId="77777777" w:rsidR="001749CB" w:rsidRPr="00E073DD" w:rsidRDefault="001749CB" w:rsidP="001749CB">
      <w:pPr>
        <w:jc w:val="center"/>
        <w:rPr>
          <w:rFonts w:ascii="Arial" w:hAnsi="Arial" w:cs="Arial"/>
          <w:sz w:val="20"/>
          <w:szCs w:val="20"/>
        </w:rPr>
      </w:pPr>
      <w:r w:rsidRPr="00E073DD">
        <w:rPr>
          <w:rFonts w:ascii="Arial" w:hAnsi="Arial" w:cs="Arial"/>
          <w:b/>
          <w:sz w:val="20"/>
          <w:szCs w:val="20"/>
        </w:rPr>
        <w:t>D I C T A M E N</w:t>
      </w:r>
    </w:p>
    <w:p w14:paraId="0F78BC91" w14:textId="77777777" w:rsidR="001749CB" w:rsidRPr="00E073DD" w:rsidRDefault="001749CB" w:rsidP="001749CB">
      <w:pPr>
        <w:jc w:val="both"/>
        <w:rPr>
          <w:rFonts w:ascii="Arial" w:hAnsi="Arial" w:cs="Arial"/>
          <w:sz w:val="20"/>
          <w:szCs w:val="20"/>
        </w:rPr>
      </w:pPr>
    </w:p>
    <w:p w14:paraId="25E6CD7C" w14:textId="77777777" w:rsidR="001749CB" w:rsidRPr="00E073DD" w:rsidRDefault="001749CB" w:rsidP="001749CB">
      <w:pPr>
        <w:jc w:val="both"/>
        <w:rPr>
          <w:rFonts w:ascii="Arial" w:hAnsi="Arial" w:cs="Arial"/>
          <w:b/>
          <w:sz w:val="20"/>
          <w:szCs w:val="20"/>
        </w:rPr>
      </w:pPr>
      <w:r w:rsidRPr="00E073DD">
        <w:rPr>
          <w:rFonts w:ascii="Arial" w:hAnsi="Arial" w:cs="Arial"/>
          <w:b/>
          <w:sz w:val="20"/>
          <w:szCs w:val="20"/>
        </w:rPr>
        <w:t xml:space="preserve">PRIMERO.- </w:t>
      </w:r>
      <w:r w:rsidRPr="00E073DD">
        <w:rPr>
          <w:rFonts w:ascii="Arial" w:hAnsi="Arial" w:cs="Arial"/>
          <w:sz w:val="20"/>
          <w:szCs w:val="20"/>
        </w:rPr>
        <w:t xml:space="preserve">Es </w:t>
      </w:r>
      <w:r w:rsidRPr="00E073DD">
        <w:rPr>
          <w:rFonts w:ascii="Arial" w:hAnsi="Arial" w:cs="Arial"/>
          <w:b/>
          <w:sz w:val="20"/>
          <w:szCs w:val="20"/>
        </w:rPr>
        <w:t xml:space="preserve">PROCEDENTE </w:t>
      </w:r>
      <w:r w:rsidRPr="00E073DD">
        <w:rPr>
          <w:rFonts w:ascii="Arial" w:hAnsi="Arial" w:cs="Arial"/>
          <w:sz w:val="20"/>
          <w:szCs w:val="20"/>
        </w:rPr>
        <w:t xml:space="preserve">autorizar el </w:t>
      </w:r>
      <w:r w:rsidRPr="00E073DD">
        <w:rPr>
          <w:rFonts w:ascii="Arial" w:hAnsi="Arial" w:cs="Arial"/>
          <w:b/>
          <w:sz w:val="20"/>
          <w:szCs w:val="20"/>
        </w:rPr>
        <w:t>TRASPASO</w:t>
      </w:r>
      <w:r w:rsidRPr="00E073DD">
        <w:rPr>
          <w:rFonts w:ascii="Arial" w:hAnsi="Arial" w:cs="Arial"/>
          <w:b/>
          <w:bCs/>
          <w:sz w:val="20"/>
          <w:szCs w:val="20"/>
        </w:rPr>
        <w:t xml:space="preserve"> DE </w:t>
      </w:r>
      <w:r w:rsidRPr="00E073DD">
        <w:rPr>
          <w:rFonts w:ascii="Arial" w:hAnsi="Arial" w:cs="Arial"/>
          <w:b/>
          <w:sz w:val="20"/>
          <w:szCs w:val="20"/>
        </w:rPr>
        <w:t xml:space="preserve">LA LICENCIA </w:t>
      </w:r>
      <w:r w:rsidRPr="00E073DD">
        <w:rPr>
          <w:rFonts w:ascii="Arial" w:hAnsi="Arial" w:cs="Arial"/>
          <w:sz w:val="20"/>
          <w:szCs w:val="20"/>
        </w:rPr>
        <w:t xml:space="preserve">actualmente registrada a nombre del </w:t>
      </w:r>
      <w:r w:rsidRPr="00E073DD">
        <w:rPr>
          <w:rFonts w:ascii="Arial" w:hAnsi="Arial" w:cs="Arial"/>
          <w:b/>
          <w:sz w:val="20"/>
          <w:szCs w:val="20"/>
        </w:rPr>
        <w:t xml:space="preserve">C. TOMÁS GOPAR PÉREZ, </w:t>
      </w:r>
      <w:r w:rsidRPr="00E073DD">
        <w:rPr>
          <w:rFonts w:ascii="Arial" w:hAnsi="Arial" w:cs="Arial"/>
          <w:sz w:val="20"/>
          <w:szCs w:val="20"/>
        </w:rPr>
        <w:t xml:space="preserve">a favor de la </w:t>
      </w:r>
      <w:r w:rsidRPr="00E073DD">
        <w:rPr>
          <w:rFonts w:ascii="Arial" w:hAnsi="Arial" w:cs="Arial"/>
          <w:b/>
          <w:sz w:val="20"/>
          <w:szCs w:val="20"/>
        </w:rPr>
        <w:t xml:space="preserve">C. NICOLASA TERESA GOPAR SANTOS </w:t>
      </w:r>
      <w:r w:rsidRPr="00E073DD">
        <w:rPr>
          <w:rFonts w:ascii="Arial" w:hAnsi="Arial" w:cs="Arial"/>
          <w:sz w:val="20"/>
          <w:szCs w:val="20"/>
        </w:rPr>
        <w:t xml:space="preserve">para un establecimiento comercial con giro de </w:t>
      </w:r>
      <w:r w:rsidRPr="00E073DD">
        <w:rPr>
          <w:rFonts w:ascii="Arial" w:hAnsi="Arial" w:cs="Arial"/>
          <w:b/>
          <w:sz w:val="20"/>
          <w:szCs w:val="20"/>
        </w:rPr>
        <w:t xml:space="preserve">MISCELÁNEA CON VENTA DE CERVEZA EN BOTELLA CERRADA </w:t>
      </w:r>
      <w:r w:rsidRPr="00E073DD">
        <w:rPr>
          <w:rFonts w:ascii="Arial" w:hAnsi="Arial" w:cs="Arial"/>
          <w:sz w:val="20"/>
          <w:szCs w:val="20"/>
        </w:rPr>
        <w:t xml:space="preserve">denominado </w:t>
      </w:r>
      <w:r w:rsidRPr="00E073DD">
        <w:rPr>
          <w:rFonts w:ascii="Arial" w:hAnsi="Arial" w:cs="Arial"/>
          <w:b/>
          <w:sz w:val="20"/>
          <w:szCs w:val="20"/>
        </w:rPr>
        <w:t xml:space="preserve">"JUQUILITA" </w:t>
      </w:r>
      <w:r w:rsidRPr="00E073DD">
        <w:rPr>
          <w:rFonts w:ascii="Arial" w:hAnsi="Arial" w:cs="Arial"/>
          <w:sz w:val="20"/>
          <w:szCs w:val="20"/>
        </w:rPr>
        <w:t xml:space="preserve">y con domicilio ubicado en </w:t>
      </w:r>
      <w:r w:rsidRPr="00E073DD">
        <w:rPr>
          <w:rFonts w:ascii="Arial" w:hAnsi="Arial" w:cs="Arial"/>
          <w:b/>
          <w:sz w:val="20"/>
          <w:szCs w:val="20"/>
        </w:rPr>
        <w:t>ZEMPOALTEPETL, LOTE 12, MANZANA-K, SEGUN</w:t>
      </w:r>
      <w:r w:rsidRPr="00E073DD">
        <w:rPr>
          <w:rFonts w:ascii="Arial" w:hAnsi="Arial" w:cs="Arial"/>
          <w:bCs/>
          <w:sz w:val="20"/>
          <w:szCs w:val="20"/>
        </w:rPr>
        <w:t>(sic)</w:t>
      </w:r>
      <w:r w:rsidRPr="00E073DD">
        <w:rPr>
          <w:rFonts w:ascii="Arial" w:hAnsi="Arial" w:cs="Arial"/>
          <w:b/>
          <w:sz w:val="20"/>
          <w:szCs w:val="20"/>
        </w:rPr>
        <w:t>, Núm. Ext. 0, FRACCIONAMIENTO VISTA HERMOSA, SANTA ROSA PANZACOLA, OAXACA DE JUÁREZ, OAXACA..</w:t>
      </w:r>
      <w:r w:rsidRPr="00E073DD">
        <w:rPr>
          <w:rFonts w:ascii="Arial" w:hAnsi="Arial" w:cs="Arial"/>
          <w:bCs/>
          <w:sz w:val="20"/>
          <w:szCs w:val="20"/>
        </w:rPr>
        <w:t>(sic)</w:t>
      </w:r>
    </w:p>
    <w:p w14:paraId="2265DA7A" w14:textId="77777777" w:rsidR="001749CB" w:rsidRPr="00E073DD" w:rsidRDefault="001749CB" w:rsidP="001749CB">
      <w:pPr>
        <w:jc w:val="both"/>
        <w:rPr>
          <w:rFonts w:ascii="Arial" w:hAnsi="Arial" w:cs="Arial"/>
          <w:sz w:val="20"/>
          <w:szCs w:val="20"/>
        </w:rPr>
      </w:pPr>
    </w:p>
    <w:p w14:paraId="387B3849"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SEGUNDO.- </w:t>
      </w:r>
      <w:r w:rsidRPr="00E073DD">
        <w:rPr>
          <w:rFonts w:ascii="Arial" w:hAnsi="Arial" w:cs="Arial"/>
          <w:sz w:val="20"/>
          <w:szCs w:val="20"/>
        </w:rPr>
        <w:t xml:space="preserve">Gírese atento oficio a la Dirección de Ingresos a efecto de que se realice el cambio de propietario en el Padrón Fiscal Municipal, incorporando a la </w:t>
      </w:r>
      <w:r w:rsidRPr="00E073DD">
        <w:rPr>
          <w:rFonts w:ascii="Arial" w:hAnsi="Arial" w:cs="Arial"/>
          <w:b/>
          <w:sz w:val="20"/>
          <w:szCs w:val="20"/>
        </w:rPr>
        <w:t xml:space="preserve">C. NICOLASA TERESA GOPAR SANTOS </w:t>
      </w:r>
      <w:r w:rsidRPr="00E073DD">
        <w:rPr>
          <w:rFonts w:ascii="Arial" w:hAnsi="Arial" w:cs="Arial"/>
          <w:sz w:val="20"/>
          <w:szCs w:val="20"/>
        </w:rPr>
        <w:t>previo pago del costo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6A2B2AAC" w14:textId="77777777" w:rsidR="001749CB" w:rsidRPr="00E073DD" w:rsidRDefault="001749CB" w:rsidP="001749CB">
      <w:pPr>
        <w:jc w:val="both"/>
        <w:rPr>
          <w:rFonts w:ascii="Arial" w:hAnsi="Arial" w:cs="Arial"/>
          <w:sz w:val="20"/>
          <w:szCs w:val="20"/>
        </w:rPr>
      </w:pPr>
    </w:p>
    <w:p w14:paraId="151106BE"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TERCERO.- </w:t>
      </w:r>
      <w:r w:rsidRPr="00E073DD">
        <w:rPr>
          <w:rFonts w:ascii="Arial" w:hAnsi="Arial" w:cs="Arial"/>
          <w:sz w:val="20"/>
          <w:szCs w:val="20"/>
        </w:rPr>
        <w:t>Gírese atento oficio a la Dirección de Regulación de la Actividad Comercial a efecto de dar cumplimiento de sus atribuciones.</w:t>
      </w:r>
    </w:p>
    <w:p w14:paraId="493C5CF9" w14:textId="77777777" w:rsidR="001749CB" w:rsidRPr="00E073DD" w:rsidRDefault="001749CB" w:rsidP="001749CB">
      <w:pPr>
        <w:jc w:val="both"/>
        <w:rPr>
          <w:rFonts w:ascii="Arial" w:hAnsi="Arial" w:cs="Arial"/>
          <w:sz w:val="20"/>
          <w:szCs w:val="20"/>
        </w:rPr>
      </w:pPr>
    </w:p>
    <w:p w14:paraId="2BC78DE8"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CUARTO.- </w:t>
      </w:r>
      <w:r w:rsidRPr="00E073DD">
        <w:rPr>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219BC1C5" w14:textId="77777777" w:rsidR="001749CB" w:rsidRPr="00E073DD" w:rsidRDefault="001749CB" w:rsidP="001749CB">
      <w:pPr>
        <w:jc w:val="both"/>
        <w:rPr>
          <w:rFonts w:ascii="Arial" w:hAnsi="Arial" w:cs="Arial"/>
          <w:sz w:val="20"/>
          <w:szCs w:val="20"/>
        </w:rPr>
      </w:pPr>
    </w:p>
    <w:p w14:paraId="6F6556CA"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QUINTO.- </w:t>
      </w:r>
      <w:r w:rsidRPr="00E073DD">
        <w:rPr>
          <w:rFonts w:ascii="Arial" w:hAnsi="Arial" w:cs="Arial"/>
          <w:sz w:val="20"/>
          <w:szCs w:val="20"/>
        </w:rPr>
        <w:t xml:space="preserve">En términos del artículo 131 del </w:t>
      </w:r>
      <w:r w:rsidRPr="00E073DD">
        <w:rPr>
          <w:rFonts w:ascii="Arial" w:hAnsi="Arial" w:cs="Arial"/>
          <w:sz w:val="20"/>
          <w:szCs w:val="20"/>
        </w:rPr>
        <w:lastRenderedPageBreak/>
        <w:t xml:space="preserve">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073DD">
        <w:rPr>
          <w:rFonts w:ascii="Arial" w:hAnsi="Arial" w:cs="Arial"/>
          <w:b/>
          <w:bCs/>
          <w:sz w:val="20"/>
          <w:szCs w:val="20"/>
        </w:rPr>
        <w:t>cancelación de dicha licencia</w:t>
      </w:r>
      <w:r w:rsidRPr="00E073DD">
        <w:rPr>
          <w:rFonts w:ascii="Arial" w:hAnsi="Arial" w:cs="Arial"/>
          <w:sz w:val="20"/>
          <w:szCs w:val="20"/>
        </w:rPr>
        <w:t>,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DBF7461" w14:textId="77777777" w:rsidR="001749CB" w:rsidRPr="00E073DD" w:rsidRDefault="001749CB" w:rsidP="001749CB">
      <w:pPr>
        <w:jc w:val="both"/>
        <w:rPr>
          <w:rFonts w:ascii="Arial" w:hAnsi="Arial" w:cs="Arial"/>
          <w:sz w:val="20"/>
          <w:szCs w:val="20"/>
        </w:rPr>
      </w:pPr>
    </w:p>
    <w:p w14:paraId="54E05D6B"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SEXTO.- </w:t>
      </w:r>
      <w:r w:rsidRPr="00E073DD">
        <w:rPr>
          <w:rFonts w:ascii="Arial" w:hAnsi="Arial" w:cs="Arial"/>
          <w:sz w:val="20"/>
          <w:szCs w:val="20"/>
        </w:rPr>
        <w:t>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hacendarías y de salud para su venta y consumo; alterar el giro comercial que se les otorgó en su licencia o permiso provisional y arrendar o subarrendar la licencia a terceros.</w:t>
      </w:r>
    </w:p>
    <w:p w14:paraId="3E6CA3D8" w14:textId="77777777" w:rsidR="001749CB" w:rsidRPr="00E073DD" w:rsidRDefault="001749CB" w:rsidP="001749CB">
      <w:pPr>
        <w:jc w:val="both"/>
        <w:rPr>
          <w:rFonts w:ascii="Arial" w:hAnsi="Arial" w:cs="Arial"/>
          <w:sz w:val="20"/>
          <w:szCs w:val="20"/>
        </w:rPr>
      </w:pPr>
    </w:p>
    <w:p w14:paraId="68D6645E"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SÉPTIMO.- </w:t>
      </w:r>
      <w:r w:rsidRPr="00E073DD">
        <w:rPr>
          <w:rFonts w:ascii="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w:t>
      </w:r>
      <w:r w:rsidRPr="00E073DD">
        <w:rPr>
          <w:rFonts w:ascii="Arial" w:hAnsi="Arial" w:cs="Arial"/>
          <w:sz w:val="20"/>
          <w:szCs w:val="20"/>
        </w:rPr>
        <w:t>momento, dictar su cancelación cuando exista contravención al Reglamento o a otras disposiciones legales, sin derecho a devolución de pago alguno.</w:t>
      </w:r>
    </w:p>
    <w:p w14:paraId="03D54E42" w14:textId="77777777" w:rsidR="001749CB" w:rsidRPr="00E073DD" w:rsidRDefault="001749CB" w:rsidP="001749CB">
      <w:pPr>
        <w:jc w:val="both"/>
        <w:rPr>
          <w:rFonts w:ascii="Arial" w:hAnsi="Arial" w:cs="Arial"/>
          <w:sz w:val="20"/>
          <w:szCs w:val="20"/>
        </w:rPr>
      </w:pPr>
    </w:p>
    <w:p w14:paraId="2927E0DE"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OCTAVO.- </w:t>
      </w:r>
      <w:r w:rsidRPr="00E073DD">
        <w:rPr>
          <w:rFonts w:ascii="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9EA6289" w14:textId="77777777" w:rsidR="001749CB" w:rsidRPr="00E073DD" w:rsidRDefault="001749CB" w:rsidP="001749CB">
      <w:pPr>
        <w:jc w:val="both"/>
        <w:rPr>
          <w:rFonts w:ascii="Arial" w:hAnsi="Arial" w:cs="Arial"/>
          <w:sz w:val="20"/>
          <w:szCs w:val="20"/>
        </w:rPr>
      </w:pPr>
    </w:p>
    <w:p w14:paraId="2FD32352"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NOVENO.- </w:t>
      </w:r>
      <w:r w:rsidRPr="00E073DD">
        <w:rPr>
          <w:rFonts w:ascii="Arial" w:hAnsi="Arial" w:cs="Arial"/>
          <w:sz w:val="20"/>
          <w:szCs w:val="20"/>
        </w:rPr>
        <w:t>Notifíquese la resolución del Cabildo y túrnese el dictamen con su respectivo expediente a la Unidad de Trámites Empresariales para el cumplimiento de los asuntos de su competencia.</w:t>
      </w:r>
    </w:p>
    <w:p w14:paraId="51FEDCE0" w14:textId="77777777" w:rsidR="001749CB" w:rsidRPr="00E073DD" w:rsidRDefault="001749CB" w:rsidP="001749CB">
      <w:pPr>
        <w:jc w:val="both"/>
        <w:rPr>
          <w:rFonts w:ascii="Arial" w:hAnsi="Arial" w:cs="Arial"/>
          <w:sz w:val="20"/>
          <w:szCs w:val="20"/>
        </w:rPr>
      </w:pPr>
    </w:p>
    <w:p w14:paraId="396C6048" w14:textId="77777777" w:rsidR="001749CB" w:rsidRPr="00E073DD" w:rsidRDefault="001749CB" w:rsidP="001749CB">
      <w:pPr>
        <w:jc w:val="both"/>
        <w:rPr>
          <w:rFonts w:ascii="Arial" w:hAnsi="Arial" w:cs="Arial"/>
          <w:sz w:val="20"/>
          <w:szCs w:val="20"/>
        </w:rPr>
      </w:pPr>
      <w:r w:rsidRPr="00E073DD">
        <w:rPr>
          <w:rFonts w:ascii="Arial" w:hAnsi="Arial" w:cs="Arial"/>
          <w:b/>
          <w:sz w:val="20"/>
          <w:szCs w:val="20"/>
        </w:rPr>
        <w:t xml:space="preserve">DÉCIMO.- </w:t>
      </w:r>
      <w:r w:rsidRPr="00E073DD">
        <w:rPr>
          <w:rFonts w:ascii="Arial" w:hAnsi="Arial" w:cs="Arial"/>
          <w:sz w:val="20"/>
          <w:szCs w:val="20"/>
        </w:rPr>
        <w:t>Remítase dicho acuerdo a la Secretaría Municipal, para que por su conducto se le dé el trámite correspondiente.</w:t>
      </w:r>
    </w:p>
    <w:p w14:paraId="0DB67B02" w14:textId="77777777" w:rsidR="001749CB" w:rsidRPr="00E073DD" w:rsidRDefault="001749CB" w:rsidP="001749CB">
      <w:pPr>
        <w:jc w:val="both"/>
        <w:rPr>
          <w:rFonts w:ascii="Arial" w:hAnsi="Arial" w:cs="Arial"/>
          <w:sz w:val="20"/>
          <w:szCs w:val="20"/>
        </w:rPr>
      </w:pPr>
    </w:p>
    <w:p w14:paraId="2C99AED4" w14:textId="77777777" w:rsidR="001749CB" w:rsidRPr="00E073DD" w:rsidRDefault="001749CB" w:rsidP="001749CB">
      <w:pPr>
        <w:jc w:val="both"/>
        <w:rPr>
          <w:rFonts w:ascii="Arial" w:hAnsi="Arial" w:cs="Arial"/>
          <w:sz w:val="20"/>
          <w:szCs w:val="20"/>
        </w:rPr>
      </w:pPr>
      <w:r w:rsidRPr="00E073DD">
        <w:rPr>
          <w:rFonts w:ascii="Arial" w:hAnsi="Arial" w:cs="Arial"/>
          <w:b/>
          <w:bCs/>
          <w:sz w:val="20"/>
          <w:szCs w:val="20"/>
        </w:rPr>
        <w:t>UNDÉCIMO</w:t>
      </w:r>
      <w:r w:rsidRPr="00E073DD">
        <w:rPr>
          <w:rFonts w:ascii="Arial" w:hAnsi="Arial" w:cs="Arial"/>
          <w:sz w:val="20"/>
          <w:szCs w:val="20"/>
        </w:rPr>
        <w:t>.- Notifíquese y cúmplase.</w:t>
      </w:r>
    </w:p>
    <w:p w14:paraId="7D479B4B" w14:textId="4E9B64C8" w:rsidR="001749CB" w:rsidRDefault="001749CB" w:rsidP="001749CB">
      <w:pPr>
        <w:pStyle w:val="Textoindependiente"/>
        <w:jc w:val="both"/>
        <w:rPr>
          <w:rFonts w:ascii="Arial" w:hAnsi="Arial" w:cs="Arial"/>
        </w:rPr>
      </w:pPr>
    </w:p>
    <w:p w14:paraId="66D514A9" w14:textId="0ED0D9FE" w:rsidR="001749CB" w:rsidRPr="00E073DD" w:rsidRDefault="001749CB" w:rsidP="001749CB">
      <w:pPr>
        <w:pStyle w:val="Textoindependiente"/>
        <w:jc w:val="both"/>
        <w:rPr>
          <w:rFonts w:ascii="Arial" w:hAnsi="Arial" w:cs="Arial"/>
        </w:rPr>
      </w:pPr>
      <w:r w:rsidRPr="00E073DD">
        <w:rPr>
          <w:rFonts w:ascii="Arial" w:hAnsi="Arial" w:cs="Arial"/>
        </w:rPr>
        <w:t xml:space="preserve">En cumplimiento a lo dispuesto por los artículos 68 fracción V de la Ley Orgánica Municipal; 5 del Reglamento de la Gaceta del Municipio de Oaxaca de Juárez; y para su debida publicación y observancia, se promulga el anterior dictamen </w:t>
      </w:r>
      <w:r w:rsidRPr="00E073DD">
        <w:rPr>
          <w:rFonts w:ascii="Arial" w:hAnsi="Arial" w:cs="Arial"/>
        </w:rPr>
        <w:lastRenderedPageBreak/>
        <w:t>en el Palacio Municipal de este Municipio de Oaxaca de Juárez.</w:t>
      </w:r>
    </w:p>
    <w:p w14:paraId="0AF7BF2F" w14:textId="77777777" w:rsidR="0090331E" w:rsidRPr="00E073DD" w:rsidRDefault="0090331E" w:rsidP="001749CB">
      <w:pPr>
        <w:pStyle w:val="Textoindependiente"/>
        <w:jc w:val="both"/>
        <w:rPr>
          <w:rFonts w:ascii="Arial" w:hAnsi="Arial" w:cs="Arial"/>
          <w:b/>
          <w:bCs/>
        </w:rPr>
      </w:pPr>
    </w:p>
    <w:p w14:paraId="1DEC02DD" w14:textId="77777777" w:rsidR="001749CB" w:rsidRPr="00E073DD" w:rsidRDefault="001749CB" w:rsidP="001749CB">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DIECIOCHO DE MAYO DEL AÑO DOS MIL VEINTITRÉS.</w:t>
      </w:r>
    </w:p>
    <w:p w14:paraId="27296B54" w14:textId="58CC9C44" w:rsidR="0090331E" w:rsidRDefault="0090331E" w:rsidP="001749CB">
      <w:pPr>
        <w:pStyle w:val="Textoindependiente"/>
        <w:jc w:val="center"/>
        <w:rPr>
          <w:rFonts w:ascii="Arial" w:hAnsi="Arial" w:cs="Arial"/>
          <w:b/>
        </w:rPr>
      </w:pPr>
    </w:p>
    <w:p w14:paraId="05BE59EC"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ATENTAMENTE</w:t>
      </w:r>
    </w:p>
    <w:p w14:paraId="728C77BE"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“EL RESPETO AL DERECHO AJENO</w:t>
      </w:r>
    </w:p>
    <w:p w14:paraId="11DAB006"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 xml:space="preserve"> ES LA PAZ”</w:t>
      </w:r>
    </w:p>
    <w:p w14:paraId="0D9F920D"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PRESIDENTE MUNICIPAL CONSTITUCIONAL DE OAXACA DE JUÁREZ.</w:t>
      </w:r>
    </w:p>
    <w:p w14:paraId="3DB2B538" w14:textId="28F26621" w:rsidR="001749CB" w:rsidRDefault="001749CB" w:rsidP="001749CB">
      <w:pPr>
        <w:pStyle w:val="Textoindependiente"/>
        <w:jc w:val="center"/>
        <w:rPr>
          <w:rFonts w:ascii="Arial" w:hAnsi="Arial" w:cs="Arial"/>
          <w:b/>
          <w:bCs/>
        </w:rPr>
      </w:pPr>
    </w:p>
    <w:p w14:paraId="7644D82D" w14:textId="77777777" w:rsidR="0016798D" w:rsidRPr="00E073DD" w:rsidRDefault="0016798D" w:rsidP="001749CB">
      <w:pPr>
        <w:pStyle w:val="Textoindependiente"/>
        <w:jc w:val="center"/>
        <w:rPr>
          <w:rFonts w:ascii="Arial" w:hAnsi="Arial" w:cs="Arial"/>
          <w:b/>
          <w:bCs/>
        </w:rPr>
      </w:pPr>
    </w:p>
    <w:p w14:paraId="0BDEFD8A" w14:textId="77777777" w:rsidR="001749CB" w:rsidRPr="00E073DD" w:rsidRDefault="001749CB" w:rsidP="001749CB">
      <w:pPr>
        <w:pStyle w:val="Textoindependiente"/>
        <w:jc w:val="center"/>
        <w:rPr>
          <w:rFonts w:ascii="Arial" w:hAnsi="Arial" w:cs="Arial"/>
          <w:b/>
          <w:bCs/>
        </w:rPr>
      </w:pPr>
    </w:p>
    <w:p w14:paraId="04B14298" w14:textId="196726F5" w:rsidR="001749CB" w:rsidRDefault="001749CB" w:rsidP="001749CB">
      <w:pPr>
        <w:pStyle w:val="Textoindependiente"/>
        <w:jc w:val="center"/>
        <w:rPr>
          <w:rFonts w:ascii="Arial" w:hAnsi="Arial" w:cs="Arial"/>
          <w:b/>
          <w:bCs/>
        </w:rPr>
      </w:pPr>
    </w:p>
    <w:p w14:paraId="08130B10"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FRANCISCO MARTÍNEZ NERI.</w:t>
      </w:r>
    </w:p>
    <w:p w14:paraId="5D9C0AF3" w14:textId="77777777" w:rsidR="001749CB" w:rsidRPr="00E073DD" w:rsidRDefault="001749CB" w:rsidP="001749CB">
      <w:pPr>
        <w:pStyle w:val="Textoindependiente"/>
        <w:jc w:val="center"/>
        <w:rPr>
          <w:rFonts w:ascii="Arial" w:hAnsi="Arial" w:cs="Arial"/>
          <w:b/>
          <w:bCs/>
        </w:rPr>
      </w:pPr>
    </w:p>
    <w:p w14:paraId="465CF793" w14:textId="77777777" w:rsidR="001749CB" w:rsidRPr="00E073DD" w:rsidRDefault="001749CB" w:rsidP="001749CB">
      <w:pPr>
        <w:pStyle w:val="Textoindependiente"/>
        <w:jc w:val="center"/>
        <w:rPr>
          <w:rFonts w:ascii="Arial" w:hAnsi="Arial" w:cs="Arial"/>
          <w:b/>
          <w:bCs/>
        </w:rPr>
      </w:pPr>
    </w:p>
    <w:p w14:paraId="7792A06F"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ATENTAMENTE</w:t>
      </w:r>
    </w:p>
    <w:p w14:paraId="4F21C0F4"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 xml:space="preserve">“EL RESPETO AL DERECHO AJENO </w:t>
      </w:r>
    </w:p>
    <w:p w14:paraId="5CF42994"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ES LA PAZ”</w:t>
      </w:r>
    </w:p>
    <w:p w14:paraId="1DEC03E9" w14:textId="77777777" w:rsidR="001749CB" w:rsidRPr="00E073DD" w:rsidRDefault="001749CB" w:rsidP="001749CB">
      <w:pPr>
        <w:pStyle w:val="Textoindependiente"/>
        <w:jc w:val="center"/>
        <w:rPr>
          <w:rFonts w:ascii="Arial" w:hAnsi="Arial" w:cs="Arial"/>
          <w:b/>
          <w:bCs/>
        </w:rPr>
      </w:pPr>
      <w:r w:rsidRPr="00E073DD">
        <w:rPr>
          <w:rFonts w:ascii="Arial" w:hAnsi="Arial" w:cs="Arial"/>
          <w:b/>
          <w:bCs/>
        </w:rPr>
        <w:t>SECRETARIA MUNICIPAL DE OAXACA DE JUÁREZ.</w:t>
      </w:r>
    </w:p>
    <w:p w14:paraId="025EBFC4" w14:textId="77777777" w:rsidR="001749CB" w:rsidRPr="00E073DD" w:rsidRDefault="001749CB" w:rsidP="001749CB">
      <w:pPr>
        <w:pStyle w:val="Textoindependiente"/>
        <w:jc w:val="center"/>
        <w:rPr>
          <w:rFonts w:ascii="Arial" w:hAnsi="Arial" w:cs="Arial"/>
          <w:b/>
        </w:rPr>
      </w:pPr>
    </w:p>
    <w:p w14:paraId="07EF6593" w14:textId="77777777" w:rsidR="001749CB" w:rsidRPr="00E073DD" w:rsidRDefault="001749CB" w:rsidP="001749CB">
      <w:pPr>
        <w:pStyle w:val="Textoindependiente"/>
        <w:jc w:val="center"/>
        <w:rPr>
          <w:rFonts w:ascii="Arial" w:hAnsi="Arial" w:cs="Arial"/>
          <w:b/>
        </w:rPr>
      </w:pPr>
    </w:p>
    <w:p w14:paraId="061861B2" w14:textId="18E75B62" w:rsidR="001749CB" w:rsidRDefault="001749CB" w:rsidP="001749CB">
      <w:pPr>
        <w:pStyle w:val="Textoindependiente"/>
        <w:jc w:val="center"/>
        <w:rPr>
          <w:rFonts w:ascii="Arial" w:hAnsi="Arial" w:cs="Arial"/>
          <w:b/>
        </w:rPr>
      </w:pPr>
    </w:p>
    <w:p w14:paraId="7EA96CE7" w14:textId="77777777" w:rsidR="00720935" w:rsidRPr="00E073DD" w:rsidRDefault="00720935" w:rsidP="001749CB">
      <w:pPr>
        <w:pStyle w:val="Textoindependiente"/>
        <w:jc w:val="center"/>
        <w:rPr>
          <w:rFonts w:ascii="Arial" w:hAnsi="Arial" w:cs="Arial"/>
          <w:b/>
        </w:rPr>
      </w:pPr>
    </w:p>
    <w:p w14:paraId="706890FD" w14:textId="77777777" w:rsidR="001749CB" w:rsidRPr="00E073DD" w:rsidRDefault="001749CB" w:rsidP="001749CB">
      <w:pPr>
        <w:pStyle w:val="Textoindependiente"/>
        <w:jc w:val="center"/>
        <w:rPr>
          <w:rFonts w:ascii="Arial" w:hAnsi="Arial" w:cs="Arial"/>
          <w:b/>
        </w:rPr>
      </w:pPr>
    </w:p>
    <w:p w14:paraId="278D750E" w14:textId="768F38B7" w:rsidR="001749CB" w:rsidRPr="00E073DD" w:rsidRDefault="001749CB" w:rsidP="001749CB">
      <w:pPr>
        <w:pStyle w:val="Textoindependiente"/>
        <w:jc w:val="center"/>
        <w:rPr>
          <w:rFonts w:ascii="Arial" w:hAnsi="Arial" w:cs="Arial"/>
          <w:b/>
        </w:rPr>
      </w:pPr>
      <w:r w:rsidRPr="00E073DD">
        <w:rPr>
          <w:rFonts w:ascii="Arial" w:hAnsi="Arial" w:cs="Arial"/>
          <w:b/>
        </w:rPr>
        <w:t>NORMA IRIS SANTIAGO HERNÁNDEZ.</w:t>
      </w:r>
    </w:p>
    <w:p w14:paraId="2B1ADA95" w14:textId="3A9F077E" w:rsidR="0090331E" w:rsidRDefault="0090331E" w:rsidP="001749CB">
      <w:pPr>
        <w:pStyle w:val="Textoindependiente"/>
        <w:jc w:val="center"/>
        <w:rPr>
          <w:rFonts w:ascii="Arial" w:hAnsi="Arial" w:cs="Arial"/>
          <w:b/>
        </w:rPr>
      </w:pPr>
      <w:r w:rsidRPr="00E073DD">
        <w:rPr>
          <w:noProof/>
          <w:lang w:eastAsia="es-MX"/>
        </w:rPr>
        <w:drawing>
          <wp:anchor distT="0" distB="0" distL="114300" distR="114300" simplePos="0" relativeHeight="251655680" behindDoc="0" locked="0" layoutInCell="1" allowOverlap="1" wp14:anchorId="212DBDB1" wp14:editId="219B0B5B">
            <wp:simplePos x="0" y="0"/>
            <wp:positionH relativeFrom="column">
              <wp:posOffset>0</wp:posOffset>
            </wp:positionH>
            <wp:positionV relativeFrom="paragraph">
              <wp:posOffset>217805</wp:posOffset>
            </wp:positionV>
            <wp:extent cx="2735580" cy="264160"/>
            <wp:effectExtent l="0" t="0" r="7620" b="254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0309CCBD" w14:textId="1B21F296" w:rsidR="00054CBC" w:rsidRPr="00E073DD" w:rsidRDefault="00054CBC" w:rsidP="001749CB">
      <w:pPr>
        <w:pStyle w:val="Textoindependiente"/>
        <w:jc w:val="center"/>
        <w:rPr>
          <w:rFonts w:ascii="Arial" w:hAnsi="Arial" w:cs="Arial"/>
          <w:b/>
        </w:rPr>
      </w:pPr>
    </w:p>
    <w:p w14:paraId="1A76AF77" w14:textId="77777777" w:rsidR="00054CBC" w:rsidRPr="00E073DD" w:rsidRDefault="00054CBC" w:rsidP="00054CBC">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56363122" w14:textId="77777777" w:rsidR="00054CBC" w:rsidRPr="00E073DD" w:rsidRDefault="00054CBC" w:rsidP="00054CBC">
      <w:pPr>
        <w:jc w:val="both"/>
        <w:rPr>
          <w:rFonts w:ascii="Arial" w:eastAsia="Arial" w:hAnsi="Arial" w:cs="Arial"/>
          <w:sz w:val="20"/>
          <w:szCs w:val="20"/>
          <w:lang w:val="es-ES"/>
        </w:rPr>
      </w:pPr>
    </w:p>
    <w:p w14:paraId="7807DB6F" w14:textId="367CCC23" w:rsidR="00054CBC" w:rsidRDefault="00054CBC" w:rsidP="00054CBC">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dieciocho de mayo de dos mil veintitrés, </w:t>
      </w:r>
      <w:r w:rsidR="009D507F" w:rsidRPr="00E073DD">
        <w:rPr>
          <w:rFonts w:ascii="Arial" w:hAnsi="Arial" w:cs="Arial"/>
          <w:sz w:val="20"/>
          <w:szCs w:val="20"/>
        </w:rPr>
        <w:t>tuvo a bien aprobar y expedir el siguiente</w:t>
      </w:r>
      <w:r w:rsidRPr="00E073DD">
        <w:rPr>
          <w:rFonts w:ascii="Arial" w:hAnsi="Arial" w:cs="Arial"/>
          <w:sz w:val="20"/>
          <w:szCs w:val="20"/>
        </w:rPr>
        <w:t>:</w:t>
      </w:r>
    </w:p>
    <w:p w14:paraId="607A3BB7" w14:textId="77777777" w:rsidR="00054CBC" w:rsidRPr="00E073DD" w:rsidRDefault="00054CBC" w:rsidP="00054CBC">
      <w:pPr>
        <w:rPr>
          <w:rFonts w:ascii="Arial" w:hAnsi="Arial" w:cs="Arial"/>
          <w:sz w:val="20"/>
          <w:szCs w:val="20"/>
        </w:rPr>
      </w:pPr>
    </w:p>
    <w:p w14:paraId="00641C2B" w14:textId="3D155DB4" w:rsidR="00054CBC" w:rsidRPr="00E073DD" w:rsidRDefault="00054CBC" w:rsidP="00054CBC">
      <w:pPr>
        <w:pStyle w:val="Textoindependiente"/>
        <w:jc w:val="center"/>
        <w:outlineLvl w:val="0"/>
        <w:rPr>
          <w:rFonts w:ascii="Arial" w:hAnsi="Arial" w:cs="Arial"/>
          <w:b/>
        </w:rPr>
      </w:pPr>
      <w:r w:rsidRPr="00E073DD">
        <w:rPr>
          <w:rFonts w:ascii="Arial" w:hAnsi="Arial" w:cs="Arial"/>
          <w:b/>
        </w:rPr>
        <w:t>DICTAMEN CDEyMR/164/2023</w:t>
      </w:r>
    </w:p>
    <w:p w14:paraId="4A9A458C" w14:textId="24ECCB3E" w:rsidR="001749CB" w:rsidRPr="00E073DD" w:rsidRDefault="001749CB" w:rsidP="001749CB">
      <w:pPr>
        <w:pStyle w:val="Textoindependiente"/>
        <w:jc w:val="center"/>
        <w:rPr>
          <w:rFonts w:ascii="Arial" w:hAnsi="Arial" w:cs="Arial"/>
          <w:b/>
        </w:rPr>
      </w:pPr>
    </w:p>
    <w:p w14:paraId="74FA00E2" w14:textId="77777777" w:rsidR="00054CBC" w:rsidRPr="00E073DD" w:rsidRDefault="00054CBC" w:rsidP="00054CBC">
      <w:pPr>
        <w:jc w:val="center"/>
        <w:rPr>
          <w:rFonts w:ascii="Arial" w:hAnsi="Arial" w:cs="Arial"/>
          <w:b/>
          <w:sz w:val="20"/>
          <w:szCs w:val="20"/>
        </w:rPr>
      </w:pPr>
      <w:r w:rsidRPr="00E073DD">
        <w:rPr>
          <w:rFonts w:ascii="Arial" w:hAnsi="Arial" w:cs="Arial"/>
          <w:b/>
          <w:sz w:val="20"/>
          <w:szCs w:val="20"/>
        </w:rPr>
        <w:t>C O N S I D E R A N D O</w:t>
      </w:r>
    </w:p>
    <w:p w14:paraId="3600E01A" w14:textId="77777777" w:rsidR="00054CBC" w:rsidRPr="00E073DD" w:rsidRDefault="00054CBC" w:rsidP="00054CBC">
      <w:pPr>
        <w:jc w:val="both"/>
        <w:rPr>
          <w:rFonts w:ascii="Arial" w:hAnsi="Arial" w:cs="Arial"/>
          <w:sz w:val="20"/>
          <w:szCs w:val="20"/>
        </w:rPr>
      </w:pPr>
    </w:p>
    <w:p w14:paraId="5AA224FA"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PRIMERO.- </w:t>
      </w:r>
      <w:r w:rsidRPr="00E073DD">
        <w:rPr>
          <w:rFonts w:ascii="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19717B5E" w14:textId="77777777" w:rsidR="00054CBC" w:rsidRPr="00E073DD" w:rsidRDefault="00054CBC" w:rsidP="00054CBC">
      <w:pPr>
        <w:jc w:val="both"/>
        <w:rPr>
          <w:rFonts w:ascii="Arial" w:hAnsi="Arial" w:cs="Arial"/>
          <w:sz w:val="20"/>
          <w:szCs w:val="20"/>
        </w:rPr>
      </w:pPr>
    </w:p>
    <w:p w14:paraId="319671E2"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SEGUNDO. - </w:t>
      </w:r>
      <w:r w:rsidRPr="00E073DD">
        <w:rPr>
          <w:rFonts w:ascii="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739BAF6F" w14:textId="77777777" w:rsidR="00054CBC" w:rsidRPr="00413DE5" w:rsidRDefault="00054CBC" w:rsidP="00054CBC">
      <w:pPr>
        <w:jc w:val="both"/>
        <w:rPr>
          <w:rFonts w:ascii="Arial" w:hAnsi="Arial" w:cs="Arial"/>
          <w:sz w:val="16"/>
          <w:szCs w:val="20"/>
        </w:rPr>
      </w:pPr>
    </w:p>
    <w:p w14:paraId="36A62857" w14:textId="77777777" w:rsidR="00054CBC" w:rsidRPr="00E073DD" w:rsidRDefault="00054CBC" w:rsidP="00054CBC">
      <w:pPr>
        <w:ind w:left="284"/>
        <w:jc w:val="both"/>
        <w:rPr>
          <w:rFonts w:ascii="Arial" w:hAnsi="Arial" w:cs="Arial"/>
          <w:sz w:val="20"/>
          <w:szCs w:val="20"/>
        </w:rPr>
      </w:pPr>
      <w:r w:rsidRPr="00E073DD">
        <w:rPr>
          <w:rFonts w:ascii="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F66648E" w14:textId="77777777" w:rsidR="00054CBC" w:rsidRPr="00413DE5" w:rsidRDefault="00054CBC" w:rsidP="00054CBC">
      <w:pPr>
        <w:jc w:val="both"/>
        <w:rPr>
          <w:rFonts w:ascii="Arial" w:hAnsi="Arial" w:cs="Arial"/>
          <w:sz w:val="16"/>
          <w:szCs w:val="20"/>
        </w:rPr>
      </w:pPr>
    </w:p>
    <w:p w14:paraId="362C51FC" w14:textId="77777777" w:rsidR="00054CBC" w:rsidRPr="00E073DD" w:rsidRDefault="00054CBC" w:rsidP="00054CBC">
      <w:pPr>
        <w:jc w:val="both"/>
        <w:rPr>
          <w:rFonts w:ascii="Arial" w:hAnsi="Arial" w:cs="Arial"/>
          <w:sz w:val="20"/>
          <w:szCs w:val="20"/>
        </w:rPr>
      </w:pPr>
      <w:r w:rsidRPr="00E073DD">
        <w:rPr>
          <w:rFonts w:ascii="Arial" w:hAnsi="Arial" w:cs="Arial"/>
          <w:sz w:val="20"/>
          <w:szCs w:val="20"/>
        </w:rPr>
        <w:t>Así mismo el articulo 65 del Reglamento de Establecimientos Comerciales, Industriales y de Servicios del Municipio de Oaxaca de Juárez señala que:</w:t>
      </w:r>
    </w:p>
    <w:p w14:paraId="5D520570" w14:textId="77777777" w:rsidR="00054CBC" w:rsidRPr="00413DE5" w:rsidRDefault="00054CBC" w:rsidP="00054CBC">
      <w:pPr>
        <w:jc w:val="both"/>
        <w:rPr>
          <w:rFonts w:ascii="Arial" w:hAnsi="Arial" w:cs="Arial"/>
          <w:sz w:val="14"/>
          <w:szCs w:val="20"/>
        </w:rPr>
      </w:pPr>
    </w:p>
    <w:p w14:paraId="2EA7922C" w14:textId="77777777" w:rsidR="00054CBC" w:rsidRPr="00E073DD" w:rsidRDefault="00054CBC" w:rsidP="00054CBC">
      <w:pPr>
        <w:ind w:left="284"/>
        <w:jc w:val="both"/>
        <w:rPr>
          <w:rFonts w:ascii="Arial" w:hAnsi="Arial" w:cs="Arial"/>
          <w:i/>
          <w:sz w:val="20"/>
          <w:szCs w:val="20"/>
        </w:rPr>
      </w:pPr>
      <w:r w:rsidRPr="00E073DD">
        <w:rPr>
          <w:rFonts w:ascii="Arial" w:hAnsi="Arial" w:cs="Arial"/>
          <w:i/>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6D9F7ED1" w14:textId="77777777" w:rsidR="00054CBC" w:rsidRPr="00413DE5" w:rsidRDefault="00054CBC" w:rsidP="00054CBC">
      <w:pPr>
        <w:jc w:val="both"/>
        <w:rPr>
          <w:rFonts w:ascii="Arial" w:hAnsi="Arial" w:cs="Arial"/>
          <w:i/>
          <w:sz w:val="14"/>
          <w:szCs w:val="20"/>
        </w:rPr>
      </w:pPr>
    </w:p>
    <w:p w14:paraId="1AD11A27" w14:textId="77777777" w:rsidR="00054CBC" w:rsidRPr="00E073DD" w:rsidRDefault="00054CBC" w:rsidP="00054CBC">
      <w:pPr>
        <w:ind w:left="284"/>
        <w:jc w:val="both"/>
        <w:rPr>
          <w:rFonts w:ascii="Arial" w:hAnsi="Arial" w:cs="Arial"/>
          <w:i/>
          <w:sz w:val="20"/>
          <w:szCs w:val="20"/>
        </w:rPr>
      </w:pPr>
      <w:r w:rsidRPr="00E073DD">
        <w:rPr>
          <w:rFonts w:ascii="Arial" w:hAnsi="Arial" w:cs="Arial"/>
          <w:i/>
          <w:sz w:val="20"/>
          <w:szCs w:val="20"/>
        </w:rPr>
        <w:t>Una vez emitido el dictamen correspondiente, será turnado a la Secretaría Municipal para que por su conducto sea turnado al Cabildo para su aprobación.</w:t>
      </w:r>
    </w:p>
    <w:p w14:paraId="62E51851" w14:textId="77777777" w:rsidR="00054CBC" w:rsidRPr="00E073DD" w:rsidRDefault="00054CBC" w:rsidP="00054CBC">
      <w:pPr>
        <w:ind w:left="284"/>
        <w:jc w:val="both"/>
        <w:rPr>
          <w:rFonts w:ascii="Arial" w:hAnsi="Arial" w:cs="Arial"/>
          <w:i/>
          <w:sz w:val="20"/>
          <w:szCs w:val="20"/>
        </w:rPr>
      </w:pPr>
      <w:r w:rsidRPr="00E073DD">
        <w:rPr>
          <w:rFonts w:ascii="Arial" w:hAnsi="Arial" w:cs="Arial"/>
          <w:i/>
          <w:sz w:val="20"/>
          <w:szCs w:val="20"/>
        </w:rPr>
        <w:t>La Secretaría Municipal deberá notificar a la Unidad la resolución del Cabildo para la continuación del trámite.</w:t>
      </w:r>
    </w:p>
    <w:p w14:paraId="09E2C694" w14:textId="77777777" w:rsidR="00054CBC" w:rsidRPr="00E073DD" w:rsidRDefault="00054CBC" w:rsidP="00054CBC">
      <w:pPr>
        <w:jc w:val="both"/>
        <w:rPr>
          <w:rFonts w:ascii="Arial" w:hAnsi="Arial" w:cs="Arial"/>
          <w:i/>
          <w:sz w:val="20"/>
          <w:szCs w:val="20"/>
        </w:rPr>
      </w:pPr>
    </w:p>
    <w:p w14:paraId="5BE8C580" w14:textId="77777777" w:rsidR="00054CBC" w:rsidRPr="00E073DD" w:rsidRDefault="00054CBC" w:rsidP="00054CBC">
      <w:pPr>
        <w:ind w:left="284"/>
        <w:jc w:val="both"/>
        <w:rPr>
          <w:rFonts w:ascii="Arial" w:hAnsi="Arial" w:cs="Arial"/>
          <w:i/>
          <w:sz w:val="20"/>
          <w:szCs w:val="20"/>
        </w:rPr>
      </w:pPr>
      <w:r w:rsidRPr="00E073DD">
        <w:rPr>
          <w:rFonts w:ascii="Arial" w:hAnsi="Arial" w:cs="Arial"/>
          <w:i/>
          <w:sz w:val="20"/>
          <w:szCs w:val="20"/>
        </w:rPr>
        <w:t>Cuando el dictamen resulte procedente, los titulares de los establecimientos comerciales, podrán obtener, previo pago de derechos, el registro correspondiente al padrón fiscal."</w:t>
      </w:r>
    </w:p>
    <w:p w14:paraId="0BEDA003" w14:textId="77777777" w:rsidR="00054CBC" w:rsidRPr="00E073DD" w:rsidRDefault="00054CBC" w:rsidP="00054CBC">
      <w:pPr>
        <w:jc w:val="both"/>
        <w:rPr>
          <w:rFonts w:ascii="Arial" w:hAnsi="Arial" w:cs="Arial"/>
          <w:i/>
          <w:sz w:val="20"/>
          <w:szCs w:val="20"/>
        </w:rPr>
      </w:pPr>
    </w:p>
    <w:p w14:paraId="362044C5" w14:textId="757F395B" w:rsidR="00054CBC" w:rsidRPr="00E073DD" w:rsidRDefault="00054CBC" w:rsidP="00054CBC">
      <w:pPr>
        <w:jc w:val="both"/>
        <w:rPr>
          <w:rFonts w:ascii="Arial" w:hAnsi="Arial" w:cs="Arial"/>
          <w:sz w:val="20"/>
          <w:szCs w:val="20"/>
        </w:rPr>
      </w:pPr>
      <w:r w:rsidRPr="00E073DD">
        <w:rPr>
          <w:rFonts w:ascii="Arial" w:hAnsi="Arial" w:cs="Arial"/>
          <w:sz w:val="20"/>
          <w:szCs w:val="20"/>
        </w:rPr>
        <w:t xml:space="preserve">En virtud que la solicitud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w:t>
      </w:r>
      <w:r w:rsidRPr="00E073DD">
        <w:rPr>
          <w:rFonts w:ascii="Arial" w:hAnsi="Arial" w:cs="Arial"/>
          <w:sz w:val="20"/>
          <w:szCs w:val="20"/>
        </w:rPr>
        <w:t xml:space="preserve">consiste en tramitar la licencia para un establecimiento comercial con giro comercial de </w:t>
      </w:r>
      <w:r w:rsidRPr="00E073DD">
        <w:rPr>
          <w:rFonts w:ascii="Arial" w:hAnsi="Arial" w:cs="Arial"/>
          <w:b/>
          <w:sz w:val="20"/>
          <w:szCs w:val="20"/>
        </w:rPr>
        <w:t xml:space="preserve">MISCELÁNEA CON VENTA DE </w:t>
      </w:r>
      <w:r w:rsidRPr="00E073DD">
        <w:rPr>
          <w:rFonts w:ascii="Arial" w:hAnsi="Arial" w:cs="Arial"/>
          <w:b/>
          <w:sz w:val="20"/>
          <w:szCs w:val="20"/>
        </w:rPr>
        <w:lastRenderedPageBreak/>
        <w:t xml:space="preserve">CERVEZA EN BOTELLA CERRADA, </w:t>
      </w:r>
      <w:r w:rsidRPr="00E073DD">
        <w:rPr>
          <w:rFonts w:ascii="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EFAFD74" w14:textId="77777777" w:rsidR="00054CBC" w:rsidRPr="00BB25E8" w:rsidRDefault="00054CBC" w:rsidP="00054CBC">
      <w:pPr>
        <w:jc w:val="both"/>
        <w:rPr>
          <w:rFonts w:ascii="Arial" w:hAnsi="Arial" w:cs="Arial"/>
          <w:sz w:val="16"/>
          <w:szCs w:val="20"/>
        </w:rPr>
      </w:pPr>
    </w:p>
    <w:p w14:paraId="4DDA1458"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TERCERO. - </w:t>
      </w:r>
      <w:r w:rsidRPr="00E073DD">
        <w:rPr>
          <w:rFonts w:ascii="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424B5F91" w14:textId="77777777" w:rsidR="00054CBC" w:rsidRPr="00BB25E8" w:rsidRDefault="00054CBC" w:rsidP="00054CBC">
      <w:pPr>
        <w:jc w:val="both"/>
        <w:rPr>
          <w:rFonts w:ascii="Arial" w:hAnsi="Arial" w:cs="Arial"/>
          <w:sz w:val="16"/>
          <w:szCs w:val="20"/>
        </w:rPr>
      </w:pPr>
    </w:p>
    <w:p w14:paraId="609E1138" w14:textId="77777777"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Se da cumplimiento con el formato único, encontrándose visible en la foja 15 del expediente en estudio.</w:t>
      </w:r>
    </w:p>
    <w:p w14:paraId="2B077F7D" w14:textId="77777777" w:rsidR="00054CBC" w:rsidRPr="00BB25E8" w:rsidRDefault="00054CBC" w:rsidP="00054CBC">
      <w:pPr>
        <w:ind w:left="426"/>
        <w:jc w:val="both"/>
        <w:rPr>
          <w:rFonts w:ascii="Arial" w:hAnsi="Arial" w:cs="Arial"/>
          <w:sz w:val="16"/>
          <w:szCs w:val="20"/>
        </w:rPr>
      </w:pPr>
    </w:p>
    <w:p w14:paraId="59B2B8B3" w14:textId="77777777"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 xml:space="preserve">El solicitante exhibe </w:t>
      </w:r>
      <w:r w:rsidRPr="00E073DD">
        <w:rPr>
          <w:rFonts w:ascii="Arial" w:hAnsi="Arial" w:cs="Arial"/>
          <w:b/>
          <w:sz w:val="20"/>
          <w:szCs w:val="20"/>
        </w:rPr>
        <w:t>identificación oficial con fotografía</w:t>
      </w:r>
      <w:r w:rsidRPr="00E073DD">
        <w:rPr>
          <w:rFonts w:ascii="Arial" w:hAnsi="Arial" w:cs="Arial"/>
          <w:sz w:val="20"/>
          <w:szCs w:val="20"/>
        </w:rPr>
        <w:t xml:space="preserve"> que consiste en la credencial para votar con número IDMEX1962134444 expedida por el Instituto Nacional Electoral con vigencia al año 2029, visible en la foja 14 del expediente, documental con la que se acredita la personalidad jurídica del solicitante.</w:t>
      </w:r>
    </w:p>
    <w:p w14:paraId="38648026" w14:textId="77777777" w:rsidR="00054CBC" w:rsidRPr="00E073DD" w:rsidRDefault="00054CBC" w:rsidP="00054CBC">
      <w:pPr>
        <w:ind w:left="426"/>
        <w:jc w:val="both"/>
        <w:rPr>
          <w:rFonts w:ascii="Arial" w:hAnsi="Arial" w:cs="Arial"/>
          <w:sz w:val="20"/>
          <w:szCs w:val="20"/>
        </w:rPr>
      </w:pPr>
    </w:p>
    <w:p w14:paraId="0294F279" w14:textId="01B09F8E"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 xml:space="preserve">El solicitante exhibe copia del recibo predial de fecha diecisiete de febrero de dos mil veintidós con número de folio 2300128947 a nombre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w:t>
      </w:r>
      <w:r w:rsidRPr="00E073DD">
        <w:rPr>
          <w:rFonts w:ascii="Arial" w:hAnsi="Arial" w:cs="Arial"/>
          <w:sz w:val="20"/>
          <w:szCs w:val="20"/>
        </w:rPr>
        <w:t xml:space="preserve">sobre el inmueble ubicado en </w:t>
      </w:r>
      <w:r w:rsidRPr="00E073DD">
        <w:rPr>
          <w:rFonts w:ascii="Arial" w:hAnsi="Arial" w:cs="Arial"/>
          <w:b/>
          <w:sz w:val="20"/>
          <w:szCs w:val="20"/>
        </w:rPr>
        <w:t>CALLE TULIPANES, NÚMERO EXTERIOR 206, FRACCIONAMIENTO JACARANDAS, AGENCIA DE SAN MARTIN</w:t>
      </w:r>
      <w:r w:rsidRPr="00E073DD">
        <w:rPr>
          <w:rFonts w:ascii="Arial" w:hAnsi="Arial" w:cs="Arial"/>
          <w:sz w:val="20"/>
          <w:szCs w:val="20"/>
        </w:rPr>
        <w:t>(sic)</w:t>
      </w:r>
      <w:r w:rsidRPr="00E073DD">
        <w:rPr>
          <w:rFonts w:ascii="Arial" w:hAnsi="Arial" w:cs="Arial"/>
          <w:b/>
          <w:sz w:val="20"/>
          <w:szCs w:val="20"/>
        </w:rPr>
        <w:t xml:space="preserve"> MEXICAPAM, OAXACA DE JUÁREZ, OAXACA., </w:t>
      </w:r>
      <w:r w:rsidRPr="00E073DD">
        <w:rPr>
          <w:rFonts w:ascii="Arial" w:hAnsi="Arial" w:cs="Arial"/>
          <w:sz w:val="20"/>
          <w:szCs w:val="20"/>
        </w:rPr>
        <w:t>visible en la foja 13 del expediente.</w:t>
      </w:r>
    </w:p>
    <w:p w14:paraId="2726B612" w14:textId="77777777" w:rsidR="00054CBC" w:rsidRPr="00E073DD" w:rsidRDefault="00054CBC" w:rsidP="00054CBC">
      <w:pPr>
        <w:ind w:left="426"/>
        <w:jc w:val="both"/>
        <w:rPr>
          <w:rFonts w:ascii="Arial" w:hAnsi="Arial" w:cs="Arial"/>
          <w:sz w:val="20"/>
          <w:szCs w:val="20"/>
        </w:rPr>
      </w:pPr>
    </w:p>
    <w:p w14:paraId="1323872B" w14:textId="77777777" w:rsidR="00054CBC" w:rsidRPr="00E073DD" w:rsidRDefault="00054CBC" w:rsidP="00C44D92">
      <w:pPr>
        <w:pStyle w:val="Prrafodelista"/>
        <w:ind w:left="426" w:firstLine="0"/>
        <w:rPr>
          <w:rFonts w:ascii="Arial" w:hAnsi="Arial" w:cs="Arial"/>
          <w:sz w:val="20"/>
          <w:szCs w:val="20"/>
        </w:rPr>
      </w:pPr>
      <w:r w:rsidRPr="00E073DD">
        <w:rPr>
          <w:rFonts w:ascii="Arial" w:hAnsi="Arial" w:cs="Arial"/>
          <w:sz w:val="20"/>
          <w:szCs w:val="20"/>
        </w:rPr>
        <w:t>Documental con la que acredita la propiedad del bien inmueble en donde se instalará el establecimiento comercial.</w:t>
      </w:r>
    </w:p>
    <w:p w14:paraId="550530B2" w14:textId="77777777" w:rsidR="00054CBC" w:rsidRPr="00E073DD" w:rsidRDefault="00054CBC" w:rsidP="00054CBC">
      <w:pPr>
        <w:ind w:left="426"/>
        <w:jc w:val="both"/>
        <w:rPr>
          <w:rFonts w:ascii="Arial" w:hAnsi="Arial" w:cs="Arial"/>
          <w:sz w:val="20"/>
          <w:szCs w:val="20"/>
        </w:rPr>
      </w:pPr>
    </w:p>
    <w:p w14:paraId="4329FFB8" w14:textId="77777777"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Se incluyen dentro del expediente en las fojas 8 a la 10 del expediente las fotografías que permiten visualizar locales contiguos, fachada, e interior del local.</w:t>
      </w:r>
    </w:p>
    <w:p w14:paraId="3D4414A1" w14:textId="77777777" w:rsidR="00054CBC" w:rsidRPr="00E073DD" w:rsidRDefault="00054CBC" w:rsidP="00054CBC">
      <w:pPr>
        <w:ind w:left="426"/>
        <w:jc w:val="both"/>
        <w:rPr>
          <w:rFonts w:ascii="Arial" w:hAnsi="Arial" w:cs="Arial"/>
          <w:sz w:val="20"/>
          <w:szCs w:val="20"/>
        </w:rPr>
      </w:pPr>
    </w:p>
    <w:p w14:paraId="77D835B5" w14:textId="6C59003C"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 xml:space="preserve">El solicitante acredita la factibilidad de uso de suelo comercial para inicio de operaciones mediante dictamen emitido por la Dirección de Planeación Urbana y </w:t>
      </w:r>
      <w:r w:rsidRPr="00E073DD">
        <w:rPr>
          <w:rFonts w:ascii="Arial" w:hAnsi="Arial" w:cs="Arial"/>
          <w:sz w:val="20"/>
          <w:szCs w:val="20"/>
        </w:rPr>
        <w:t xml:space="preserve">Licencias a favor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w:t>
      </w:r>
      <w:r w:rsidRPr="00E073DD">
        <w:rPr>
          <w:rFonts w:ascii="Arial" w:hAnsi="Arial" w:cs="Arial"/>
          <w:sz w:val="20"/>
          <w:szCs w:val="20"/>
        </w:rPr>
        <w:t xml:space="preserve">para una </w:t>
      </w:r>
      <w:r w:rsidRPr="00E073DD">
        <w:rPr>
          <w:rFonts w:ascii="Arial" w:hAnsi="Arial" w:cs="Arial"/>
          <w:b/>
          <w:sz w:val="20"/>
          <w:szCs w:val="20"/>
        </w:rPr>
        <w:t xml:space="preserve">MISCELÁNEA CON VENTA DE CERVEZA EN BOTELLA CERRADA </w:t>
      </w:r>
      <w:r w:rsidRPr="00E073DD">
        <w:rPr>
          <w:rFonts w:ascii="Arial" w:hAnsi="Arial" w:cs="Arial"/>
          <w:sz w:val="20"/>
          <w:szCs w:val="20"/>
        </w:rPr>
        <w:t xml:space="preserve">por un área de </w:t>
      </w:r>
      <w:r w:rsidRPr="00E073DD">
        <w:rPr>
          <w:rFonts w:ascii="Arial" w:hAnsi="Arial" w:cs="Arial"/>
          <w:b/>
          <w:sz w:val="20"/>
          <w:szCs w:val="20"/>
        </w:rPr>
        <w:t xml:space="preserve">28 m2, </w:t>
      </w:r>
      <w:r w:rsidRPr="00E073DD">
        <w:rPr>
          <w:rFonts w:ascii="Arial" w:hAnsi="Arial" w:cs="Arial"/>
          <w:sz w:val="20"/>
          <w:szCs w:val="20"/>
        </w:rPr>
        <w:t>visible en la foja 12 del expediente.</w:t>
      </w:r>
    </w:p>
    <w:p w14:paraId="3C915D0F" w14:textId="77777777" w:rsidR="00054CBC" w:rsidRPr="00E073DD" w:rsidRDefault="00054CBC" w:rsidP="00054CBC">
      <w:pPr>
        <w:ind w:left="426"/>
        <w:jc w:val="both"/>
        <w:rPr>
          <w:rFonts w:ascii="Arial" w:hAnsi="Arial" w:cs="Arial"/>
          <w:sz w:val="20"/>
          <w:szCs w:val="20"/>
        </w:rPr>
      </w:pPr>
    </w:p>
    <w:p w14:paraId="2FABEF7A" w14:textId="77777777" w:rsidR="00054CBC" w:rsidRPr="00E073DD" w:rsidRDefault="00054CBC" w:rsidP="00985A9B">
      <w:pPr>
        <w:pStyle w:val="Prrafodelista"/>
        <w:widowControl/>
        <w:numPr>
          <w:ilvl w:val="0"/>
          <w:numId w:val="12"/>
        </w:numPr>
        <w:autoSpaceDE/>
        <w:autoSpaceDN/>
        <w:spacing w:before="0"/>
        <w:ind w:left="426"/>
        <w:contextualSpacing/>
        <w:rPr>
          <w:rFonts w:ascii="Arial" w:hAnsi="Arial" w:cs="Arial"/>
          <w:sz w:val="20"/>
          <w:szCs w:val="20"/>
        </w:rPr>
      </w:pPr>
      <w:r w:rsidRPr="00E073DD">
        <w:rPr>
          <w:rFonts w:ascii="Arial" w:hAnsi="Arial" w:cs="Arial"/>
          <w:sz w:val="20"/>
          <w:szCs w:val="20"/>
        </w:rPr>
        <w:t>Visible en la foja 6 del expediente se encuentra el croquis de localización del establecimiento.</w:t>
      </w:r>
    </w:p>
    <w:p w14:paraId="720EEBCA" w14:textId="77777777" w:rsidR="00054CBC" w:rsidRPr="00E073DD" w:rsidRDefault="00054CBC" w:rsidP="00054CBC">
      <w:pPr>
        <w:ind w:left="426"/>
        <w:jc w:val="both"/>
        <w:rPr>
          <w:rFonts w:ascii="Arial" w:hAnsi="Arial" w:cs="Arial"/>
          <w:sz w:val="20"/>
          <w:szCs w:val="20"/>
        </w:rPr>
      </w:pPr>
    </w:p>
    <w:p w14:paraId="4178A7BB" w14:textId="40BC25A1" w:rsidR="00054CBC" w:rsidRPr="00E073DD" w:rsidRDefault="00054CBC" w:rsidP="00054CBC">
      <w:pPr>
        <w:jc w:val="both"/>
        <w:rPr>
          <w:rFonts w:ascii="Arial" w:hAnsi="Arial" w:cs="Arial"/>
          <w:sz w:val="20"/>
          <w:szCs w:val="20"/>
        </w:rPr>
      </w:pPr>
      <w:r w:rsidRPr="00E073DD">
        <w:rPr>
          <w:rFonts w:ascii="Arial" w:hAnsi="Arial" w:cs="Arial"/>
          <w:sz w:val="20"/>
          <w:szCs w:val="20"/>
        </w:rPr>
        <w:t xml:space="preserve">Integra también el expediente copia de la constancia de situación fiscal emitida por el Servicio de Administración Tributaria a favor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w:t>
      </w:r>
      <w:r w:rsidRPr="00E073DD">
        <w:rPr>
          <w:rFonts w:ascii="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7 del expediente.</w:t>
      </w:r>
    </w:p>
    <w:p w14:paraId="4CC79ACF" w14:textId="77777777" w:rsidR="00054CBC" w:rsidRPr="00E073DD" w:rsidRDefault="00054CBC" w:rsidP="00054CBC">
      <w:pPr>
        <w:jc w:val="both"/>
        <w:rPr>
          <w:rFonts w:ascii="Arial" w:hAnsi="Arial" w:cs="Arial"/>
          <w:sz w:val="20"/>
          <w:szCs w:val="20"/>
        </w:rPr>
      </w:pPr>
    </w:p>
    <w:p w14:paraId="208AC3EE" w14:textId="77777777" w:rsidR="00054CBC" w:rsidRPr="00E073DD" w:rsidRDefault="00054CBC" w:rsidP="00054CBC">
      <w:pPr>
        <w:jc w:val="both"/>
        <w:rPr>
          <w:rFonts w:ascii="Arial" w:hAnsi="Arial" w:cs="Arial"/>
          <w:sz w:val="20"/>
          <w:szCs w:val="20"/>
        </w:rPr>
      </w:pPr>
      <w:r w:rsidRPr="00E073DD">
        <w:rPr>
          <w:rFonts w:ascii="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68B34F1" w14:textId="77777777" w:rsidR="00054CBC" w:rsidRPr="00E073DD" w:rsidRDefault="00054CBC" w:rsidP="00054CBC">
      <w:pPr>
        <w:jc w:val="both"/>
        <w:rPr>
          <w:rFonts w:ascii="Arial" w:hAnsi="Arial" w:cs="Arial"/>
          <w:sz w:val="20"/>
          <w:szCs w:val="20"/>
        </w:rPr>
      </w:pPr>
    </w:p>
    <w:p w14:paraId="257AACDC"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1.- Reporte de inspección de la Dirección de Protección Civil</w:t>
      </w:r>
      <w:r w:rsidRPr="00E073DD">
        <w:rPr>
          <w:rFonts w:ascii="Arial" w:hAnsi="Arial" w:cs="Arial"/>
          <w:sz w:val="20"/>
          <w:szCs w:val="20"/>
        </w:rPr>
        <w:t>, emitido mediante oficio número SSCMPC/DPC/DNGR/059/2023 indicando que el establecimiento cuenta con el equipamiento necesario en materia de Protección Civil y es factible de ser utilizado para el giro solicitado, visible en las fojas 42 del expediente.</w:t>
      </w:r>
    </w:p>
    <w:p w14:paraId="6E464D4F" w14:textId="77777777" w:rsidR="00054CBC" w:rsidRPr="00E073DD" w:rsidRDefault="00054CBC" w:rsidP="00054CBC">
      <w:pPr>
        <w:jc w:val="both"/>
        <w:rPr>
          <w:rFonts w:ascii="Arial" w:hAnsi="Arial" w:cs="Arial"/>
          <w:sz w:val="20"/>
          <w:szCs w:val="20"/>
        </w:rPr>
      </w:pPr>
    </w:p>
    <w:p w14:paraId="1A10C44A"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2.- Reporte de Inspección suscrito por la Secretaría de Medio Ambiente y Cambio Climático, Procuraduría Ambiental,</w:t>
      </w:r>
      <w:r w:rsidRPr="00E073DD">
        <w:rPr>
          <w:rFonts w:ascii="Arial" w:hAnsi="Arial" w:cs="Arial"/>
          <w:sz w:val="20"/>
          <w:szCs w:val="20"/>
        </w:rPr>
        <w:t xml:space="preserve"> emitido mediante oficio número SMACC/PA/0140/2023 en el que determina que el establecimiento comercial no genera emisiones a la atmosfera o cualquier otra fuente de contaminación, por lo que es factible para su funcionamiento, visible en las fojas 43 y 44 del expediente.</w:t>
      </w:r>
    </w:p>
    <w:p w14:paraId="104716A3" w14:textId="77777777" w:rsidR="00054CBC" w:rsidRPr="00E073DD" w:rsidRDefault="00054CBC" w:rsidP="00054CBC">
      <w:pPr>
        <w:jc w:val="both"/>
        <w:rPr>
          <w:rFonts w:ascii="Arial" w:hAnsi="Arial" w:cs="Arial"/>
          <w:sz w:val="20"/>
          <w:szCs w:val="20"/>
        </w:rPr>
      </w:pPr>
    </w:p>
    <w:p w14:paraId="123C3732"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3.- Reporte de inspección de la Unidad de Control Sanitario</w:t>
      </w:r>
      <w:r w:rsidRPr="00E073DD">
        <w:rPr>
          <w:rFonts w:ascii="Arial" w:hAnsi="Arial" w:cs="Arial"/>
          <w:sz w:val="20"/>
          <w:szCs w:val="20"/>
        </w:rPr>
        <w:t>, emitido mediante dictamen con número SSM/UCS/AD/022/2023 en el que se hace constar que el establecimiento comercial cumple con los requisitos de factibilidad sanitaria en su totalidad, por lo que el establecimiento es factible para su funcionamiento, visible en las fojas 37 y 38 del expediente.</w:t>
      </w:r>
    </w:p>
    <w:p w14:paraId="2B1E33AF" w14:textId="77777777" w:rsidR="00054CBC" w:rsidRPr="00E073DD" w:rsidRDefault="00054CBC" w:rsidP="00054CBC">
      <w:pPr>
        <w:jc w:val="both"/>
        <w:rPr>
          <w:rFonts w:ascii="Arial" w:hAnsi="Arial" w:cs="Arial"/>
          <w:sz w:val="20"/>
          <w:szCs w:val="20"/>
        </w:rPr>
      </w:pPr>
    </w:p>
    <w:p w14:paraId="40B19518"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lastRenderedPageBreak/>
        <w:t xml:space="preserve">4.- Oficio número SDE/DRAC/0246/2023 emitido por la Dirección de Regulación de la Actividad Comercial, </w:t>
      </w:r>
      <w:r w:rsidRPr="00E073DD">
        <w:rPr>
          <w:rFonts w:ascii="Arial" w:hAnsi="Arial" w:cs="Arial"/>
          <w:sz w:val="20"/>
          <w:szCs w:val="20"/>
        </w:rPr>
        <w:t>en el que remite Reporte de Inspección, Acta Circunstanciada, Anuencia Vecinal y Croquis de Localización, señalando que el establecimiento inspeccionado y detallado se encuentra listo para funcionar, visible en la foja 36 del expediente.</w:t>
      </w:r>
    </w:p>
    <w:p w14:paraId="77B18F5C" w14:textId="77777777" w:rsidR="00054CBC" w:rsidRPr="00E073DD" w:rsidRDefault="00054CBC" w:rsidP="00054CBC">
      <w:pPr>
        <w:jc w:val="both"/>
        <w:rPr>
          <w:rFonts w:ascii="Arial" w:hAnsi="Arial" w:cs="Arial"/>
          <w:sz w:val="20"/>
          <w:szCs w:val="20"/>
        </w:rPr>
      </w:pPr>
    </w:p>
    <w:p w14:paraId="71D5ADDC" w14:textId="77777777" w:rsidR="00054CBC" w:rsidRPr="00E073DD" w:rsidRDefault="00054CBC" w:rsidP="00054CBC">
      <w:pPr>
        <w:jc w:val="both"/>
        <w:rPr>
          <w:rFonts w:ascii="Arial" w:hAnsi="Arial" w:cs="Arial"/>
          <w:sz w:val="20"/>
          <w:szCs w:val="20"/>
        </w:rPr>
      </w:pPr>
      <w:r w:rsidRPr="00E073DD">
        <w:rPr>
          <w:rFonts w:ascii="Arial" w:hAnsi="Arial" w:cs="Arial"/>
          <w:sz w:val="20"/>
          <w:szCs w:val="20"/>
        </w:rPr>
        <w:t xml:space="preserve">Y que en la </w:t>
      </w:r>
      <w:r w:rsidRPr="00E073DD">
        <w:rPr>
          <w:rFonts w:ascii="Arial" w:hAnsi="Arial" w:cs="Arial"/>
          <w:b/>
          <w:sz w:val="20"/>
          <w:szCs w:val="20"/>
        </w:rPr>
        <w:t>Anuencia Vecinal</w:t>
      </w:r>
      <w:r w:rsidRPr="00E073DD">
        <w:rPr>
          <w:rFonts w:ascii="Arial" w:hAnsi="Arial" w:cs="Arial"/>
          <w:sz w:val="20"/>
          <w:szCs w:val="20"/>
        </w:rPr>
        <w:t xml:space="preserve"> se tiene a la vista en la foja 29 la participación de </w:t>
      </w:r>
      <w:r w:rsidRPr="00E073DD">
        <w:rPr>
          <w:rFonts w:ascii="Arial" w:hAnsi="Arial" w:cs="Arial"/>
          <w:b/>
          <w:sz w:val="20"/>
          <w:szCs w:val="20"/>
        </w:rPr>
        <w:t xml:space="preserve">seis personas a favor y una en contra </w:t>
      </w:r>
      <w:r w:rsidRPr="00E073DD">
        <w:rPr>
          <w:rFonts w:ascii="Arial" w:hAnsi="Arial" w:cs="Arial"/>
          <w:sz w:val="20"/>
          <w:szCs w:val="20"/>
        </w:rPr>
        <w:t>respecto a su postura ante el funcionamiento del establecimiento comercial en el área donde habitan.</w:t>
      </w:r>
    </w:p>
    <w:p w14:paraId="2D7BD16D" w14:textId="77777777" w:rsidR="00054CBC" w:rsidRPr="00E073DD" w:rsidRDefault="00054CBC" w:rsidP="00054CBC">
      <w:pPr>
        <w:jc w:val="both"/>
        <w:rPr>
          <w:rFonts w:ascii="Arial" w:hAnsi="Arial" w:cs="Arial"/>
          <w:sz w:val="20"/>
          <w:szCs w:val="20"/>
        </w:rPr>
      </w:pPr>
    </w:p>
    <w:p w14:paraId="021E09DC" w14:textId="476AC738"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CUARTO. - </w:t>
      </w:r>
      <w:r w:rsidRPr="00E073DD">
        <w:rPr>
          <w:rFonts w:ascii="Arial" w:hAnsi="Arial" w:cs="Arial"/>
          <w:sz w:val="20"/>
          <w:szCs w:val="20"/>
        </w:rPr>
        <w:t xml:space="preserve">Por lo anterior, esta Comisión de Desarrollo Económico y Mejora Regulatoria considera que la solicitud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w:t>
      </w:r>
      <w:r w:rsidRPr="00E073DD">
        <w:rPr>
          <w:rFonts w:ascii="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556CE66E" w14:textId="77777777" w:rsidR="00054CBC" w:rsidRPr="00E073DD" w:rsidRDefault="00054CBC" w:rsidP="00054CBC">
      <w:pPr>
        <w:jc w:val="both"/>
        <w:rPr>
          <w:rFonts w:ascii="Arial" w:hAnsi="Arial" w:cs="Arial"/>
          <w:sz w:val="20"/>
          <w:szCs w:val="20"/>
        </w:rPr>
      </w:pPr>
    </w:p>
    <w:p w14:paraId="4DD0FBEE" w14:textId="77777777" w:rsidR="00054CBC" w:rsidRPr="00E073DD" w:rsidRDefault="00054CBC" w:rsidP="00054CBC">
      <w:pPr>
        <w:jc w:val="center"/>
        <w:rPr>
          <w:rFonts w:ascii="Arial" w:hAnsi="Arial" w:cs="Arial"/>
          <w:sz w:val="20"/>
          <w:szCs w:val="20"/>
        </w:rPr>
      </w:pPr>
      <w:r w:rsidRPr="00E073DD">
        <w:rPr>
          <w:rFonts w:ascii="Arial" w:hAnsi="Arial" w:cs="Arial"/>
          <w:b/>
          <w:sz w:val="20"/>
          <w:szCs w:val="20"/>
        </w:rPr>
        <w:t>D I C T A M E N</w:t>
      </w:r>
    </w:p>
    <w:p w14:paraId="655DAE81" w14:textId="77777777" w:rsidR="00054CBC" w:rsidRPr="00E073DD" w:rsidRDefault="00054CBC" w:rsidP="00054CBC">
      <w:pPr>
        <w:jc w:val="both"/>
        <w:rPr>
          <w:rFonts w:ascii="Arial" w:hAnsi="Arial" w:cs="Arial"/>
          <w:sz w:val="20"/>
          <w:szCs w:val="20"/>
        </w:rPr>
      </w:pPr>
    </w:p>
    <w:p w14:paraId="55FC6AEC" w14:textId="523C4E01" w:rsidR="00054CBC" w:rsidRPr="00E073DD" w:rsidRDefault="00054CBC" w:rsidP="00054CBC">
      <w:pPr>
        <w:jc w:val="both"/>
        <w:rPr>
          <w:rFonts w:ascii="Arial" w:hAnsi="Arial" w:cs="Arial"/>
          <w:sz w:val="20"/>
          <w:szCs w:val="20"/>
        </w:rPr>
      </w:pPr>
      <w:proofErr w:type="gramStart"/>
      <w:r w:rsidRPr="00E073DD">
        <w:rPr>
          <w:rFonts w:ascii="Arial" w:hAnsi="Arial" w:cs="Arial"/>
          <w:b/>
          <w:sz w:val="20"/>
          <w:szCs w:val="20"/>
        </w:rPr>
        <w:t>PRIMERO</w:t>
      </w:r>
      <w:r w:rsidRPr="00E073DD">
        <w:rPr>
          <w:rFonts w:ascii="Arial" w:hAnsi="Arial" w:cs="Arial"/>
          <w:sz w:val="20"/>
          <w:szCs w:val="20"/>
        </w:rPr>
        <w:t>.-</w:t>
      </w:r>
      <w:proofErr w:type="gramEnd"/>
      <w:r w:rsidRPr="00E073DD">
        <w:rPr>
          <w:rFonts w:ascii="Arial" w:hAnsi="Arial" w:cs="Arial"/>
          <w:sz w:val="20"/>
          <w:szCs w:val="20"/>
        </w:rPr>
        <w:t xml:space="preserve"> Es </w:t>
      </w:r>
      <w:r w:rsidRPr="00E073DD">
        <w:rPr>
          <w:rFonts w:ascii="Arial" w:hAnsi="Arial" w:cs="Arial"/>
          <w:b/>
          <w:sz w:val="20"/>
          <w:szCs w:val="20"/>
        </w:rPr>
        <w:t>PROCEDENTE</w:t>
      </w:r>
      <w:r w:rsidRPr="00E073DD">
        <w:rPr>
          <w:rFonts w:ascii="Arial" w:hAnsi="Arial" w:cs="Arial"/>
          <w:sz w:val="20"/>
          <w:szCs w:val="20"/>
        </w:rPr>
        <w:t xml:space="preserve"> autorizar la </w:t>
      </w:r>
      <w:r w:rsidRPr="00E073DD">
        <w:rPr>
          <w:rFonts w:ascii="Arial" w:hAnsi="Arial" w:cs="Arial"/>
          <w:b/>
          <w:sz w:val="20"/>
          <w:szCs w:val="20"/>
        </w:rPr>
        <w:t>LICENCIA</w:t>
      </w:r>
      <w:r w:rsidRPr="00E073DD">
        <w:rPr>
          <w:rFonts w:ascii="Arial" w:hAnsi="Arial" w:cs="Arial"/>
          <w:sz w:val="20"/>
          <w:szCs w:val="20"/>
        </w:rPr>
        <w:t xml:space="preserve"> a favor de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w:t>
      </w:r>
      <w:r w:rsidRPr="00E073DD">
        <w:rPr>
          <w:rFonts w:ascii="Arial" w:hAnsi="Arial" w:cs="Arial"/>
          <w:sz w:val="20"/>
          <w:szCs w:val="20"/>
        </w:rPr>
        <w:t xml:space="preserve"> para un establecimiento comercial con giro de </w:t>
      </w:r>
      <w:r w:rsidRPr="00E073DD">
        <w:rPr>
          <w:rFonts w:ascii="Arial" w:hAnsi="Arial" w:cs="Arial"/>
          <w:b/>
          <w:sz w:val="20"/>
          <w:szCs w:val="20"/>
        </w:rPr>
        <w:t xml:space="preserve">MISCELÁNEA CON VENTA DE CERVEZA EN BOTELLA CERRADA </w:t>
      </w:r>
      <w:r w:rsidRPr="00E073DD">
        <w:rPr>
          <w:rFonts w:ascii="Arial" w:hAnsi="Arial" w:cs="Arial"/>
          <w:sz w:val="20"/>
          <w:szCs w:val="20"/>
        </w:rPr>
        <w:t xml:space="preserve">denominado </w:t>
      </w:r>
      <w:r w:rsidRPr="00E073DD">
        <w:rPr>
          <w:rFonts w:ascii="Arial" w:hAnsi="Arial" w:cs="Arial"/>
          <w:b/>
          <w:sz w:val="20"/>
          <w:szCs w:val="20"/>
        </w:rPr>
        <w:t xml:space="preserve">"SANTA MARÍA" </w:t>
      </w:r>
      <w:r w:rsidRPr="00E073DD">
        <w:rPr>
          <w:rFonts w:ascii="Arial" w:hAnsi="Arial" w:cs="Arial"/>
          <w:sz w:val="20"/>
          <w:szCs w:val="20"/>
        </w:rPr>
        <w:t xml:space="preserve">y con domicilio ubicado en </w:t>
      </w:r>
      <w:r w:rsidRPr="00E073DD">
        <w:rPr>
          <w:rFonts w:ascii="Arial" w:hAnsi="Arial" w:cs="Arial"/>
          <w:b/>
          <w:sz w:val="20"/>
          <w:szCs w:val="20"/>
        </w:rPr>
        <w:t>TU</w:t>
      </w:r>
      <w:r w:rsidR="00497090">
        <w:rPr>
          <w:rFonts w:ascii="Arial" w:hAnsi="Arial" w:cs="Arial"/>
          <w:b/>
          <w:sz w:val="20"/>
          <w:szCs w:val="20"/>
        </w:rPr>
        <w:t>LIPANES, Núm. Ext. 206, COLONIA</w:t>
      </w:r>
      <w:r w:rsidR="00497090" w:rsidRPr="00497090">
        <w:rPr>
          <w:rFonts w:ascii="Arial" w:hAnsi="Arial" w:cs="Arial"/>
          <w:sz w:val="20"/>
          <w:szCs w:val="20"/>
        </w:rPr>
        <w:t>(sic)</w:t>
      </w:r>
      <w:r w:rsidR="00497090">
        <w:rPr>
          <w:rFonts w:ascii="Arial" w:hAnsi="Arial" w:cs="Arial"/>
          <w:sz w:val="20"/>
          <w:szCs w:val="20"/>
        </w:rPr>
        <w:t xml:space="preserve"> </w:t>
      </w:r>
      <w:r w:rsidRPr="00E073DD">
        <w:rPr>
          <w:rFonts w:ascii="Arial" w:hAnsi="Arial" w:cs="Arial"/>
          <w:b/>
          <w:sz w:val="20"/>
          <w:szCs w:val="20"/>
        </w:rPr>
        <w:t>FRACCIONAMIENTO JACARANDAS, AGENCIA SAN MARTIN</w:t>
      </w:r>
      <w:r w:rsidR="00497090" w:rsidRPr="00497090">
        <w:rPr>
          <w:rFonts w:ascii="Arial" w:hAnsi="Arial" w:cs="Arial"/>
          <w:sz w:val="20"/>
          <w:szCs w:val="20"/>
        </w:rPr>
        <w:t>(sic)</w:t>
      </w:r>
      <w:r w:rsidRPr="00E073DD">
        <w:rPr>
          <w:rFonts w:ascii="Arial" w:hAnsi="Arial" w:cs="Arial"/>
          <w:b/>
          <w:sz w:val="20"/>
          <w:szCs w:val="20"/>
        </w:rPr>
        <w:t xml:space="preserve"> MEXICAPAM, OAXACA DE JUÁREZ, OAXACA..</w:t>
      </w:r>
    </w:p>
    <w:p w14:paraId="4F9EB454" w14:textId="77777777" w:rsidR="00054CBC" w:rsidRPr="00E073DD" w:rsidRDefault="00054CBC" w:rsidP="00054CBC">
      <w:pPr>
        <w:jc w:val="both"/>
        <w:rPr>
          <w:rFonts w:ascii="Arial" w:hAnsi="Arial" w:cs="Arial"/>
          <w:sz w:val="20"/>
          <w:szCs w:val="20"/>
        </w:rPr>
      </w:pPr>
    </w:p>
    <w:p w14:paraId="1678D721" w14:textId="30BB228B"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SEGUNDO.- </w:t>
      </w:r>
      <w:r w:rsidRPr="00E073DD">
        <w:rPr>
          <w:rFonts w:ascii="Arial" w:hAnsi="Arial" w:cs="Arial"/>
          <w:sz w:val="20"/>
          <w:szCs w:val="20"/>
        </w:rPr>
        <w:t xml:space="preserve">Gírese atento oficio a la Dirección de Ingresos a efecto de que se incorpore al Padrón Fiscal Municipal a la </w:t>
      </w:r>
      <w:r w:rsidRPr="00E073DD">
        <w:rPr>
          <w:rFonts w:ascii="Arial" w:hAnsi="Arial" w:cs="Arial"/>
          <w:b/>
          <w:sz w:val="20"/>
          <w:szCs w:val="20"/>
        </w:rPr>
        <w:t>C. ITAHI</w:t>
      </w:r>
      <w:r w:rsidR="00BB25E8" w:rsidRPr="00626C48">
        <w:rPr>
          <w:rFonts w:ascii="Arial" w:hAnsi="Arial" w:cs="Arial"/>
          <w:sz w:val="20"/>
          <w:szCs w:val="20"/>
        </w:rPr>
        <w:t>(sic)</w:t>
      </w:r>
      <w:r w:rsidRPr="00E073DD">
        <w:rPr>
          <w:rFonts w:ascii="Arial" w:hAnsi="Arial" w:cs="Arial"/>
          <w:b/>
          <w:sz w:val="20"/>
          <w:szCs w:val="20"/>
        </w:rPr>
        <w:t xml:space="preserve"> GÓMEZ JIMÉNEZ por 28.00 m2</w:t>
      </w:r>
      <w:r w:rsidRPr="00E073DD">
        <w:rPr>
          <w:rFonts w:ascii="Arial" w:hAnsi="Arial" w:cs="Arial"/>
          <w:sz w:val="20"/>
          <w:szCs w:val="20"/>
        </w:rPr>
        <w:t xml:space="preserve"> 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34E1D3F2" w14:textId="77777777" w:rsidR="00054CBC" w:rsidRPr="00E073DD" w:rsidRDefault="00054CBC" w:rsidP="00054CBC">
      <w:pPr>
        <w:jc w:val="both"/>
        <w:rPr>
          <w:rFonts w:ascii="Arial" w:hAnsi="Arial" w:cs="Arial"/>
          <w:sz w:val="20"/>
          <w:szCs w:val="20"/>
        </w:rPr>
      </w:pPr>
    </w:p>
    <w:p w14:paraId="568CC547"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TERCERO.- </w:t>
      </w:r>
      <w:r w:rsidRPr="00E073DD">
        <w:rPr>
          <w:rFonts w:ascii="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717910E1" w14:textId="77777777" w:rsidR="00054CBC" w:rsidRPr="00E073DD" w:rsidRDefault="00054CBC" w:rsidP="00054CBC">
      <w:pPr>
        <w:jc w:val="both"/>
        <w:rPr>
          <w:rFonts w:ascii="Arial" w:hAnsi="Arial" w:cs="Arial"/>
          <w:sz w:val="20"/>
          <w:szCs w:val="20"/>
        </w:rPr>
      </w:pPr>
    </w:p>
    <w:p w14:paraId="4C896AA5" w14:textId="4AEA84F2"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CUARTO.- </w:t>
      </w:r>
      <w:r w:rsidRPr="00E073DD">
        <w:rPr>
          <w:rFonts w:ascii="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073DD">
        <w:rPr>
          <w:rFonts w:ascii="Arial" w:hAnsi="Arial" w:cs="Arial"/>
          <w:b/>
          <w:sz w:val="20"/>
          <w:szCs w:val="20"/>
        </w:rPr>
        <w:t>cancelación de dicha licencia</w:t>
      </w:r>
      <w:r w:rsidRPr="00E073DD">
        <w:rPr>
          <w:rFonts w:ascii="Arial" w:hAnsi="Arial" w:cs="Arial"/>
          <w:sz w:val="20"/>
          <w:szCs w:val="20"/>
        </w:rPr>
        <w:t>,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w:t>
      </w:r>
      <w:r w:rsidR="00497090">
        <w:rPr>
          <w:rFonts w:ascii="Arial" w:hAnsi="Arial" w:cs="Arial"/>
          <w:sz w:val="20"/>
          <w:szCs w:val="20"/>
        </w:rPr>
        <w:t>í</w:t>
      </w:r>
      <w:r w:rsidRPr="00E073DD">
        <w:rPr>
          <w:rFonts w:ascii="Arial" w:hAnsi="Arial" w:cs="Arial"/>
          <w:sz w:val="20"/>
          <w:szCs w:val="20"/>
        </w:rPr>
        <w:t xml:space="preserve"> como la contravención a las leyes federales o estatales; por haber sido suspendido o clausurado en más de dos ocasiones; y, las demás que establecen las leyes o reglamentos aplicables.</w:t>
      </w:r>
    </w:p>
    <w:p w14:paraId="4ECD0CCA" w14:textId="77777777" w:rsidR="00054CBC" w:rsidRPr="00E073DD" w:rsidRDefault="00054CBC" w:rsidP="00054CBC">
      <w:pPr>
        <w:jc w:val="both"/>
        <w:rPr>
          <w:rFonts w:ascii="Arial" w:hAnsi="Arial" w:cs="Arial"/>
          <w:sz w:val="20"/>
          <w:szCs w:val="20"/>
        </w:rPr>
      </w:pPr>
    </w:p>
    <w:p w14:paraId="2B707AD9" w14:textId="65316D8E"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QUINTO.- </w:t>
      </w:r>
      <w:r w:rsidRPr="00E073DD">
        <w:rPr>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transeúntes toda vez que no es factible por la zona donde se ubica, no podrá rebasar de 6:00 hrs. A</w:t>
      </w:r>
      <w:r w:rsidR="00497090" w:rsidRPr="00497090">
        <w:rPr>
          <w:rFonts w:ascii="Arial" w:hAnsi="Arial" w:cs="Arial"/>
          <w:sz w:val="20"/>
          <w:szCs w:val="20"/>
        </w:rPr>
        <w:t>(sic)</w:t>
      </w:r>
      <w:r w:rsidRPr="00E073DD">
        <w:rPr>
          <w:rFonts w:ascii="Arial" w:hAnsi="Arial" w:cs="Arial"/>
          <w:sz w:val="20"/>
          <w:szCs w:val="20"/>
        </w:rPr>
        <w:t xml:space="preserve"> 22:00 hrs. los 68.00 decibeles y de 22:00 hrs. a 6:00 hrs. los 65.00 decibeles, queda prohibido la instalación de terraza en el establecimiento así como la presentación de bandas de rock, bandas de música regional mexicano, mariachis y todo lo que conlleve música viva como lo establece el dictamen de límites máximos permisibles; así también queda </w:t>
      </w:r>
      <w:r w:rsidRPr="00E073DD">
        <w:rPr>
          <w:rFonts w:ascii="Arial" w:hAnsi="Arial" w:cs="Arial"/>
          <w:sz w:val="20"/>
          <w:szCs w:val="20"/>
        </w:rPr>
        <w:lastRenderedPageBreak/>
        <w:t>estrictamente prohibido tener venta al público de cualquier artículo de poliestireno expandido (unicel), así como popotes y bolsas de plástico que no cuenten con la catalogación y certificación oficial de biodegradables; que deberá realizar obligatoriamente la separación de residuos solidos en orgánicos e inorgánicos así como la correcta disposición final en el camión recolector del servicio de limpia municipal; caso contrario los inspectores de la Secretaría de</w:t>
      </w:r>
      <w:r w:rsidRPr="00E073DD">
        <w:rPr>
          <w:rFonts w:ascii="Arial" w:eastAsia="Arial" w:hAnsi="Arial" w:cs="Arial"/>
          <w:sz w:val="20"/>
          <w:szCs w:val="20"/>
        </w:rPr>
        <w:t xml:space="preserve"> </w:t>
      </w:r>
      <w:r w:rsidRPr="00E073DD">
        <w:rPr>
          <w:rFonts w:ascii="Arial" w:hAnsi="Arial" w:cs="Arial"/>
          <w:sz w:val="20"/>
          <w:szCs w:val="20"/>
        </w:rPr>
        <w:t>Medio Ambiente y Cambio Climático iniciarán un procedimiento administrativo, contemplado en el Titulo</w:t>
      </w:r>
      <w:r w:rsidRPr="00E073DD">
        <w:rPr>
          <w:rFonts w:ascii="Arial" w:eastAsia="Arial" w:hAnsi="Arial" w:cs="Arial"/>
          <w:sz w:val="20"/>
          <w:szCs w:val="20"/>
        </w:rPr>
        <w:t>(sic)</w:t>
      </w:r>
      <w:r w:rsidRPr="00E073DD">
        <w:rPr>
          <w:rFonts w:ascii="Arial" w:hAnsi="Arial" w:cs="Arial"/>
          <w:sz w:val="20"/>
          <w:szCs w:val="20"/>
        </w:rPr>
        <w:t xml:space="preserve"> Séptimo Capítulo </w:t>
      </w:r>
      <w:r w:rsidRPr="00E073DD">
        <w:rPr>
          <w:rFonts w:ascii="Arial" w:eastAsia="Arial" w:hAnsi="Arial" w:cs="Arial"/>
          <w:sz w:val="20"/>
          <w:szCs w:val="20"/>
        </w:rPr>
        <w:t>II</w:t>
      </w:r>
      <w:r w:rsidRPr="00E073DD">
        <w:rPr>
          <w:rFonts w:ascii="Arial" w:hAnsi="Arial" w:cs="Arial"/>
          <w:sz w:val="20"/>
          <w:szCs w:val="20"/>
        </w:rPr>
        <w:t xml:space="preserve"> de Inspección y Vigilancia del Reglamento del Equilibrio Ecológico y de la Protección Ambiental para él Municipio de Oaxaca de Juárez.</w:t>
      </w:r>
    </w:p>
    <w:p w14:paraId="1525AC07" w14:textId="77777777" w:rsidR="00054CBC" w:rsidRPr="00E073DD" w:rsidRDefault="00054CBC" w:rsidP="00054CBC">
      <w:pPr>
        <w:jc w:val="both"/>
        <w:rPr>
          <w:rFonts w:ascii="Arial" w:eastAsia="Arial" w:hAnsi="Arial" w:cs="Arial"/>
          <w:sz w:val="20"/>
          <w:szCs w:val="20"/>
        </w:rPr>
      </w:pPr>
    </w:p>
    <w:p w14:paraId="6145502C"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SEXTO.- </w:t>
      </w:r>
      <w:r w:rsidRPr="00E073DD">
        <w:rPr>
          <w:rFonts w:ascii="Arial" w:hAnsi="Arial" w:cs="Arial"/>
          <w:sz w:val="20"/>
          <w:szCs w:val="20"/>
        </w:rPr>
        <w:t>Con fundamento en el artículo 35 del Reglamento de Establecimientos Comerciales, Industriales y de Servicios del Municipio de Oaxaca de Juárez, se advierte que los comerciantes tienen prohíbido</w:t>
      </w:r>
      <w:r w:rsidRPr="00E073DD">
        <w:rPr>
          <w:rFonts w:ascii="Arial" w:eastAsia="Arial" w:hAnsi="Arial" w:cs="Arial"/>
          <w:sz w:val="20"/>
          <w:szCs w:val="20"/>
        </w:rPr>
        <w:t>(sic)</w:t>
      </w:r>
      <w:r w:rsidRPr="00E073DD">
        <w:rPr>
          <w:rFonts w:ascii="Arial" w:hAnsi="Arial" w:cs="Arial"/>
          <w:sz w:val="20"/>
          <w:szCs w:val="20"/>
        </w:rPr>
        <w:t xml:space="preserve"> expender bebidas alcohólicas en envase abierto o al copeo; expender bebidas alcohólicas a personas menores de </w:t>
      </w:r>
      <w:r w:rsidRPr="00E073DD">
        <w:rPr>
          <w:rFonts w:ascii="Arial" w:eastAsia="Arial" w:hAnsi="Arial" w:cs="Arial"/>
          <w:sz w:val="20"/>
          <w:szCs w:val="20"/>
        </w:rPr>
        <w:t xml:space="preserve">18 </w:t>
      </w:r>
      <w:r w:rsidRPr="00E073DD">
        <w:rPr>
          <w:rFonts w:ascii="Arial" w:hAnsi="Arial" w:cs="Arial"/>
          <w:sz w:val="20"/>
          <w:szCs w:val="20"/>
        </w:rPr>
        <w:t>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w:t>
      </w:r>
    </w:p>
    <w:p w14:paraId="3B219AB3" w14:textId="77777777" w:rsidR="00054CBC" w:rsidRPr="00E073DD" w:rsidRDefault="00054CBC" w:rsidP="00054CBC">
      <w:pPr>
        <w:jc w:val="both"/>
        <w:rPr>
          <w:rFonts w:ascii="Arial" w:eastAsia="Arial" w:hAnsi="Arial" w:cs="Arial"/>
          <w:sz w:val="20"/>
          <w:szCs w:val="20"/>
        </w:rPr>
      </w:pPr>
    </w:p>
    <w:p w14:paraId="1338A264"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SÉPTIMO.- </w:t>
      </w:r>
      <w:r w:rsidRPr="00E073DD">
        <w:rPr>
          <w:rFonts w:ascii="Arial" w:hAnsi="Arial" w:cs="Arial"/>
          <w:sz w:val="20"/>
          <w:szCs w:val="20"/>
        </w:rPr>
        <w:t xml:space="preserve">Con fundamento en el artículo </w:t>
      </w:r>
      <w:r w:rsidRPr="00E073DD">
        <w:rPr>
          <w:rFonts w:ascii="Arial" w:eastAsia="Arial" w:hAnsi="Arial" w:cs="Arial"/>
          <w:sz w:val="20"/>
          <w:szCs w:val="20"/>
        </w:rPr>
        <w:t xml:space="preserve">129 </w:t>
      </w:r>
      <w:r w:rsidRPr="00E073DD">
        <w:rPr>
          <w:rFonts w:ascii="Arial" w:hAnsi="Arial" w:cs="Arial"/>
          <w:sz w:val="20"/>
          <w:szCs w:val="20"/>
        </w:rPr>
        <w:t>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EBA963D" w14:textId="77777777" w:rsidR="00054CBC" w:rsidRPr="00E073DD" w:rsidRDefault="00054CBC" w:rsidP="00054CBC">
      <w:pPr>
        <w:jc w:val="both"/>
        <w:rPr>
          <w:rFonts w:ascii="Arial" w:eastAsia="Arial" w:hAnsi="Arial" w:cs="Arial"/>
          <w:sz w:val="20"/>
          <w:szCs w:val="20"/>
        </w:rPr>
      </w:pPr>
    </w:p>
    <w:p w14:paraId="5722A00A"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OCTAVO.- </w:t>
      </w:r>
      <w:r w:rsidRPr="00E073DD">
        <w:rPr>
          <w:rFonts w:ascii="Arial" w:hAnsi="Arial" w:cs="Arial"/>
          <w:sz w:val="20"/>
          <w:szCs w:val="20"/>
        </w:rPr>
        <w:t xml:space="preserve">Con fundamento en el artículo </w:t>
      </w:r>
      <w:r w:rsidRPr="00E073DD">
        <w:rPr>
          <w:rFonts w:ascii="Arial" w:eastAsia="Arial" w:hAnsi="Arial" w:cs="Arial"/>
          <w:sz w:val="20"/>
          <w:szCs w:val="20"/>
        </w:rPr>
        <w:t xml:space="preserve">130 </w:t>
      </w:r>
      <w:r w:rsidRPr="00E073DD">
        <w:rPr>
          <w:rFonts w:ascii="Arial" w:hAnsi="Arial" w:cs="Arial"/>
          <w:sz w:val="20"/>
          <w:szCs w:val="20"/>
        </w:rPr>
        <w:t xml:space="preserve">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w:t>
      </w:r>
      <w:r w:rsidRPr="00E073DD">
        <w:rPr>
          <w:rFonts w:ascii="Arial" w:hAnsi="Arial" w:cs="Arial"/>
          <w:sz w:val="20"/>
          <w:szCs w:val="20"/>
        </w:rPr>
        <w:t>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66627F77" w14:textId="77777777" w:rsidR="00054CBC" w:rsidRPr="00E073DD" w:rsidRDefault="00054CBC" w:rsidP="00054CBC">
      <w:pPr>
        <w:jc w:val="both"/>
        <w:rPr>
          <w:rFonts w:ascii="Arial" w:eastAsia="Arial" w:hAnsi="Arial" w:cs="Arial"/>
          <w:sz w:val="20"/>
          <w:szCs w:val="20"/>
        </w:rPr>
      </w:pPr>
    </w:p>
    <w:p w14:paraId="6BC0DE48" w14:textId="77777777" w:rsidR="00054CBC" w:rsidRPr="00E073DD" w:rsidRDefault="00054CBC" w:rsidP="00054CBC">
      <w:pPr>
        <w:jc w:val="both"/>
        <w:rPr>
          <w:rFonts w:ascii="Arial" w:hAnsi="Arial" w:cs="Arial"/>
          <w:sz w:val="20"/>
          <w:szCs w:val="20"/>
        </w:rPr>
      </w:pPr>
      <w:r w:rsidRPr="00E073DD">
        <w:rPr>
          <w:rFonts w:ascii="Arial" w:hAnsi="Arial" w:cs="Arial"/>
          <w:b/>
          <w:sz w:val="20"/>
          <w:szCs w:val="20"/>
        </w:rPr>
        <w:t xml:space="preserve">NOVENO. - </w:t>
      </w:r>
      <w:r w:rsidRPr="00E073DD">
        <w:rPr>
          <w:rFonts w:ascii="Arial" w:hAnsi="Arial" w:cs="Arial"/>
          <w:sz w:val="20"/>
          <w:szCs w:val="20"/>
        </w:rPr>
        <w:t>Notifíquese la resolución del Cabildo y túrnese el dictamen con su respectivo expediente a la Unidad de Trámites Empresariales para el cumplimiento de los asuntos de su competencia.</w:t>
      </w:r>
    </w:p>
    <w:p w14:paraId="611C5921" w14:textId="77777777" w:rsidR="00054CBC" w:rsidRPr="00E073DD" w:rsidRDefault="00054CBC" w:rsidP="00054CBC">
      <w:pPr>
        <w:jc w:val="both"/>
        <w:rPr>
          <w:rFonts w:ascii="Arial" w:eastAsia="Arial" w:hAnsi="Arial" w:cs="Arial"/>
          <w:sz w:val="20"/>
          <w:szCs w:val="20"/>
        </w:rPr>
      </w:pPr>
    </w:p>
    <w:p w14:paraId="17943343" w14:textId="1B562768" w:rsidR="00054CBC" w:rsidRPr="00E073DD" w:rsidRDefault="007B1264" w:rsidP="00054CBC">
      <w:pPr>
        <w:jc w:val="both"/>
        <w:rPr>
          <w:rFonts w:ascii="Arial" w:hAnsi="Arial" w:cs="Arial"/>
          <w:sz w:val="20"/>
          <w:szCs w:val="20"/>
        </w:rPr>
      </w:pPr>
      <w:proofErr w:type="gramStart"/>
      <w:r>
        <w:rPr>
          <w:rFonts w:ascii="Arial" w:hAnsi="Arial" w:cs="Arial"/>
          <w:b/>
          <w:sz w:val="20"/>
          <w:szCs w:val="20"/>
        </w:rPr>
        <w:t>DÉCIMO.</w:t>
      </w:r>
      <w:r w:rsidR="00054CBC" w:rsidRPr="00E073DD">
        <w:rPr>
          <w:rFonts w:ascii="Arial" w:hAnsi="Arial" w:cs="Arial"/>
          <w:b/>
          <w:sz w:val="20"/>
          <w:szCs w:val="20"/>
        </w:rPr>
        <w:t>-</w:t>
      </w:r>
      <w:proofErr w:type="gramEnd"/>
      <w:r w:rsidR="00054CBC" w:rsidRPr="00E073DD">
        <w:rPr>
          <w:rFonts w:ascii="Arial" w:hAnsi="Arial" w:cs="Arial"/>
          <w:b/>
          <w:sz w:val="20"/>
          <w:szCs w:val="20"/>
        </w:rPr>
        <w:t xml:space="preserve"> </w:t>
      </w:r>
      <w:r w:rsidR="00054CBC" w:rsidRPr="00E073DD">
        <w:rPr>
          <w:rFonts w:ascii="Arial" w:hAnsi="Arial" w:cs="Arial"/>
          <w:sz w:val="20"/>
          <w:szCs w:val="20"/>
        </w:rPr>
        <w:t>Remítase dicho acuerdo a la Secretaria Municipal, para que por su conducto se le dé el trámite correspondiente.</w:t>
      </w:r>
    </w:p>
    <w:p w14:paraId="2B7F56E0" w14:textId="77777777" w:rsidR="00054CBC" w:rsidRPr="00E073DD" w:rsidRDefault="00054CBC" w:rsidP="00054CBC">
      <w:pPr>
        <w:jc w:val="both"/>
        <w:rPr>
          <w:rFonts w:ascii="Arial" w:eastAsia="Arial" w:hAnsi="Arial" w:cs="Arial"/>
          <w:sz w:val="20"/>
          <w:szCs w:val="20"/>
        </w:rPr>
      </w:pPr>
    </w:p>
    <w:p w14:paraId="4F34986E" w14:textId="77777777" w:rsidR="00054CBC" w:rsidRPr="00E073DD" w:rsidRDefault="00054CBC" w:rsidP="00054CBC">
      <w:pPr>
        <w:jc w:val="both"/>
        <w:rPr>
          <w:rFonts w:ascii="Arial" w:eastAsia="Arial" w:hAnsi="Arial" w:cs="Arial"/>
          <w:sz w:val="20"/>
          <w:szCs w:val="20"/>
        </w:rPr>
      </w:pPr>
      <w:r w:rsidRPr="00E073DD">
        <w:rPr>
          <w:rFonts w:ascii="Arial" w:hAnsi="Arial" w:cs="Arial"/>
          <w:b/>
          <w:sz w:val="20"/>
          <w:szCs w:val="20"/>
        </w:rPr>
        <w:t xml:space="preserve">UNDÉCIMO. - </w:t>
      </w:r>
      <w:r w:rsidRPr="00E073DD">
        <w:rPr>
          <w:rFonts w:ascii="Arial" w:hAnsi="Arial" w:cs="Arial"/>
          <w:sz w:val="20"/>
          <w:szCs w:val="20"/>
        </w:rPr>
        <w:t>Notifíquese y cúmplase.</w:t>
      </w:r>
    </w:p>
    <w:p w14:paraId="2FC8919F" w14:textId="77777777" w:rsidR="00054CBC" w:rsidRPr="00E073DD" w:rsidRDefault="00054CBC" w:rsidP="00054CBC">
      <w:pPr>
        <w:jc w:val="both"/>
        <w:rPr>
          <w:rFonts w:ascii="Arial" w:hAnsi="Arial" w:cs="Arial"/>
          <w:sz w:val="20"/>
          <w:szCs w:val="20"/>
        </w:rPr>
      </w:pPr>
    </w:p>
    <w:p w14:paraId="6A570564" w14:textId="3D947956" w:rsidR="00054CBC" w:rsidRDefault="00054CBC" w:rsidP="00054CBC">
      <w:pPr>
        <w:pStyle w:val="Textoindependiente"/>
        <w:jc w:val="both"/>
        <w:rPr>
          <w:rFonts w:ascii="Arial" w:hAnsi="Arial" w:cs="Arial"/>
        </w:rPr>
      </w:pPr>
      <w:r w:rsidRPr="00E073DD">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3FFA3B3" w14:textId="174D77BE" w:rsidR="00C86313" w:rsidRDefault="00C86313" w:rsidP="00054CBC">
      <w:pPr>
        <w:pStyle w:val="Textoindependiente"/>
        <w:jc w:val="both"/>
        <w:rPr>
          <w:rFonts w:ascii="Arial" w:hAnsi="Arial" w:cs="Arial"/>
        </w:rPr>
      </w:pPr>
    </w:p>
    <w:p w14:paraId="11F76BA0" w14:textId="77777777" w:rsidR="00C86313" w:rsidRPr="00E073DD" w:rsidRDefault="00C86313" w:rsidP="00054CBC">
      <w:pPr>
        <w:pStyle w:val="Textoindependiente"/>
        <w:jc w:val="both"/>
        <w:rPr>
          <w:rFonts w:ascii="Arial" w:hAnsi="Arial" w:cs="Arial"/>
        </w:rPr>
      </w:pPr>
    </w:p>
    <w:p w14:paraId="2776C60A" w14:textId="237C8CD1" w:rsidR="00054CBC" w:rsidRDefault="00054CBC" w:rsidP="00054CBC">
      <w:pPr>
        <w:pStyle w:val="Textoindependiente"/>
        <w:jc w:val="both"/>
        <w:rPr>
          <w:rFonts w:ascii="Arial" w:hAnsi="Arial" w:cs="Arial"/>
          <w:b/>
          <w:bCs/>
        </w:rPr>
      </w:pPr>
    </w:p>
    <w:p w14:paraId="12983904" w14:textId="77777777" w:rsidR="00054CBC" w:rsidRPr="00E073DD" w:rsidRDefault="00054CBC" w:rsidP="00054CBC">
      <w:pPr>
        <w:pStyle w:val="Textoindependiente"/>
        <w:jc w:val="both"/>
        <w:rPr>
          <w:rFonts w:ascii="Arial" w:hAnsi="Arial" w:cs="Arial"/>
          <w:b/>
          <w:bCs/>
        </w:rPr>
      </w:pPr>
      <w:r w:rsidRPr="00E073DD">
        <w:rPr>
          <w:rFonts w:ascii="Arial" w:hAnsi="Arial" w:cs="Arial"/>
          <w:b/>
          <w:bCs/>
        </w:rPr>
        <w:t>DADO EN EL SALÓN DE CABILDO “PORFIRIO DÍAZ MORI” DEL HONORABLE AYUNTAMIENTO DEL MUNICIPIO DE OAXACA DE JUÁREZ, EL DÍA DIECIOCHO DE MAYO DEL AÑO DOS MIL VEINTITRÉS.</w:t>
      </w:r>
    </w:p>
    <w:p w14:paraId="74CFF796" w14:textId="799A789E" w:rsidR="00054CBC" w:rsidRDefault="00054CBC" w:rsidP="00054CBC">
      <w:pPr>
        <w:pStyle w:val="Textoindependiente"/>
        <w:jc w:val="center"/>
        <w:rPr>
          <w:rFonts w:ascii="Arial" w:hAnsi="Arial" w:cs="Arial"/>
          <w:b/>
        </w:rPr>
      </w:pPr>
    </w:p>
    <w:p w14:paraId="36124766" w14:textId="58F293F9" w:rsidR="00C86313" w:rsidRDefault="00C86313" w:rsidP="00054CBC">
      <w:pPr>
        <w:pStyle w:val="Textoindependiente"/>
        <w:jc w:val="center"/>
        <w:rPr>
          <w:rFonts w:ascii="Arial" w:hAnsi="Arial" w:cs="Arial"/>
          <w:b/>
        </w:rPr>
      </w:pPr>
    </w:p>
    <w:p w14:paraId="6D23A17A" w14:textId="77777777" w:rsidR="00C86313" w:rsidRDefault="00C86313" w:rsidP="00054CBC">
      <w:pPr>
        <w:pStyle w:val="Textoindependiente"/>
        <w:jc w:val="center"/>
        <w:rPr>
          <w:rFonts w:ascii="Arial" w:hAnsi="Arial" w:cs="Arial"/>
          <w:b/>
        </w:rPr>
      </w:pPr>
    </w:p>
    <w:p w14:paraId="695A2AFA"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lastRenderedPageBreak/>
        <w:t>ATENTAMENTE</w:t>
      </w:r>
    </w:p>
    <w:p w14:paraId="432FB1D4"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“EL RESPETO AL DERECHO AJENO</w:t>
      </w:r>
    </w:p>
    <w:p w14:paraId="17C5F945"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 xml:space="preserve"> ES LA PAZ”</w:t>
      </w:r>
    </w:p>
    <w:p w14:paraId="20F88B15"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PRESIDENTE MUNICIPAL CONSTITUCIONAL DE OAXACA DE JUÁREZ.</w:t>
      </w:r>
    </w:p>
    <w:p w14:paraId="652B032C" w14:textId="580F13C8" w:rsidR="00054CBC" w:rsidRPr="00E073DD" w:rsidRDefault="00054CBC" w:rsidP="00054CBC">
      <w:pPr>
        <w:pStyle w:val="Textoindependiente"/>
        <w:jc w:val="center"/>
        <w:rPr>
          <w:rFonts w:ascii="Arial" w:hAnsi="Arial" w:cs="Arial"/>
          <w:b/>
          <w:bCs/>
        </w:rPr>
      </w:pPr>
    </w:p>
    <w:p w14:paraId="3E25909E" w14:textId="449B2030" w:rsidR="00054CBC" w:rsidRDefault="00054CBC" w:rsidP="00054CBC">
      <w:pPr>
        <w:pStyle w:val="Textoindependiente"/>
        <w:jc w:val="center"/>
        <w:rPr>
          <w:rFonts w:ascii="Arial" w:hAnsi="Arial" w:cs="Arial"/>
          <w:b/>
          <w:bCs/>
        </w:rPr>
      </w:pPr>
    </w:p>
    <w:p w14:paraId="0E2EB3BF" w14:textId="5F1C787A" w:rsidR="001D7AA0" w:rsidRDefault="001D7AA0" w:rsidP="00054CBC">
      <w:pPr>
        <w:pStyle w:val="Textoindependiente"/>
        <w:jc w:val="center"/>
        <w:rPr>
          <w:rFonts w:ascii="Arial" w:hAnsi="Arial" w:cs="Arial"/>
          <w:b/>
          <w:bCs/>
        </w:rPr>
      </w:pPr>
    </w:p>
    <w:p w14:paraId="6246C94B" w14:textId="77777777" w:rsidR="00F52EBD" w:rsidRDefault="00F52EBD" w:rsidP="00054CBC">
      <w:pPr>
        <w:pStyle w:val="Textoindependiente"/>
        <w:jc w:val="center"/>
        <w:rPr>
          <w:rFonts w:ascii="Arial" w:hAnsi="Arial" w:cs="Arial"/>
          <w:b/>
          <w:bCs/>
        </w:rPr>
      </w:pPr>
    </w:p>
    <w:p w14:paraId="28791359" w14:textId="77777777" w:rsidR="0016798D" w:rsidRPr="00E073DD" w:rsidRDefault="0016798D" w:rsidP="00054CBC">
      <w:pPr>
        <w:pStyle w:val="Textoindependiente"/>
        <w:jc w:val="center"/>
        <w:rPr>
          <w:rFonts w:ascii="Arial" w:hAnsi="Arial" w:cs="Arial"/>
          <w:b/>
          <w:bCs/>
        </w:rPr>
      </w:pPr>
    </w:p>
    <w:p w14:paraId="4229CAE0"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FRANCISCO MARTÍNEZ NERI.</w:t>
      </w:r>
    </w:p>
    <w:p w14:paraId="5858C62B" w14:textId="77777777" w:rsidR="00054CBC" w:rsidRPr="00E073DD" w:rsidRDefault="00054CBC" w:rsidP="00054CBC">
      <w:pPr>
        <w:pStyle w:val="Textoindependiente"/>
        <w:jc w:val="center"/>
        <w:rPr>
          <w:rFonts w:ascii="Arial" w:hAnsi="Arial" w:cs="Arial"/>
          <w:b/>
          <w:bCs/>
        </w:rPr>
      </w:pPr>
    </w:p>
    <w:p w14:paraId="60B754CF" w14:textId="77777777" w:rsidR="00054CBC" w:rsidRPr="00E073DD" w:rsidRDefault="00054CBC" w:rsidP="00054CBC">
      <w:pPr>
        <w:pStyle w:val="Textoindependiente"/>
        <w:jc w:val="center"/>
        <w:rPr>
          <w:rFonts w:ascii="Arial" w:hAnsi="Arial" w:cs="Arial"/>
          <w:b/>
          <w:bCs/>
        </w:rPr>
      </w:pPr>
    </w:p>
    <w:p w14:paraId="743D6655"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ATENTAMENTE</w:t>
      </w:r>
    </w:p>
    <w:p w14:paraId="728BC29D"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 xml:space="preserve">“EL RESPETO AL DERECHO AJENO </w:t>
      </w:r>
    </w:p>
    <w:p w14:paraId="76B5E510"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ES LA PAZ”</w:t>
      </w:r>
    </w:p>
    <w:p w14:paraId="3B218389" w14:textId="77777777" w:rsidR="00054CBC" w:rsidRPr="00E073DD" w:rsidRDefault="00054CBC" w:rsidP="00054CBC">
      <w:pPr>
        <w:pStyle w:val="Textoindependiente"/>
        <w:jc w:val="center"/>
        <w:rPr>
          <w:rFonts w:ascii="Arial" w:hAnsi="Arial" w:cs="Arial"/>
          <w:b/>
          <w:bCs/>
        </w:rPr>
      </w:pPr>
      <w:r w:rsidRPr="00E073DD">
        <w:rPr>
          <w:rFonts w:ascii="Arial" w:hAnsi="Arial" w:cs="Arial"/>
          <w:b/>
          <w:bCs/>
        </w:rPr>
        <w:t>SECRETARIA MUNICIPAL DE OAXACA DE JUÁREZ.</w:t>
      </w:r>
    </w:p>
    <w:p w14:paraId="74F4C939" w14:textId="34A69550" w:rsidR="00054CBC" w:rsidRDefault="00054CBC" w:rsidP="00054CBC">
      <w:pPr>
        <w:pStyle w:val="Textoindependiente"/>
        <w:jc w:val="center"/>
        <w:rPr>
          <w:rFonts w:ascii="Arial" w:hAnsi="Arial" w:cs="Arial"/>
          <w:b/>
        </w:rPr>
      </w:pPr>
    </w:p>
    <w:p w14:paraId="6A4933F5" w14:textId="7FEBD7D5" w:rsidR="00C86313" w:rsidRPr="00E073DD" w:rsidRDefault="00C86313" w:rsidP="00054CBC">
      <w:pPr>
        <w:pStyle w:val="Textoindependiente"/>
        <w:jc w:val="center"/>
        <w:rPr>
          <w:rFonts w:ascii="Arial" w:hAnsi="Arial" w:cs="Arial"/>
          <w:b/>
        </w:rPr>
      </w:pPr>
    </w:p>
    <w:p w14:paraId="6AB07DB7" w14:textId="1ECBD54E" w:rsidR="00054CBC" w:rsidRDefault="00054CBC" w:rsidP="00054CBC">
      <w:pPr>
        <w:pStyle w:val="Textoindependiente"/>
        <w:jc w:val="center"/>
        <w:rPr>
          <w:rFonts w:ascii="Arial" w:hAnsi="Arial" w:cs="Arial"/>
          <w:b/>
        </w:rPr>
      </w:pPr>
    </w:p>
    <w:p w14:paraId="0CC2D154" w14:textId="77777777" w:rsidR="00F52EBD" w:rsidRDefault="00F52EBD" w:rsidP="00054CBC">
      <w:pPr>
        <w:pStyle w:val="Textoindependiente"/>
        <w:jc w:val="center"/>
        <w:rPr>
          <w:rFonts w:ascii="Arial" w:hAnsi="Arial" w:cs="Arial"/>
          <w:b/>
        </w:rPr>
      </w:pPr>
    </w:p>
    <w:p w14:paraId="719775BB" w14:textId="2F28A5AC" w:rsidR="00413DE5" w:rsidRDefault="00413DE5" w:rsidP="00054CBC">
      <w:pPr>
        <w:pStyle w:val="Textoindependiente"/>
        <w:jc w:val="center"/>
        <w:rPr>
          <w:rFonts w:ascii="Arial" w:hAnsi="Arial" w:cs="Arial"/>
          <w:b/>
        </w:rPr>
      </w:pPr>
    </w:p>
    <w:p w14:paraId="6DD89766" w14:textId="77777777" w:rsidR="00054CBC" w:rsidRPr="00E073DD" w:rsidRDefault="00054CBC" w:rsidP="00054CBC">
      <w:pPr>
        <w:pStyle w:val="Textoindependiente"/>
        <w:jc w:val="center"/>
        <w:rPr>
          <w:rFonts w:ascii="Arial" w:hAnsi="Arial" w:cs="Arial"/>
          <w:b/>
        </w:rPr>
      </w:pPr>
      <w:r w:rsidRPr="00E073DD">
        <w:rPr>
          <w:rFonts w:ascii="Arial" w:hAnsi="Arial" w:cs="Arial"/>
          <w:b/>
        </w:rPr>
        <w:t>NORMA IRIS SANTIAGO HERNÁNDEZ.</w:t>
      </w:r>
    </w:p>
    <w:p w14:paraId="5FB18617" w14:textId="6BEE67B5" w:rsidR="00C86313" w:rsidRDefault="00C86313" w:rsidP="000621B1">
      <w:pPr>
        <w:jc w:val="both"/>
        <w:rPr>
          <w:rFonts w:ascii="Arial" w:hAnsi="Arial" w:cs="Arial"/>
          <w:b/>
          <w:sz w:val="20"/>
          <w:szCs w:val="20"/>
        </w:rPr>
      </w:pPr>
      <w:r>
        <w:rPr>
          <w:noProof/>
          <w:lang w:eastAsia="es-MX"/>
        </w:rPr>
        <w:drawing>
          <wp:anchor distT="0" distB="0" distL="114300" distR="114300" simplePos="0" relativeHeight="251663872" behindDoc="0" locked="0" layoutInCell="1" allowOverlap="1" wp14:anchorId="340D850A" wp14:editId="36861650">
            <wp:simplePos x="0" y="0"/>
            <wp:positionH relativeFrom="column">
              <wp:posOffset>0</wp:posOffset>
            </wp:positionH>
            <wp:positionV relativeFrom="paragraph">
              <wp:posOffset>146050</wp:posOffset>
            </wp:positionV>
            <wp:extent cx="2735580" cy="264160"/>
            <wp:effectExtent l="0" t="0" r="762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14A40101" w14:textId="77777777" w:rsidR="00C86313" w:rsidRDefault="00C86313" w:rsidP="000621B1">
      <w:pPr>
        <w:jc w:val="both"/>
        <w:rPr>
          <w:rFonts w:ascii="Arial" w:hAnsi="Arial" w:cs="Arial"/>
          <w:b/>
          <w:sz w:val="20"/>
          <w:szCs w:val="20"/>
        </w:rPr>
      </w:pPr>
    </w:p>
    <w:p w14:paraId="78496F25" w14:textId="446292BC" w:rsidR="000621B1" w:rsidRPr="00E073DD" w:rsidRDefault="000621B1" w:rsidP="000621B1">
      <w:pPr>
        <w:jc w:val="both"/>
        <w:rPr>
          <w:rFonts w:ascii="Arial" w:hAnsi="Arial" w:cs="Arial"/>
          <w:sz w:val="20"/>
          <w:szCs w:val="20"/>
        </w:rPr>
      </w:pPr>
      <w:r w:rsidRPr="00E073DD">
        <w:rPr>
          <w:rFonts w:ascii="Arial" w:hAnsi="Arial" w:cs="Arial"/>
          <w:b/>
          <w:sz w:val="20"/>
          <w:szCs w:val="20"/>
        </w:rPr>
        <w:t>FRANCISCO MARTÍNEZ NERI</w:t>
      </w:r>
      <w:r w:rsidRPr="00E073DD">
        <w:rPr>
          <w:rFonts w:ascii="Arial" w:hAnsi="Arial" w:cs="Arial"/>
          <w:sz w:val="20"/>
          <w:szCs w:val="20"/>
        </w:rPr>
        <w:t>, Presidente Municipal Constitucional del Municipio de Oaxaca de Juárez, del Estado Libre y Soberano de Oaxaca, a sus habitantes hace saber:</w:t>
      </w:r>
    </w:p>
    <w:p w14:paraId="3439E623" w14:textId="77777777" w:rsidR="000621B1" w:rsidRPr="00E073DD" w:rsidRDefault="000621B1" w:rsidP="000621B1">
      <w:pPr>
        <w:tabs>
          <w:tab w:val="left" w:pos="1592"/>
          <w:tab w:val="left" w:pos="2836"/>
          <w:tab w:val="left" w:pos="3585"/>
        </w:tabs>
        <w:ind w:left="194"/>
        <w:jc w:val="both"/>
        <w:rPr>
          <w:rFonts w:ascii="Arial" w:hAnsi="Arial" w:cs="Arial"/>
          <w:sz w:val="20"/>
          <w:szCs w:val="20"/>
        </w:rPr>
      </w:pPr>
    </w:p>
    <w:p w14:paraId="2C3EA4C2" w14:textId="26F4EB4B" w:rsidR="000621B1" w:rsidRPr="00E073DD" w:rsidRDefault="000621B1" w:rsidP="000621B1">
      <w:pPr>
        <w:jc w:val="both"/>
        <w:rPr>
          <w:rFonts w:ascii="Arial" w:hAnsi="Arial" w:cs="Arial"/>
          <w:sz w:val="20"/>
          <w:szCs w:val="20"/>
        </w:rPr>
      </w:pPr>
      <w:r w:rsidRPr="00E073DD">
        <w:rPr>
          <w:rFonts w:ascii="Arial" w:hAnsi="Arial" w:cs="Arial"/>
          <w:sz w:val="20"/>
          <w:szCs w:val="20"/>
        </w:rPr>
        <w:t xml:space="preserve">Que el 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D33688" w:rsidRPr="00E073DD">
        <w:rPr>
          <w:rFonts w:ascii="Arial" w:hAnsi="Arial" w:cs="Arial"/>
          <w:sz w:val="20"/>
          <w:szCs w:val="20"/>
        </w:rPr>
        <w:t>veinticinco de mayo</w:t>
      </w:r>
      <w:r w:rsidRPr="00E073DD">
        <w:rPr>
          <w:rFonts w:ascii="Arial" w:hAnsi="Arial" w:cs="Arial"/>
          <w:sz w:val="20"/>
          <w:szCs w:val="20"/>
        </w:rPr>
        <w:t xml:space="preserve"> de dos mil veintitrés, tuvo a bien aprobar la propuesta de </w:t>
      </w:r>
      <w:r w:rsidRPr="00E073DD">
        <w:rPr>
          <w:rFonts w:ascii="Arial" w:eastAsia="Arial" w:hAnsi="Arial" w:cs="Arial"/>
          <w:sz w:val="20"/>
          <w:szCs w:val="20"/>
        </w:rPr>
        <w:t>acuerdo</w:t>
      </w:r>
      <w:r w:rsidRPr="00E073DD">
        <w:rPr>
          <w:rFonts w:ascii="Arial" w:hAnsi="Arial" w:cs="Arial"/>
          <w:sz w:val="20"/>
          <w:szCs w:val="20"/>
        </w:rPr>
        <w:t xml:space="preserve"> al siguiente:</w:t>
      </w:r>
    </w:p>
    <w:p w14:paraId="7A436A5C" w14:textId="77777777" w:rsidR="000621B1" w:rsidRPr="00E073DD" w:rsidRDefault="000621B1" w:rsidP="000621B1">
      <w:pPr>
        <w:ind w:left="284"/>
        <w:jc w:val="center"/>
        <w:rPr>
          <w:rFonts w:ascii="Arial" w:hAnsi="Arial" w:cs="Arial"/>
          <w:b/>
          <w:bCs/>
          <w:sz w:val="20"/>
          <w:szCs w:val="20"/>
        </w:rPr>
      </w:pPr>
    </w:p>
    <w:p w14:paraId="07543AFE" w14:textId="4EF3BE97" w:rsidR="000621B1" w:rsidRPr="00E073DD" w:rsidRDefault="000621B1" w:rsidP="00056A39">
      <w:pPr>
        <w:pStyle w:val="Ttulo1"/>
        <w:ind w:left="0"/>
        <w:rPr>
          <w:b w:val="0"/>
          <w:bCs w:val="0"/>
        </w:rPr>
      </w:pPr>
      <w:r w:rsidRPr="00E073DD">
        <w:t xml:space="preserve">ACUERDO </w:t>
      </w:r>
      <w:r w:rsidR="00056A39" w:rsidRPr="00E073DD">
        <w:t>PM/PA/021/2023</w:t>
      </w:r>
    </w:p>
    <w:p w14:paraId="64EA78A1" w14:textId="77777777" w:rsidR="00D33688" w:rsidRPr="00E073DD" w:rsidRDefault="00D33688" w:rsidP="00D33688">
      <w:pPr>
        <w:jc w:val="both"/>
        <w:rPr>
          <w:rFonts w:ascii="Arial" w:hAnsi="Arial" w:cs="Arial"/>
          <w:sz w:val="20"/>
          <w:szCs w:val="20"/>
        </w:rPr>
      </w:pPr>
    </w:p>
    <w:p w14:paraId="1222A2F7" w14:textId="77777777" w:rsidR="00D33688" w:rsidRPr="00E073DD" w:rsidRDefault="00D33688" w:rsidP="00D33688">
      <w:pPr>
        <w:jc w:val="center"/>
        <w:rPr>
          <w:rFonts w:ascii="Arial" w:hAnsi="Arial" w:cs="Arial"/>
          <w:sz w:val="20"/>
          <w:szCs w:val="20"/>
        </w:rPr>
      </w:pPr>
      <w:r w:rsidRPr="00E073DD">
        <w:rPr>
          <w:rFonts w:ascii="Arial" w:hAnsi="Arial" w:cs="Arial"/>
          <w:b/>
          <w:sz w:val="20"/>
          <w:szCs w:val="20"/>
        </w:rPr>
        <w:t>C O N S I D E R A N D O S</w:t>
      </w:r>
    </w:p>
    <w:p w14:paraId="55D2957A" w14:textId="77777777" w:rsidR="00D33688" w:rsidRPr="00E073DD" w:rsidRDefault="00D33688" w:rsidP="00D33688">
      <w:pPr>
        <w:jc w:val="both"/>
        <w:rPr>
          <w:rFonts w:ascii="Arial" w:hAnsi="Arial" w:cs="Arial"/>
          <w:sz w:val="20"/>
          <w:szCs w:val="20"/>
        </w:rPr>
      </w:pPr>
    </w:p>
    <w:p w14:paraId="0ABD488F" w14:textId="77777777" w:rsidR="00D33688" w:rsidRPr="00E073DD" w:rsidRDefault="00D33688" w:rsidP="00D33688">
      <w:pPr>
        <w:jc w:val="both"/>
        <w:rPr>
          <w:rFonts w:ascii="Arial" w:hAnsi="Arial" w:cs="Arial"/>
          <w:sz w:val="20"/>
          <w:szCs w:val="20"/>
        </w:rPr>
      </w:pPr>
      <w:r w:rsidRPr="00E073DD">
        <w:rPr>
          <w:rFonts w:ascii="Arial" w:hAnsi="Arial" w:cs="Arial"/>
          <w:b/>
          <w:sz w:val="20"/>
          <w:szCs w:val="20"/>
        </w:rPr>
        <w:t xml:space="preserve">PRIMERO.- </w:t>
      </w:r>
      <w:r w:rsidRPr="00E073DD">
        <w:rPr>
          <w:rFonts w:ascii="Arial" w:hAnsi="Arial" w:cs="Arial"/>
          <w:sz w:val="20"/>
          <w:szCs w:val="20"/>
        </w:rPr>
        <w:t xml:space="preserve">Que el Municipio libre constituye la base de la división territorial y de la organización política y administrativa del Estado, el cual está investido de personalidad jurídica propia y cuenta con la facultad de manejar su patrimonio </w:t>
      </w:r>
      <w:r w:rsidRPr="00E073DD">
        <w:rPr>
          <w:rFonts w:ascii="Arial" w:hAnsi="Arial" w:cs="Arial"/>
          <w:sz w:val="20"/>
          <w:szCs w:val="20"/>
        </w:rPr>
        <w:t>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113, fracción II, de la Constitución Política del Estado Libre y Soberano de Oaxaca y 121 y 123, de la Ley Orgánica Municipal del Estado de Oaxaca.</w:t>
      </w:r>
    </w:p>
    <w:p w14:paraId="1A954442" w14:textId="77777777" w:rsidR="00D33688" w:rsidRPr="00E073DD" w:rsidRDefault="00D33688" w:rsidP="00D33688">
      <w:pPr>
        <w:jc w:val="both"/>
        <w:rPr>
          <w:rFonts w:ascii="Arial" w:hAnsi="Arial" w:cs="Arial"/>
          <w:sz w:val="20"/>
          <w:szCs w:val="20"/>
        </w:rPr>
      </w:pPr>
    </w:p>
    <w:p w14:paraId="6B685531" w14:textId="24A2AA4A" w:rsidR="00D33688" w:rsidRPr="00E073DD" w:rsidRDefault="001D13A4" w:rsidP="00D33688">
      <w:pPr>
        <w:jc w:val="both"/>
        <w:rPr>
          <w:rFonts w:ascii="Arial" w:hAnsi="Arial" w:cs="Arial"/>
          <w:sz w:val="20"/>
          <w:szCs w:val="20"/>
        </w:rPr>
      </w:pPr>
      <w:r>
        <w:rPr>
          <w:rFonts w:ascii="Arial" w:hAnsi="Arial" w:cs="Arial"/>
          <w:b/>
          <w:sz w:val="20"/>
          <w:szCs w:val="20"/>
        </w:rPr>
        <w:t>SEGUNDO.</w:t>
      </w:r>
      <w:r w:rsidR="00D33688" w:rsidRPr="001D13A4">
        <w:rPr>
          <w:rFonts w:ascii="Arial" w:hAnsi="Arial" w:cs="Arial"/>
          <w:b/>
          <w:sz w:val="20"/>
          <w:szCs w:val="20"/>
        </w:rPr>
        <w:t>-</w:t>
      </w:r>
      <w:r>
        <w:rPr>
          <w:rFonts w:ascii="Arial" w:hAnsi="Arial" w:cs="Arial"/>
          <w:sz w:val="20"/>
          <w:szCs w:val="20"/>
        </w:rPr>
        <w:t xml:space="preserve"> </w:t>
      </w:r>
      <w:r w:rsidR="00D33688" w:rsidRPr="00E073DD">
        <w:rPr>
          <w:rFonts w:ascii="Arial" w:hAnsi="Arial" w:cs="Arial"/>
          <w:sz w:val="20"/>
          <w:szCs w:val="20"/>
        </w:rPr>
        <w:t>Que son atribuciones de los Ayuntamientos el cumplir y hacer cumplir, en los asuntos de su competencia, las leyes, decretos y disposiciones de observancia general de la Federación y del Estado; y las demás que le confieran las leyes y ordenamientos vigentes en el Municipio.</w:t>
      </w:r>
    </w:p>
    <w:p w14:paraId="1C992201" w14:textId="77777777" w:rsidR="00D33688" w:rsidRPr="00E073DD" w:rsidRDefault="00D33688" w:rsidP="00D33688">
      <w:pPr>
        <w:jc w:val="both"/>
        <w:rPr>
          <w:rFonts w:ascii="Arial" w:hAnsi="Arial" w:cs="Arial"/>
          <w:sz w:val="20"/>
          <w:szCs w:val="20"/>
        </w:rPr>
      </w:pPr>
    </w:p>
    <w:p w14:paraId="39BA34BD" w14:textId="463F7262" w:rsidR="00D33688" w:rsidRPr="00E073DD" w:rsidRDefault="001D13A4" w:rsidP="00D33688">
      <w:pPr>
        <w:jc w:val="both"/>
        <w:rPr>
          <w:rFonts w:ascii="Arial" w:hAnsi="Arial" w:cs="Arial"/>
          <w:sz w:val="20"/>
          <w:szCs w:val="20"/>
        </w:rPr>
      </w:pPr>
      <w:r>
        <w:rPr>
          <w:rFonts w:ascii="Arial" w:hAnsi="Arial" w:cs="Arial"/>
          <w:b/>
          <w:sz w:val="20"/>
          <w:szCs w:val="20"/>
        </w:rPr>
        <w:t>TERCERO.</w:t>
      </w:r>
      <w:r w:rsidR="00D33688" w:rsidRPr="00E073DD">
        <w:rPr>
          <w:rFonts w:ascii="Arial" w:hAnsi="Arial" w:cs="Arial"/>
          <w:b/>
          <w:sz w:val="20"/>
          <w:szCs w:val="20"/>
        </w:rPr>
        <w:t xml:space="preserve">- </w:t>
      </w:r>
      <w:r w:rsidR="00D33688" w:rsidRPr="00E073DD">
        <w:rPr>
          <w:rFonts w:ascii="Arial" w:hAnsi="Arial" w:cs="Arial"/>
          <w:sz w:val="20"/>
          <w:szCs w:val="20"/>
        </w:rPr>
        <w:t>Que la Ley Orgánica Municipal del Estado de Oaxaca, establece en sus artículos 103, 104, 105 y 106, que el patrimonio de los Municipios lo constituyen los bienes del dominio público y los bienes de dominio privado. Los bienes del dominio público del Municipio son imprescriptibles e inembargables, pero podrán ser enajenados y gravados conforme a lo establecido en dicha Legislación. Así mismo, establece que el Ayuntamiento podrá efectuar sobre los bienes de dominio privado todos los actos de administración y de dominio que regula el derecho común, con las modalidades previstas en esta Ley, exceptuándose los bienes dados en comodato; contando el Ayuntamiento con la atribución de enajenar y dar en arrendamiento, usufructo o comodato los bienes del Municipio con la aprobación que le dé el voto de los dos tercios de los concejales que lo conforman, atentos a lo señalado en el artículo 43, fracción LXII, de la Ley Reglamentaria invocada; facultad que también se encuentra establecida en la fracción LXVI del artículo 49 del Bando de Policía y Gobierno del Municipio de Oaxaca de Juárez.</w:t>
      </w:r>
    </w:p>
    <w:p w14:paraId="37860F3A" w14:textId="77777777" w:rsidR="00D33688" w:rsidRPr="00E073DD" w:rsidRDefault="00D33688" w:rsidP="00D33688">
      <w:pPr>
        <w:jc w:val="both"/>
        <w:rPr>
          <w:rFonts w:ascii="Arial" w:hAnsi="Arial" w:cs="Arial"/>
          <w:sz w:val="20"/>
          <w:szCs w:val="20"/>
        </w:rPr>
      </w:pPr>
    </w:p>
    <w:p w14:paraId="2D02F25F" w14:textId="3F9372EF" w:rsidR="00D33688" w:rsidRPr="00E073DD" w:rsidRDefault="001D13A4" w:rsidP="00D33688">
      <w:pPr>
        <w:jc w:val="both"/>
        <w:rPr>
          <w:rFonts w:ascii="Arial" w:hAnsi="Arial" w:cs="Arial"/>
          <w:sz w:val="20"/>
          <w:szCs w:val="20"/>
        </w:rPr>
      </w:pPr>
      <w:r>
        <w:rPr>
          <w:rFonts w:ascii="Arial" w:hAnsi="Arial" w:cs="Arial"/>
          <w:b/>
          <w:sz w:val="20"/>
          <w:szCs w:val="20"/>
        </w:rPr>
        <w:t>CUARTO.</w:t>
      </w:r>
      <w:r w:rsidR="00D33688" w:rsidRPr="00E073DD">
        <w:rPr>
          <w:rFonts w:ascii="Arial" w:hAnsi="Arial" w:cs="Arial"/>
          <w:b/>
          <w:sz w:val="20"/>
          <w:szCs w:val="20"/>
        </w:rPr>
        <w:t xml:space="preserve">- </w:t>
      </w:r>
      <w:r w:rsidR="00D33688" w:rsidRPr="00E073DD">
        <w:rPr>
          <w:rFonts w:ascii="Arial" w:hAnsi="Arial" w:cs="Arial"/>
          <w:sz w:val="20"/>
          <w:szCs w:val="20"/>
        </w:rPr>
        <w:t xml:space="preserve">Que el bien inmueble a que se refiere el capítulo de antecedentes del presente Punto de Acuerdo, conforme a lo establecido en la escritura pública se encuentra ubicado en Calzada Francisco I. Madero sin número, entre privada Luna y Avenida Ferrocarril (antes estación del ferrocarril), Barrio del Ex-Marquezado, Oaxaca de Juárez, Oaxaca, que alberga actualmente el "Centro Cultural Antigua Estación del Ferrocarril", dentro del cual se encuentra el Museo Infantil de Oaxaca, la Biblioteca Infantil de Oaxaca BS de la Antigua Estación del Ferrocarril Mexicano del Sur y </w:t>
      </w:r>
      <w:r w:rsidR="00D33688" w:rsidRPr="00E073DD">
        <w:rPr>
          <w:rFonts w:ascii="Arial" w:hAnsi="Arial" w:cs="Arial"/>
          <w:sz w:val="20"/>
          <w:szCs w:val="20"/>
        </w:rPr>
        <w:lastRenderedPageBreak/>
        <w:t>Museo del Ferrocarril Mexicano del Sur, edificio Torreón, la antigua bodega de carga (nave principal), andenes norte y sur, espacios exteriores, jardines y bosque encantado de la Antigua Estación del Ferrocarril Mexicano del Sur, del cual el Ayuntamiento Municipal de Oaxaca de Juárez es legítimo dueño, como se acredita con el instrumento número 17,264 de fecha 30 de diciembre de 2011, otorgado ante la fe del Licenciado Gilberto Gamboa Medina, Titular de la Notaria</w:t>
      </w:r>
      <w:r w:rsidR="001A2732">
        <w:rPr>
          <w:rFonts w:ascii="Arial" w:hAnsi="Arial" w:cs="Arial"/>
          <w:sz w:val="20"/>
          <w:szCs w:val="20"/>
        </w:rPr>
        <w:t>(sic)</w:t>
      </w:r>
      <w:r w:rsidR="00D33688" w:rsidRPr="00E073DD">
        <w:rPr>
          <w:rFonts w:ascii="Arial" w:hAnsi="Arial" w:cs="Arial"/>
          <w:sz w:val="20"/>
          <w:szCs w:val="20"/>
        </w:rPr>
        <w:t xml:space="preserve"> Publica</w:t>
      </w:r>
      <w:r w:rsidR="001A2732">
        <w:rPr>
          <w:rFonts w:ascii="Arial" w:hAnsi="Arial" w:cs="Arial"/>
          <w:sz w:val="20"/>
          <w:szCs w:val="20"/>
        </w:rPr>
        <w:t>(sic)</w:t>
      </w:r>
      <w:r w:rsidR="00D33688" w:rsidRPr="00E073DD">
        <w:rPr>
          <w:rFonts w:ascii="Arial" w:hAnsi="Arial" w:cs="Arial"/>
          <w:sz w:val="20"/>
          <w:szCs w:val="20"/>
        </w:rPr>
        <w:t xml:space="preserve"> Número 66, en la Ciudad de Oaxaca de Juárez y por lo tanto, este Ayuntamiento Municipal de Oaxaca de Juárez se encuentra facultado para efectuar sobre el mismo todos los actos de administración y de dominio que regula el derecho común.</w:t>
      </w:r>
    </w:p>
    <w:p w14:paraId="6518F93B" w14:textId="77777777" w:rsidR="00D33688" w:rsidRPr="00E073DD" w:rsidRDefault="00D33688" w:rsidP="00D33688">
      <w:pPr>
        <w:jc w:val="both"/>
        <w:rPr>
          <w:rFonts w:ascii="Arial" w:hAnsi="Arial" w:cs="Arial"/>
          <w:sz w:val="20"/>
          <w:szCs w:val="20"/>
        </w:rPr>
      </w:pPr>
    </w:p>
    <w:p w14:paraId="0A1E3AA8" w14:textId="7D09E64A" w:rsidR="00D33688" w:rsidRPr="00E073DD" w:rsidRDefault="001D13A4" w:rsidP="00D33688">
      <w:pPr>
        <w:jc w:val="both"/>
        <w:rPr>
          <w:rFonts w:ascii="Arial" w:hAnsi="Arial" w:cs="Arial"/>
          <w:sz w:val="20"/>
          <w:szCs w:val="20"/>
        </w:rPr>
      </w:pPr>
      <w:r>
        <w:rPr>
          <w:rFonts w:ascii="Arial" w:hAnsi="Arial" w:cs="Arial"/>
          <w:b/>
          <w:sz w:val="20"/>
          <w:szCs w:val="20"/>
        </w:rPr>
        <w:t>QUINTO.</w:t>
      </w:r>
      <w:r w:rsidR="00D33688" w:rsidRPr="00E073DD">
        <w:rPr>
          <w:rFonts w:ascii="Arial" w:hAnsi="Arial" w:cs="Arial"/>
          <w:b/>
          <w:sz w:val="20"/>
          <w:szCs w:val="20"/>
        </w:rPr>
        <w:t xml:space="preserve">- </w:t>
      </w:r>
      <w:r w:rsidR="00D33688" w:rsidRPr="00E073DD">
        <w:rPr>
          <w:rFonts w:ascii="Arial" w:hAnsi="Arial" w:cs="Arial"/>
          <w:sz w:val="20"/>
          <w:szCs w:val="20"/>
        </w:rPr>
        <w:t>Que el Reglamento para la Creación y Operación del Museo del Ferrocarril Mexicano del Sur del Municipio de Oaxaca de Juárez, el cual fue publicado en el Periódico Oficial del Gobierno del Estado de Oaxaca con fecha 13 de marzo de 2004, por medio del cual se creó el Museo del Ferrocarril Mexicano del Sur como un órgano paramunicipal, teniendo como objeto dicho Reglamento regular la administración, funcionamiento, operación, conservación y mantenimiento del Museo del Ferrocarril Mexicano del Sur, siendo de observancia general para los miembros del Consejo Consultivo, administrador, empleados, prestadores de servicios, concesionarios, personal de vigilancia y usuarios del Museo del Ferrocarril, no limita que el Ayuntamiento pueda disponer de dicho inmueble, por las razones siguientes:</w:t>
      </w:r>
    </w:p>
    <w:p w14:paraId="44BCF9ED" w14:textId="77777777" w:rsidR="00D33688" w:rsidRPr="00E073DD" w:rsidRDefault="00D33688" w:rsidP="00D33688">
      <w:pPr>
        <w:jc w:val="both"/>
        <w:rPr>
          <w:rFonts w:ascii="Arial" w:hAnsi="Arial" w:cs="Arial"/>
          <w:sz w:val="20"/>
          <w:szCs w:val="20"/>
        </w:rPr>
      </w:pPr>
    </w:p>
    <w:p w14:paraId="20CCCA19" w14:textId="77777777" w:rsidR="00D33688" w:rsidRPr="00E073DD" w:rsidRDefault="00D33688" w:rsidP="00E62487">
      <w:pPr>
        <w:pStyle w:val="Prrafodelista"/>
        <w:widowControl/>
        <w:numPr>
          <w:ilvl w:val="0"/>
          <w:numId w:val="13"/>
        </w:numPr>
        <w:autoSpaceDE/>
        <w:autoSpaceDN/>
        <w:spacing w:before="0"/>
        <w:ind w:left="426"/>
        <w:contextualSpacing/>
        <w:rPr>
          <w:rFonts w:ascii="Arial" w:hAnsi="Arial" w:cs="Arial"/>
          <w:sz w:val="20"/>
          <w:szCs w:val="20"/>
        </w:rPr>
      </w:pPr>
      <w:r w:rsidRPr="00E073DD">
        <w:rPr>
          <w:rFonts w:ascii="Arial" w:hAnsi="Arial" w:cs="Arial"/>
          <w:sz w:val="20"/>
          <w:szCs w:val="20"/>
        </w:rPr>
        <w:t>Dicho Reglamento crea un organismo paramunicipal denominado Museo del Ferrocarril Mexicano del Sur, el cual, conforme a lo establecido en el artículo 189 del Bando de Policía y Gobierno del Municipio de Oaxaca de Juárez (sic) no forma parte de los organismos públicos descentralizados que integran actualmente la administración pública paramunicipal de este Gobierno Municipal de Oaxaca de Juárez.</w:t>
      </w:r>
    </w:p>
    <w:p w14:paraId="6B71E21E" w14:textId="77777777" w:rsidR="00D33688" w:rsidRPr="00E073DD" w:rsidRDefault="00D33688" w:rsidP="00813C02">
      <w:pPr>
        <w:ind w:left="426"/>
        <w:jc w:val="both"/>
        <w:rPr>
          <w:rFonts w:ascii="Arial" w:hAnsi="Arial" w:cs="Arial"/>
          <w:sz w:val="20"/>
          <w:szCs w:val="20"/>
        </w:rPr>
      </w:pPr>
    </w:p>
    <w:p w14:paraId="0AFC8C37" w14:textId="7D11DF2C" w:rsidR="00D33688" w:rsidRPr="00E073DD" w:rsidRDefault="00D33688" w:rsidP="00E62487">
      <w:pPr>
        <w:pStyle w:val="Prrafodelista"/>
        <w:widowControl/>
        <w:numPr>
          <w:ilvl w:val="0"/>
          <w:numId w:val="13"/>
        </w:numPr>
        <w:autoSpaceDE/>
        <w:autoSpaceDN/>
        <w:spacing w:before="0"/>
        <w:ind w:left="426"/>
        <w:contextualSpacing/>
        <w:rPr>
          <w:rFonts w:ascii="Arial" w:hAnsi="Arial" w:cs="Arial"/>
          <w:sz w:val="20"/>
          <w:szCs w:val="20"/>
        </w:rPr>
      </w:pPr>
      <w:r w:rsidRPr="00E073DD">
        <w:rPr>
          <w:rFonts w:ascii="Arial" w:hAnsi="Arial" w:cs="Arial"/>
          <w:sz w:val="20"/>
          <w:szCs w:val="20"/>
        </w:rPr>
        <w:t xml:space="preserve">De conformidad con lo establecido en las disposiciones generales de dicho Reglamento, se creó dicho organismo paramunicipal en cumplimiento a la cláusula segunda del Contrato de comodato signado por el H. Ayuntamiento de Oaxaca de Juárez y el Comité Liquidador de Ferrocarriles Nacionales de México el veintisiete de julio del año dos mil uno, en el que se obliga a destinar única y </w:t>
      </w:r>
      <w:r w:rsidRPr="00E073DD">
        <w:rPr>
          <w:rFonts w:ascii="Arial" w:hAnsi="Arial" w:cs="Arial"/>
          <w:sz w:val="20"/>
          <w:szCs w:val="20"/>
        </w:rPr>
        <w:t>exclusivamente el inmueble que ocupa la Estación del Ferrocarril Mexicano del Sur como Museo del Ferrocarril, por lo que cualquier uso distinto que se dé al mismo, será causa de terminación del contrato sin necesidad de declaración judicial alguna; sin embargo, la situación jurídica del inmueble, a la fecha, ha cambiado, toda vez que conforme a lo establecido en el instrumento número 17,264 de fecha 30 d</w:t>
      </w:r>
      <w:r w:rsidR="00C46323">
        <w:rPr>
          <w:rFonts w:ascii="Arial" w:hAnsi="Arial" w:cs="Arial"/>
          <w:sz w:val="20"/>
          <w:szCs w:val="20"/>
        </w:rPr>
        <w:t>e diciembre de 2011, otorgado an</w:t>
      </w:r>
      <w:r w:rsidRPr="00E073DD">
        <w:rPr>
          <w:rFonts w:ascii="Arial" w:hAnsi="Arial" w:cs="Arial"/>
          <w:sz w:val="20"/>
          <w:szCs w:val="20"/>
        </w:rPr>
        <w:t>te la fe del Licenciado Gilberto Gamboa Medina, Titular de la Notaría Pública Número 66, en la Ciudad de Oaxaca de Juárez, dicho inmueble es propiedad del Ayuntamiento Municipal de Oaxaca de Juárez y por lo tanto, se encuentra facultado para efectuar sobre el mismo todos los actos de administración y de dominio que regula el derecho común.</w:t>
      </w:r>
    </w:p>
    <w:p w14:paraId="159BE270" w14:textId="77777777" w:rsidR="00D33688" w:rsidRPr="00E073DD" w:rsidRDefault="00D33688" w:rsidP="00D33688">
      <w:pPr>
        <w:jc w:val="both"/>
        <w:rPr>
          <w:rFonts w:ascii="Arial" w:hAnsi="Arial" w:cs="Arial"/>
          <w:sz w:val="20"/>
          <w:szCs w:val="20"/>
        </w:rPr>
      </w:pPr>
    </w:p>
    <w:p w14:paraId="184AAEF8" w14:textId="07005264" w:rsidR="00D33688" w:rsidRPr="00E073DD" w:rsidRDefault="00D33688" w:rsidP="00D33688">
      <w:pPr>
        <w:jc w:val="both"/>
        <w:rPr>
          <w:rFonts w:ascii="Arial" w:hAnsi="Arial" w:cs="Arial"/>
          <w:sz w:val="20"/>
          <w:szCs w:val="20"/>
        </w:rPr>
      </w:pPr>
      <w:r w:rsidRPr="00E073DD">
        <w:rPr>
          <w:rFonts w:ascii="Arial" w:hAnsi="Arial" w:cs="Arial"/>
          <w:b/>
          <w:sz w:val="20"/>
          <w:szCs w:val="20"/>
        </w:rPr>
        <w:t xml:space="preserve">SEXTO. </w:t>
      </w:r>
      <w:r w:rsidRPr="00E073DD">
        <w:rPr>
          <w:rFonts w:ascii="Arial" w:hAnsi="Arial" w:cs="Arial"/>
          <w:sz w:val="20"/>
          <w:szCs w:val="20"/>
        </w:rPr>
        <w:t>-Que el Código Civil para el Estado de Oaxaca, establece en su artículo 12 que los bienes inmuebles sitos</w:t>
      </w:r>
      <w:r w:rsidR="001A2732">
        <w:rPr>
          <w:rFonts w:ascii="Arial" w:hAnsi="Arial" w:cs="Arial"/>
          <w:sz w:val="20"/>
          <w:szCs w:val="20"/>
        </w:rPr>
        <w:t>(sic)</w:t>
      </w:r>
      <w:r w:rsidRPr="00E073DD">
        <w:rPr>
          <w:rFonts w:ascii="Arial" w:hAnsi="Arial" w:cs="Arial"/>
          <w:sz w:val="20"/>
          <w:szCs w:val="20"/>
        </w:rPr>
        <w:t xml:space="preserve"> en el Estado de Oaxaca y los bienes muebles que en él se encuentren, se regirán por las disposiciones de dicho Código, el cual contempla en su Libro Cuarto de las Obligaciones, parte segunda: de las diversas especies de contratos, título séptimo: de Comodato, que es un contrato por el cual uno de los contratantes se obliga a conceder gratuitamente el uso de una cosa no fungible, y el otro contratante a restituirla individualmente. Algunas de las características de este tipo de contratos son:</w:t>
      </w:r>
    </w:p>
    <w:p w14:paraId="04271020" w14:textId="77777777" w:rsidR="00D33688" w:rsidRPr="00E073DD" w:rsidRDefault="00D33688" w:rsidP="00D33688">
      <w:pPr>
        <w:jc w:val="both"/>
        <w:rPr>
          <w:rFonts w:ascii="Arial" w:hAnsi="Arial" w:cs="Arial"/>
          <w:sz w:val="20"/>
          <w:szCs w:val="20"/>
        </w:rPr>
      </w:pPr>
    </w:p>
    <w:p w14:paraId="69A25FA8" w14:textId="77777777" w:rsidR="00D33688" w:rsidRPr="00E073DD" w:rsidRDefault="00D33688" w:rsidP="00E62487">
      <w:pPr>
        <w:pStyle w:val="Prrafodelista"/>
        <w:widowControl/>
        <w:numPr>
          <w:ilvl w:val="0"/>
          <w:numId w:val="14"/>
        </w:numPr>
        <w:autoSpaceDE/>
        <w:autoSpaceDN/>
        <w:spacing w:before="0"/>
        <w:ind w:left="426"/>
        <w:contextualSpacing/>
        <w:rPr>
          <w:rFonts w:ascii="Arial" w:hAnsi="Arial" w:cs="Arial"/>
          <w:sz w:val="20"/>
          <w:szCs w:val="20"/>
        </w:rPr>
      </w:pPr>
      <w:r w:rsidRPr="00E073DD">
        <w:rPr>
          <w:rFonts w:ascii="Arial" w:hAnsi="Arial" w:cs="Arial"/>
          <w:sz w:val="20"/>
          <w:szCs w:val="20"/>
        </w:rPr>
        <w:t>El objeto del comodato debe ser un bien no fungible, es decir, que no se consuma durante su uso o sea perecedero, como el comodato de un inmueble.</w:t>
      </w:r>
    </w:p>
    <w:p w14:paraId="153CAD8A" w14:textId="77777777" w:rsidR="00D33688" w:rsidRPr="00E073DD" w:rsidRDefault="00D33688" w:rsidP="00D33688">
      <w:pPr>
        <w:ind w:left="426"/>
        <w:jc w:val="both"/>
        <w:rPr>
          <w:rFonts w:ascii="Arial" w:hAnsi="Arial" w:cs="Arial"/>
          <w:sz w:val="20"/>
          <w:szCs w:val="20"/>
        </w:rPr>
      </w:pPr>
    </w:p>
    <w:p w14:paraId="53DA4420" w14:textId="77777777" w:rsidR="00D33688" w:rsidRPr="00E073DD" w:rsidRDefault="00D33688" w:rsidP="00E62487">
      <w:pPr>
        <w:pStyle w:val="Prrafodelista"/>
        <w:widowControl/>
        <w:numPr>
          <w:ilvl w:val="0"/>
          <w:numId w:val="14"/>
        </w:numPr>
        <w:autoSpaceDE/>
        <w:autoSpaceDN/>
        <w:spacing w:before="0"/>
        <w:ind w:left="426"/>
        <w:contextualSpacing/>
        <w:rPr>
          <w:rFonts w:ascii="Arial" w:hAnsi="Arial" w:cs="Arial"/>
          <w:sz w:val="20"/>
          <w:szCs w:val="20"/>
        </w:rPr>
      </w:pPr>
      <w:r w:rsidRPr="00E073DD">
        <w:rPr>
          <w:rFonts w:ascii="Arial" w:hAnsi="Arial" w:cs="Arial"/>
          <w:sz w:val="20"/>
          <w:szCs w:val="20"/>
        </w:rPr>
        <w:t>El comodante, o propietario del inmueble, es quien establece las condiciones del contrato y el comodatario, o quien recibe el préstamo, está obligado a respetarlas.</w:t>
      </w:r>
    </w:p>
    <w:p w14:paraId="777453EB" w14:textId="77777777" w:rsidR="00D33688" w:rsidRPr="00E073DD" w:rsidRDefault="00D33688" w:rsidP="00D33688">
      <w:pPr>
        <w:ind w:left="426"/>
        <w:jc w:val="both"/>
        <w:rPr>
          <w:rFonts w:ascii="Arial" w:hAnsi="Arial" w:cs="Arial"/>
          <w:sz w:val="20"/>
          <w:szCs w:val="20"/>
        </w:rPr>
      </w:pPr>
    </w:p>
    <w:p w14:paraId="44C44579" w14:textId="77777777" w:rsidR="00D33688" w:rsidRPr="00E073DD" w:rsidRDefault="00D33688" w:rsidP="00E62487">
      <w:pPr>
        <w:pStyle w:val="Prrafodelista"/>
        <w:widowControl/>
        <w:numPr>
          <w:ilvl w:val="0"/>
          <w:numId w:val="14"/>
        </w:numPr>
        <w:autoSpaceDE/>
        <w:autoSpaceDN/>
        <w:spacing w:before="0"/>
        <w:ind w:left="426"/>
        <w:contextualSpacing/>
        <w:rPr>
          <w:rFonts w:ascii="Arial" w:hAnsi="Arial" w:cs="Arial"/>
          <w:sz w:val="20"/>
          <w:szCs w:val="20"/>
        </w:rPr>
      </w:pPr>
      <w:r w:rsidRPr="00E073DD">
        <w:rPr>
          <w:rFonts w:ascii="Arial" w:hAnsi="Arial" w:cs="Arial"/>
          <w:sz w:val="20"/>
          <w:szCs w:val="20"/>
        </w:rPr>
        <w:t>El comodatario debe reconocer que el comodato de un inmueble es un préstamo y por lo tanto no adquiere ningún derecho sobre el inmueble.</w:t>
      </w:r>
    </w:p>
    <w:p w14:paraId="38AA0A66" w14:textId="77777777" w:rsidR="00D33688" w:rsidRPr="00E073DD" w:rsidRDefault="00D33688" w:rsidP="00D33688">
      <w:pPr>
        <w:ind w:left="426"/>
        <w:jc w:val="both"/>
        <w:rPr>
          <w:rFonts w:ascii="Arial" w:hAnsi="Arial" w:cs="Arial"/>
          <w:sz w:val="20"/>
          <w:szCs w:val="20"/>
        </w:rPr>
      </w:pPr>
    </w:p>
    <w:p w14:paraId="6E5DC3EB" w14:textId="77777777" w:rsidR="00D33688" w:rsidRPr="00E073DD" w:rsidRDefault="00D33688" w:rsidP="00E62487">
      <w:pPr>
        <w:pStyle w:val="Prrafodelista"/>
        <w:widowControl/>
        <w:numPr>
          <w:ilvl w:val="0"/>
          <w:numId w:val="14"/>
        </w:numPr>
        <w:autoSpaceDE/>
        <w:autoSpaceDN/>
        <w:spacing w:before="0"/>
        <w:ind w:left="426"/>
        <w:contextualSpacing/>
        <w:rPr>
          <w:rFonts w:ascii="Arial" w:hAnsi="Arial" w:cs="Arial"/>
          <w:sz w:val="20"/>
          <w:szCs w:val="20"/>
        </w:rPr>
      </w:pPr>
      <w:r w:rsidRPr="00E073DD">
        <w:rPr>
          <w:rFonts w:ascii="Arial" w:hAnsi="Arial" w:cs="Arial"/>
          <w:sz w:val="20"/>
          <w:szCs w:val="20"/>
        </w:rPr>
        <w:t>El comodato debe ser gratuito, si el comodante recibe un pago a cambio del uso del bien no se trata de un comodato sino de un arrendamiento.</w:t>
      </w:r>
    </w:p>
    <w:p w14:paraId="1E31F88C" w14:textId="77777777" w:rsidR="00D33688" w:rsidRPr="00E073DD" w:rsidRDefault="00D33688" w:rsidP="00D33688">
      <w:pPr>
        <w:jc w:val="both"/>
        <w:rPr>
          <w:rFonts w:ascii="Arial" w:hAnsi="Arial" w:cs="Arial"/>
          <w:sz w:val="20"/>
          <w:szCs w:val="20"/>
        </w:rPr>
      </w:pPr>
    </w:p>
    <w:p w14:paraId="7E18D52B" w14:textId="6C0E8A51" w:rsidR="00D33688" w:rsidRPr="00E073DD" w:rsidRDefault="001D13A4" w:rsidP="00D33688">
      <w:pPr>
        <w:jc w:val="both"/>
        <w:rPr>
          <w:rFonts w:ascii="Arial" w:hAnsi="Arial" w:cs="Arial"/>
          <w:sz w:val="20"/>
          <w:szCs w:val="20"/>
        </w:rPr>
      </w:pPr>
      <w:r>
        <w:rPr>
          <w:rFonts w:ascii="Arial" w:hAnsi="Arial" w:cs="Arial"/>
          <w:b/>
          <w:sz w:val="20"/>
          <w:szCs w:val="20"/>
        </w:rPr>
        <w:t>SÉPTIMO.</w:t>
      </w:r>
      <w:r w:rsidR="00D33688" w:rsidRPr="00E073DD">
        <w:rPr>
          <w:rFonts w:ascii="Arial" w:hAnsi="Arial" w:cs="Arial"/>
          <w:b/>
          <w:sz w:val="20"/>
          <w:szCs w:val="20"/>
        </w:rPr>
        <w:t xml:space="preserve">- </w:t>
      </w:r>
      <w:r w:rsidR="00D33688" w:rsidRPr="00E073DD">
        <w:rPr>
          <w:rFonts w:ascii="Arial" w:hAnsi="Arial" w:cs="Arial"/>
          <w:sz w:val="20"/>
          <w:szCs w:val="20"/>
        </w:rPr>
        <w:t xml:space="preserve">Que el Reglamento de Bienes Municipales del Municipio de Oaxaca de Juárez, </w:t>
      </w:r>
      <w:r w:rsidR="00D33688" w:rsidRPr="00E073DD">
        <w:rPr>
          <w:rFonts w:ascii="Arial" w:hAnsi="Arial" w:cs="Arial"/>
          <w:sz w:val="20"/>
          <w:szCs w:val="20"/>
        </w:rPr>
        <w:lastRenderedPageBreak/>
        <w:t>en su artículo 15, indica que el Ayuntamiento pueda otorgar el uso, uso y goce de los bienes que integran su patrimonio por un plazo menor de tres años o por el tiempo del ejercicio legal de las autoridades municipales.</w:t>
      </w:r>
    </w:p>
    <w:p w14:paraId="19B6C94F" w14:textId="77777777" w:rsidR="00D33688" w:rsidRPr="00E073DD" w:rsidRDefault="00D33688" w:rsidP="00D33688">
      <w:pPr>
        <w:jc w:val="both"/>
        <w:rPr>
          <w:rFonts w:ascii="Arial" w:hAnsi="Arial" w:cs="Arial"/>
          <w:sz w:val="20"/>
          <w:szCs w:val="20"/>
        </w:rPr>
      </w:pPr>
    </w:p>
    <w:p w14:paraId="1455AAC0" w14:textId="77777777" w:rsidR="00D33688" w:rsidRPr="00E073DD" w:rsidRDefault="00D33688" w:rsidP="00D33688">
      <w:pPr>
        <w:jc w:val="center"/>
        <w:rPr>
          <w:rFonts w:ascii="Arial" w:hAnsi="Arial" w:cs="Arial"/>
          <w:sz w:val="20"/>
          <w:szCs w:val="20"/>
        </w:rPr>
      </w:pPr>
      <w:r w:rsidRPr="00E073DD">
        <w:rPr>
          <w:rFonts w:ascii="Arial" w:hAnsi="Arial" w:cs="Arial"/>
          <w:b/>
          <w:sz w:val="20"/>
          <w:szCs w:val="20"/>
        </w:rPr>
        <w:t>A C U E R D O</w:t>
      </w:r>
    </w:p>
    <w:p w14:paraId="3584536E" w14:textId="77777777" w:rsidR="00D33688" w:rsidRPr="00E073DD" w:rsidRDefault="00D33688" w:rsidP="00D33688">
      <w:pPr>
        <w:jc w:val="both"/>
        <w:rPr>
          <w:rFonts w:ascii="Arial" w:hAnsi="Arial" w:cs="Arial"/>
          <w:sz w:val="20"/>
          <w:szCs w:val="20"/>
        </w:rPr>
      </w:pPr>
    </w:p>
    <w:p w14:paraId="308167F9" w14:textId="3477F38F" w:rsidR="00D33688" w:rsidRPr="00E073DD" w:rsidRDefault="001D13A4" w:rsidP="00D33688">
      <w:pPr>
        <w:jc w:val="both"/>
        <w:rPr>
          <w:rFonts w:ascii="Arial" w:hAnsi="Arial" w:cs="Arial"/>
          <w:sz w:val="20"/>
          <w:szCs w:val="20"/>
        </w:rPr>
      </w:pPr>
      <w:r>
        <w:rPr>
          <w:rFonts w:ascii="Arial" w:hAnsi="Arial" w:cs="Arial"/>
          <w:b/>
          <w:sz w:val="20"/>
          <w:szCs w:val="20"/>
        </w:rPr>
        <w:t>PRIMERO.</w:t>
      </w:r>
      <w:r w:rsidR="00D33688" w:rsidRPr="00E073DD">
        <w:rPr>
          <w:rFonts w:ascii="Arial" w:hAnsi="Arial" w:cs="Arial"/>
          <w:b/>
          <w:sz w:val="20"/>
          <w:szCs w:val="20"/>
        </w:rPr>
        <w:t xml:space="preserve">- </w:t>
      </w:r>
      <w:r w:rsidR="00D33688" w:rsidRPr="00E073DD">
        <w:rPr>
          <w:rFonts w:ascii="Arial" w:hAnsi="Arial" w:cs="Arial"/>
          <w:sz w:val="20"/>
          <w:szCs w:val="20"/>
        </w:rPr>
        <w:t>Se aprueba otorgar en comodato al Museo Infantil de Oaxaca A.C., el inmueble ubicado en Calzada Francisco I. Madero sin número, entre privada Luna y Avenida Ferrocarril (antes estación del ferrocarril), Barrio del Ex-Marquezado, Oaxaca de Juárez, Oaxaca, que alberga actualmente el "Centro Cultural Antigua Estación del Ferrocarril", dentro del cual se encuentra el Museo Infantil de Oaxaca, la Biblioteca Infantil de Oaxaca BS de la Antigua Estación del Ferrocarril Mexicano del Sur y Museo del Ferrocarril Mexicano del Sur, edificio Torreón, la antigua bodega de carga (nave principal), andenes norte y sur, espacios exteriores, jardines y bosque encantado de la Antigua Estación del Ferrocarril Mexicano del Sur, a partir de la suscripción del instrumento legal correspondiente y con fecha de término de vigencia el treinta y uno de diciembre de dos mil veinticuatro.</w:t>
      </w:r>
    </w:p>
    <w:p w14:paraId="6F7E7A18" w14:textId="4DB38688" w:rsidR="00D33688" w:rsidRPr="00E073DD" w:rsidRDefault="00D33688" w:rsidP="00D33688">
      <w:pPr>
        <w:jc w:val="both"/>
        <w:rPr>
          <w:rFonts w:ascii="Arial" w:hAnsi="Arial" w:cs="Arial"/>
          <w:szCs w:val="20"/>
        </w:rPr>
      </w:pPr>
    </w:p>
    <w:p w14:paraId="621EE53A" w14:textId="0A54016B" w:rsidR="00D33688" w:rsidRPr="00E073DD" w:rsidRDefault="00D33688" w:rsidP="00D33688">
      <w:pPr>
        <w:jc w:val="both"/>
        <w:rPr>
          <w:rFonts w:ascii="Arial" w:hAnsi="Arial" w:cs="Arial"/>
          <w:sz w:val="20"/>
          <w:szCs w:val="20"/>
        </w:rPr>
      </w:pPr>
      <w:r w:rsidRPr="00E073DD">
        <w:rPr>
          <w:rFonts w:ascii="Arial" w:hAnsi="Arial" w:cs="Arial"/>
          <w:b/>
          <w:sz w:val="20"/>
          <w:szCs w:val="20"/>
        </w:rPr>
        <w:t xml:space="preserve">SEGUNDO. - </w:t>
      </w:r>
      <w:r w:rsidRPr="00E073DD">
        <w:rPr>
          <w:rFonts w:ascii="Arial" w:hAnsi="Arial" w:cs="Arial"/>
          <w:sz w:val="20"/>
          <w:szCs w:val="20"/>
        </w:rPr>
        <w:t>En el caso de que el inmueble en cuestión se destine para fines distintos a los enunciados en el presente Dictamen, el Comodato se dará por concluido y se revertirá, sin mayor trámite en favor del Municipio.</w:t>
      </w:r>
    </w:p>
    <w:p w14:paraId="564CBB4F" w14:textId="77777777" w:rsidR="00D33688" w:rsidRPr="00E073DD" w:rsidRDefault="00D33688" w:rsidP="00D33688">
      <w:pPr>
        <w:jc w:val="both"/>
        <w:rPr>
          <w:rFonts w:ascii="Arial" w:hAnsi="Arial" w:cs="Arial"/>
          <w:szCs w:val="20"/>
        </w:rPr>
      </w:pPr>
    </w:p>
    <w:p w14:paraId="58BAAC5A" w14:textId="1AA9945E" w:rsidR="00D33688" w:rsidRPr="00E073DD" w:rsidRDefault="00D33688" w:rsidP="00D33688">
      <w:pPr>
        <w:jc w:val="both"/>
        <w:rPr>
          <w:rFonts w:ascii="Arial" w:hAnsi="Arial" w:cs="Arial"/>
          <w:sz w:val="20"/>
          <w:szCs w:val="20"/>
        </w:rPr>
      </w:pPr>
      <w:r w:rsidRPr="00E073DD">
        <w:rPr>
          <w:rFonts w:ascii="Arial" w:hAnsi="Arial" w:cs="Arial"/>
          <w:b/>
          <w:sz w:val="20"/>
          <w:szCs w:val="20"/>
        </w:rPr>
        <w:t xml:space="preserve">TERCERO. - </w:t>
      </w:r>
      <w:r w:rsidRPr="00E073DD">
        <w:rPr>
          <w:rFonts w:ascii="Arial" w:hAnsi="Arial" w:cs="Arial"/>
          <w:sz w:val="20"/>
          <w:szCs w:val="20"/>
        </w:rPr>
        <w:t xml:space="preserve">Se instruye a la Síndica Primera Municipal </w:t>
      </w:r>
      <w:r w:rsidR="00F65783">
        <w:rPr>
          <w:rFonts w:ascii="Arial" w:hAnsi="Arial" w:cs="Arial"/>
          <w:sz w:val="20"/>
          <w:szCs w:val="20"/>
        </w:rPr>
        <w:t>proceda a formalizar el comodato</w:t>
      </w:r>
      <w:r w:rsidRPr="00E073DD">
        <w:rPr>
          <w:rFonts w:ascii="Arial" w:hAnsi="Arial" w:cs="Arial"/>
          <w:sz w:val="20"/>
          <w:szCs w:val="20"/>
        </w:rPr>
        <w:t xml:space="preserve"> que se autoriza en el presente Dictamen, a través del instrumento jurídico que se adjunta al presente.</w:t>
      </w:r>
    </w:p>
    <w:p w14:paraId="0C72CCB2" w14:textId="77777777" w:rsidR="00D33688" w:rsidRPr="00E073DD" w:rsidRDefault="00D33688" w:rsidP="00D33688">
      <w:pPr>
        <w:jc w:val="both"/>
        <w:rPr>
          <w:rFonts w:ascii="Arial" w:hAnsi="Arial" w:cs="Arial"/>
          <w:sz w:val="28"/>
          <w:szCs w:val="20"/>
        </w:rPr>
      </w:pPr>
    </w:p>
    <w:p w14:paraId="2B236D88" w14:textId="77777777" w:rsidR="00D33688" w:rsidRPr="00E073DD" w:rsidRDefault="00D33688" w:rsidP="00D33688">
      <w:pPr>
        <w:jc w:val="center"/>
        <w:rPr>
          <w:rFonts w:ascii="Arial" w:hAnsi="Arial" w:cs="Arial"/>
          <w:sz w:val="20"/>
          <w:szCs w:val="20"/>
        </w:rPr>
      </w:pPr>
      <w:r w:rsidRPr="00E073DD">
        <w:rPr>
          <w:rFonts w:ascii="Arial" w:hAnsi="Arial" w:cs="Arial"/>
          <w:b/>
          <w:sz w:val="20"/>
          <w:szCs w:val="20"/>
        </w:rPr>
        <w:t>A R T Í C U L O   T R A N S I T O R I O</w:t>
      </w:r>
    </w:p>
    <w:p w14:paraId="092DBBF9" w14:textId="77777777" w:rsidR="00D33688" w:rsidRPr="00E073DD" w:rsidRDefault="00D33688" w:rsidP="00D33688">
      <w:pPr>
        <w:jc w:val="both"/>
        <w:rPr>
          <w:rFonts w:ascii="Arial" w:hAnsi="Arial" w:cs="Arial"/>
          <w:sz w:val="24"/>
          <w:szCs w:val="20"/>
        </w:rPr>
      </w:pPr>
    </w:p>
    <w:p w14:paraId="3A90F076" w14:textId="77777777" w:rsidR="00D33688" w:rsidRPr="00E073DD" w:rsidRDefault="00D33688" w:rsidP="00D33688">
      <w:pPr>
        <w:jc w:val="both"/>
        <w:rPr>
          <w:rFonts w:ascii="Arial" w:hAnsi="Arial" w:cs="Arial"/>
          <w:sz w:val="20"/>
          <w:szCs w:val="20"/>
        </w:rPr>
      </w:pPr>
      <w:r w:rsidRPr="00E073DD">
        <w:rPr>
          <w:rFonts w:ascii="Arial" w:hAnsi="Arial" w:cs="Arial"/>
          <w:b/>
          <w:sz w:val="20"/>
          <w:szCs w:val="20"/>
        </w:rPr>
        <w:t xml:space="preserve">Único: </w:t>
      </w:r>
      <w:r w:rsidRPr="00E073DD">
        <w:rPr>
          <w:rFonts w:ascii="Arial" w:hAnsi="Arial" w:cs="Arial"/>
          <w:sz w:val="20"/>
          <w:szCs w:val="20"/>
        </w:rPr>
        <w:t>Publíquese en la Gaceta Municipal, órgano oficial del Gobierno del Municipio de Oaxaca de Juárez, conforme a la previsto en el artículo 242 del Bando de Policía y Gobierno del Municipio de Oaxaca de Juárez.</w:t>
      </w:r>
    </w:p>
    <w:p w14:paraId="38628968" w14:textId="77777777" w:rsidR="0016798D" w:rsidRDefault="0016798D" w:rsidP="008C06F0">
      <w:pPr>
        <w:jc w:val="both"/>
        <w:rPr>
          <w:rFonts w:ascii="Arial" w:hAnsi="Arial" w:cs="Arial"/>
          <w:sz w:val="20"/>
          <w:szCs w:val="20"/>
        </w:rPr>
      </w:pPr>
    </w:p>
    <w:p w14:paraId="419FE9AA" w14:textId="01B5D96B" w:rsidR="008C06F0" w:rsidRPr="00E073DD" w:rsidRDefault="008C06F0" w:rsidP="008C06F0">
      <w:pPr>
        <w:jc w:val="both"/>
        <w:rPr>
          <w:rFonts w:ascii="Arial" w:hAnsi="Arial" w:cs="Arial"/>
          <w:sz w:val="20"/>
          <w:szCs w:val="20"/>
        </w:rPr>
      </w:pPr>
      <w:r w:rsidRPr="00E073DD">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acuerdo en el Palacio Municipal de este Municipio de Oaxaca de Juárez. </w:t>
      </w:r>
    </w:p>
    <w:p w14:paraId="68623417" w14:textId="1B736DB2" w:rsidR="008C06F0" w:rsidRDefault="008C06F0" w:rsidP="008C06F0">
      <w:pPr>
        <w:jc w:val="both"/>
        <w:rPr>
          <w:rFonts w:ascii="Arial" w:hAnsi="Arial" w:cs="Arial"/>
          <w:b/>
          <w:bCs/>
          <w:sz w:val="20"/>
          <w:szCs w:val="20"/>
        </w:rPr>
      </w:pPr>
    </w:p>
    <w:p w14:paraId="3643FE76" w14:textId="77777777" w:rsidR="000165BD" w:rsidRPr="00E073DD" w:rsidRDefault="000165BD" w:rsidP="008C06F0">
      <w:pPr>
        <w:jc w:val="both"/>
        <w:rPr>
          <w:rFonts w:ascii="Arial" w:hAnsi="Arial" w:cs="Arial"/>
          <w:b/>
          <w:bCs/>
          <w:sz w:val="20"/>
          <w:szCs w:val="20"/>
        </w:rPr>
      </w:pPr>
    </w:p>
    <w:p w14:paraId="22BD1AA9" w14:textId="13B669E9" w:rsidR="008C06F0" w:rsidRPr="00E073DD" w:rsidRDefault="008C06F0" w:rsidP="008C06F0">
      <w:pPr>
        <w:jc w:val="both"/>
        <w:rPr>
          <w:rFonts w:ascii="Arial" w:hAnsi="Arial" w:cs="Arial"/>
          <w:b/>
          <w:bCs/>
          <w:sz w:val="20"/>
          <w:szCs w:val="20"/>
        </w:rPr>
      </w:pPr>
      <w:r w:rsidRPr="00E073DD">
        <w:rPr>
          <w:rFonts w:ascii="Arial" w:hAnsi="Arial" w:cs="Arial"/>
          <w:b/>
          <w:bCs/>
          <w:sz w:val="20"/>
          <w:szCs w:val="20"/>
        </w:rPr>
        <w:t xml:space="preserve">DADO EN EL SALÓN DE CABILDO “PORFIRIO DÍAZ MORI” DEL HONORABLE AYUNTAMIENTO DEL MUNICIPIO DE OAXACA DE JUÁREZ, EL DÍA VEINTICINCO DE MAYO DEL AÑO DOS MIL VEINTITRÉS. </w:t>
      </w:r>
    </w:p>
    <w:p w14:paraId="0CCF7671" w14:textId="77777777" w:rsidR="00E0635D" w:rsidRPr="00E073DD" w:rsidRDefault="00E0635D" w:rsidP="008C06F0">
      <w:pPr>
        <w:jc w:val="both"/>
      </w:pPr>
    </w:p>
    <w:p w14:paraId="4E53CCA6" w14:textId="54783604"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ATENTAMENTE</w:t>
      </w:r>
    </w:p>
    <w:p w14:paraId="7FDED5EA"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“EL RESPETO AL DERECHO AJENO</w:t>
      </w:r>
    </w:p>
    <w:p w14:paraId="22C17B81" w14:textId="492DBA35"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ES LA PAZ”</w:t>
      </w:r>
    </w:p>
    <w:p w14:paraId="73ABC353"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PRESIDENTE MUNICIPAL CONSTITUCIONAL DE OAXACA DE JUÁREZ.</w:t>
      </w:r>
    </w:p>
    <w:p w14:paraId="65BC6C8B" w14:textId="1C2A4DD4" w:rsidR="000621B1" w:rsidRPr="008B2129" w:rsidRDefault="000621B1" w:rsidP="000621B1">
      <w:pPr>
        <w:jc w:val="center"/>
        <w:rPr>
          <w:rFonts w:ascii="Arial" w:hAnsi="Arial" w:cs="Arial"/>
          <w:b/>
          <w:bCs/>
          <w:spacing w:val="-1"/>
          <w:sz w:val="20"/>
          <w:szCs w:val="20"/>
        </w:rPr>
      </w:pPr>
    </w:p>
    <w:p w14:paraId="1DF88FD7" w14:textId="77777777" w:rsidR="0016798D" w:rsidRPr="008B2129" w:rsidRDefault="0016798D" w:rsidP="000621B1">
      <w:pPr>
        <w:jc w:val="center"/>
        <w:rPr>
          <w:rFonts w:ascii="Arial" w:hAnsi="Arial" w:cs="Arial"/>
          <w:b/>
          <w:bCs/>
          <w:spacing w:val="-1"/>
          <w:sz w:val="20"/>
          <w:szCs w:val="20"/>
        </w:rPr>
      </w:pPr>
    </w:p>
    <w:p w14:paraId="65E84334" w14:textId="12CA01E7" w:rsidR="000621B1" w:rsidRDefault="000621B1" w:rsidP="000621B1">
      <w:pPr>
        <w:jc w:val="center"/>
        <w:rPr>
          <w:rFonts w:ascii="Arial" w:hAnsi="Arial" w:cs="Arial"/>
          <w:b/>
          <w:bCs/>
          <w:spacing w:val="-1"/>
          <w:sz w:val="20"/>
          <w:szCs w:val="20"/>
        </w:rPr>
      </w:pPr>
    </w:p>
    <w:p w14:paraId="6AB7C971" w14:textId="77777777" w:rsidR="00F52EBD" w:rsidRPr="008B2129" w:rsidRDefault="00F52EBD" w:rsidP="000621B1">
      <w:pPr>
        <w:jc w:val="center"/>
        <w:rPr>
          <w:rFonts w:ascii="Arial" w:hAnsi="Arial" w:cs="Arial"/>
          <w:b/>
          <w:bCs/>
          <w:spacing w:val="-1"/>
          <w:sz w:val="20"/>
          <w:szCs w:val="20"/>
        </w:rPr>
      </w:pPr>
    </w:p>
    <w:p w14:paraId="7991E6CB" w14:textId="77777777" w:rsidR="0090331E" w:rsidRPr="008B2129" w:rsidRDefault="0090331E" w:rsidP="000621B1">
      <w:pPr>
        <w:jc w:val="center"/>
        <w:rPr>
          <w:rFonts w:ascii="Arial" w:hAnsi="Arial" w:cs="Arial"/>
          <w:b/>
          <w:bCs/>
          <w:spacing w:val="-1"/>
          <w:sz w:val="20"/>
          <w:szCs w:val="20"/>
        </w:rPr>
      </w:pPr>
    </w:p>
    <w:p w14:paraId="089D05FD"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FRANCISCO MARTÍNEZ NERI.</w:t>
      </w:r>
    </w:p>
    <w:p w14:paraId="3B02051C" w14:textId="63D89009" w:rsidR="000621B1" w:rsidRDefault="000621B1" w:rsidP="008B2129">
      <w:pPr>
        <w:jc w:val="center"/>
        <w:rPr>
          <w:rFonts w:ascii="Arial" w:hAnsi="Arial" w:cs="Arial"/>
          <w:b/>
          <w:bCs/>
          <w:spacing w:val="-1"/>
          <w:sz w:val="20"/>
          <w:szCs w:val="20"/>
        </w:rPr>
      </w:pPr>
    </w:p>
    <w:p w14:paraId="061A8D61" w14:textId="77777777" w:rsidR="00F52EBD" w:rsidRDefault="00F52EBD" w:rsidP="008B2129">
      <w:pPr>
        <w:jc w:val="center"/>
        <w:rPr>
          <w:rFonts w:ascii="Arial" w:hAnsi="Arial" w:cs="Arial"/>
          <w:b/>
          <w:bCs/>
          <w:spacing w:val="-1"/>
          <w:sz w:val="20"/>
          <w:szCs w:val="20"/>
        </w:rPr>
      </w:pPr>
    </w:p>
    <w:p w14:paraId="32663504" w14:textId="77777777" w:rsidR="0090331E" w:rsidRPr="00E073DD" w:rsidRDefault="0090331E" w:rsidP="008B2129">
      <w:pPr>
        <w:jc w:val="center"/>
        <w:rPr>
          <w:rFonts w:ascii="Arial" w:hAnsi="Arial" w:cs="Arial"/>
          <w:b/>
          <w:bCs/>
          <w:spacing w:val="-1"/>
          <w:sz w:val="20"/>
          <w:szCs w:val="20"/>
        </w:rPr>
      </w:pPr>
    </w:p>
    <w:p w14:paraId="578ACF13"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ATENTAMENTE</w:t>
      </w:r>
    </w:p>
    <w:p w14:paraId="0336E5D2" w14:textId="7A4D57B2"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“EL RESPETO AL DERECHO AJENO</w:t>
      </w:r>
    </w:p>
    <w:p w14:paraId="6C1B5B90"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ES LA PAZ”</w:t>
      </w:r>
    </w:p>
    <w:p w14:paraId="70949EF2" w14:textId="77777777" w:rsidR="000621B1" w:rsidRPr="00E073DD" w:rsidRDefault="000621B1" w:rsidP="000621B1">
      <w:pPr>
        <w:jc w:val="center"/>
        <w:rPr>
          <w:rFonts w:ascii="Arial" w:hAnsi="Arial" w:cs="Arial"/>
          <w:b/>
          <w:bCs/>
          <w:spacing w:val="-1"/>
          <w:sz w:val="20"/>
          <w:szCs w:val="20"/>
        </w:rPr>
      </w:pPr>
      <w:r w:rsidRPr="00E073DD">
        <w:rPr>
          <w:rFonts w:ascii="Arial" w:hAnsi="Arial" w:cs="Arial"/>
          <w:b/>
          <w:bCs/>
          <w:spacing w:val="-1"/>
          <w:sz w:val="20"/>
          <w:szCs w:val="20"/>
        </w:rPr>
        <w:t>SECRETARIA MUNICIPAL DE OAXACA DE JUÁREZ.</w:t>
      </w:r>
    </w:p>
    <w:p w14:paraId="3BBB804C" w14:textId="77777777" w:rsidR="000621B1" w:rsidRPr="00E073DD" w:rsidRDefault="000621B1" w:rsidP="008B2129">
      <w:pPr>
        <w:jc w:val="center"/>
        <w:rPr>
          <w:rFonts w:ascii="Arial" w:hAnsi="Arial" w:cs="Arial"/>
          <w:b/>
          <w:bCs/>
          <w:spacing w:val="-1"/>
          <w:sz w:val="20"/>
          <w:szCs w:val="20"/>
        </w:rPr>
      </w:pPr>
    </w:p>
    <w:p w14:paraId="00A24F42" w14:textId="55A5EB6B" w:rsidR="000621B1" w:rsidRDefault="000621B1" w:rsidP="008B2129">
      <w:pPr>
        <w:jc w:val="center"/>
        <w:rPr>
          <w:rFonts w:ascii="Arial" w:hAnsi="Arial" w:cs="Arial"/>
          <w:b/>
          <w:bCs/>
          <w:spacing w:val="-1"/>
          <w:sz w:val="20"/>
          <w:szCs w:val="20"/>
        </w:rPr>
      </w:pPr>
    </w:p>
    <w:p w14:paraId="59454C59" w14:textId="77777777" w:rsidR="00F52EBD" w:rsidRPr="00E073DD" w:rsidRDefault="00F52EBD" w:rsidP="008B2129">
      <w:pPr>
        <w:jc w:val="center"/>
        <w:rPr>
          <w:rFonts w:ascii="Arial" w:hAnsi="Arial" w:cs="Arial"/>
          <w:b/>
          <w:bCs/>
          <w:spacing w:val="-1"/>
          <w:sz w:val="20"/>
          <w:szCs w:val="20"/>
        </w:rPr>
      </w:pPr>
    </w:p>
    <w:p w14:paraId="1191550A" w14:textId="77777777" w:rsidR="000621B1" w:rsidRPr="00E073DD" w:rsidRDefault="000621B1" w:rsidP="008B2129">
      <w:pPr>
        <w:jc w:val="center"/>
        <w:rPr>
          <w:rFonts w:ascii="Arial" w:hAnsi="Arial" w:cs="Arial"/>
          <w:b/>
          <w:bCs/>
          <w:spacing w:val="-1"/>
          <w:sz w:val="20"/>
          <w:szCs w:val="20"/>
        </w:rPr>
      </w:pPr>
    </w:p>
    <w:p w14:paraId="105CDD2B" w14:textId="77777777" w:rsidR="000621B1" w:rsidRPr="00E073DD" w:rsidRDefault="000621B1" w:rsidP="008B2129">
      <w:pPr>
        <w:jc w:val="center"/>
        <w:rPr>
          <w:rFonts w:ascii="Arial" w:hAnsi="Arial" w:cs="Arial"/>
          <w:b/>
          <w:bCs/>
          <w:spacing w:val="-1"/>
          <w:sz w:val="20"/>
          <w:szCs w:val="20"/>
        </w:rPr>
      </w:pPr>
    </w:p>
    <w:p w14:paraId="2335C2C6" w14:textId="77F2BE2E" w:rsidR="000621B1" w:rsidRPr="00E073DD" w:rsidRDefault="000621B1" w:rsidP="000621B1">
      <w:pPr>
        <w:jc w:val="center"/>
        <w:rPr>
          <w:rFonts w:ascii="Arial" w:hAnsi="Arial" w:cs="Arial"/>
          <w:b/>
          <w:bCs/>
          <w:sz w:val="20"/>
          <w:szCs w:val="20"/>
        </w:rPr>
      </w:pPr>
      <w:r w:rsidRPr="008B2129">
        <w:rPr>
          <w:rFonts w:ascii="Arial" w:hAnsi="Arial" w:cs="Arial"/>
          <w:b/>
          <w:bCs/>
          <w:spacing w:val="-1"/>
          <w:sz w:val="20"/>
          <w:szCs w:val="20"/>
        </w:rPr>
        <w:t>NORMA IRIS</w:t>
      </w:r>
      <w:r w:rsidRPr="00E073DD">
        <w:rPr>
          <w:rFonts w:ascii="Arial" w:hAnsi="Arial" w:cs="Arial"/>
          <w:b/>
          <w:bCs/>
          <w:spacing w:val="-1"/>
          <w:sz w:val="20"/>
          <w:szCs w:val="20"/>
        </w:rPr>
        <w:t xml:space="preserve"> </w:t>
      </w:r>
      <w:r w:rsidRPr="008B2129">
        <w:rPr>
          <w:rFonts w:ascii="Arial" w:hAnsi="Arial" w:cs="Arial"/>
          <w:b/>
          <w:bCs/>
          <w:spacing w:val="-1"/>
          <w:sz w:val="20"/>
          <w:szCs w:val="20"/>
        </w:rPr>
        <w:t>SANTIAGO</w:t>
      </w:r>
      <w:r w:rsidRPr="00E073DD">
        <w:rPr>
          <w:rFonts w:ascii="Arial" w:hAnsi="Arial" w:cs="Arial"/>
          <w:b/>
          <w:bCs/>
          <w:spacing w:val="-1"/>
          <w:sz w:val="20"/>
          <w:szCs w:val="20"/>
        </w:rPr>
        <w:t xml:space="preserve"> HERNÁNDEZ</w:t>
      </w:r>
      <w:r w:rsidRPr="00E073DD">
        <w:rPr>
          <w:rFonts w:ascii="Arial" w:hAnsi="Arial" w:cs="Arial"/>
          <w:b/>
          <w:bCs/>
          <w:sz w:val="20"/>
          <w:szCs w:val="20"/>
        </w:rPr>
        <w:t>.</w:t>
      </w:r>
    </w:p>
    <w:p w14:paraId="7208606D" w14:textId="2006C69B" w:rsidR="003C124E" w:rsidRDefault="00C86313" w:rsidP="001749CB">
      <w:pPr>
        <w:pStyle w:val="Textoindependiente"/>
        <w:jc w:val="center"/>
        <w:rPr>
          <w:rFonts w:ascii="Arial" w:hAnsi="Arial" w:cs="Arial"/>
          <w:b/>
        </w:rPr>
      </w:pPr>
      <w:r>
        <w:rPr>
          <w:noProof/>
          <w:lang w:eastAsia="es-MX"/>
        </w:rPr>
        <w:drawing>
          <wp:anchor distT="0" distB="0" distL="114300" distR="114300" simplePos="0" relativeHeight="251664896" behindDoc="0" locked="0" layoutInCell="1" allowOverlap="1" wp14:anchorId="71A5B025" wp14:editId="5B77BF53">
            <wp:simplePos x="0" y="0"/>
            <wp:positionH relativeFrom="column">
              <wp:posOffset>0</wp:posOffset>
            </wp:positionH>
            <wp:positionV relativeFrom="paragraph">
              <wp:posOffset>173990</wp:posOffset>
            </wp:positionV>
            <wp:extent cx="2735580" cy="264160"/>
            <wp:effectExtent l="0" t="0" r="7620" b="254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370D9925" w14:textId="6284E9B6" w:rsidR="00C86313" w:rsidRPr="00E073DD" w:rsidRDefault="00C86313" w:rsidP="001749CB">
      <w:pPr>
        <w:pStyle w:val="Textoindependiente"/>
        <w:jc w:val="center"/>
        <w:rPr>
          <w:rFonts w:ascii="Arial" w:hAnsi="Arial" w:cs="Arial"/>
          <w:b/>
        </w:rPr>
      </w:pPr>
    </w:p>
    <w:p w14:paraId="75724384" w14:textId="1C18F84A" w:rsidR="003C124E" w:rsidRPr="00E073DD" w:rsidRDefault="003C124E" w:rsidP="003C124E">
      <w:pPr>
        <w:jc w:val="both"/>
        <w:rPr>
          <w:rFonts w:ascii="Arial" w:eastAsia="Arial" w:hAnsi="Arial" w:cs="Arial"/>
          <w:sz w:val="20"/>
          <w:szCs w:val="20"/>
          <w:lang w:val="es-ES"/>
        </w:rPr>
      </w:pPr>
      <w:r w:rsidRPr="00E073DD">
        <w:rPr>
          <w:rFonts w:ascii="Arial" w:eastAsia="Arial" w:hAnsi="Arial" w:cs="Arial"/>
          <w:b/>
          <w:sz w:val="20"/>
          <w:szCs w:val="20"/>
          <w:lang w:val="es-ES"/>
        </w:rPr>
        <w:t>FRANCISCO MARTÍNEZ NERI</w:t>
      </w:r>
      <w:r w:rsidRPr="00E073DD">
        <w:rPr>
          <w:rFonts w:ascii="Arial" w:eastAsia="Arial" w:hAnsi="Arial" w:cs="Arial"/>
          <w:sz w:val="20"/>
          <w:szCs w:val="20"/>
          <w:lang w:val="es-ES"/>
        </w:rPr>
        <w:t>, Presidente Municipal Constitucional del Municipio de Oaxaca de Juárez, del Estado Libre y Soberano de Oaxaca, a sus habitantes hace saber:</w:t>
      </w:r>
    </w:p>
    <w:p w14:paraId="3B95157E" w14:textId="77777777" w:rsidR="003C124E" w:rsidRPr="00E073DD" w:rsidRDefault="003C124E" w:rsidP="003C124E">
      <w:pPr>
        <w:jc w:val="both"/>
        <w:rPr>
          <w:rFonts w:ascii="Arial" w:eastAsia="Arial" w:hAnsi="Arial" w:cs="Arial"/>
          <w:sz w:val="20"/>
          <w:szCs w:val="20"/>
          <w:lang w:val="es-ES"/>
        </w:rPr>
      </w:pPr>
    </w:p>
    <w:p w14:paraId="61664409" w14:textId="7E835AE7" w:rsidR="003C124E" w:rsidRDefault="003C124E" w:rsidP="003C124E">
      <w:pPr>
        <w:jc w:val="both"/>
        <w:rPr>
          <w:rFonts w:ascii="Arial" w:hAnsi="Arial" w:cs="Arial"/>
          <w:sz w:val="20"/>
          <w:szCs w:val="20"/>
        </w:rPr>
      </w:pPr>
      <w:r w:rsidRPr="00E073DD">
        <w:rPr>
          <w:rFonts w:ascii="Arial" w:eastAsia="Arial" w:hAnsi="Arial" w:cs="Arial"/>
          <w:sz w:val="20"/>
          <w:szCs w:val="20"/>
          <w:lang w:val="es-ES"/>
        </w:rPr>
        <w:t xml:space="preserve">Que el </w:t>
      </w:r>
      <w:r w:rsidRPr="00E073DD">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w:t>
      </w:r>
      <w:r w:rsidR="000F414E" w:rsidRPr="00E073DD">
        <w:rPr>
          <w:rFonts w:ascii="Arial" w:hAnsi="Arial" w:cs="Arial"/>
          <w:sz w:val="20"/>
          <w:szCs w:val="20"/>
        </w:rPr>
        <w:t>tuvo a bien aprobar y expedir el siguiente:</w:t>
      </w:r>
    </w:p>
    <w:p w14:paraId="10434FAD" w14:textId="77777777" w:rsidR="00F52EBD" w:rsidRPr="00E073DD" w:rsidRDefault="00F52EBD" w:rsidP="003C124E">
      <w:pPr>
        <w:jc w:val="both"/>
        <w:rPr>
          <w:rFonts w:ascii="Arial" w:hAnsi="Arial" w:cs="Arial"/>
          <w:sz w:val="20"/>
          <w:szCs w:val="20"/>
        </w:rPr>
      </w:pPr>
    </w:p>
    <w:p w14:paraId="2B4CEF21" w14:textId="77777777" w:rsidR="003C124E" w:rsidRPr="00E073DD" w:rsidRDefault="003C124E" w:rsidP="003C124E">
      <w:pPr>
        <w:rPr>
          <w:rFonts w:ascii="Arial" w:hAnsi="Arial" w:cs="Arial"/>
          <w:sz w:val="20"/>
          <w:szCs w:val="20"/>
        </w:rPr>
      </w:pPr>
    </w:p>
    <w:p w14:paraId="417E8102" w14:textId="4E7BCF70" w:rsidR="003C124E" w:rsidRPr="00E073DD" w:rsidRDefault="003C124E" w:rsidP="0092266B">
      <w:pPr>
        <w:pStyle w:val="Textoindependiente"/>
        <w:jc w:val="center"/>
        <w:outlineLvl w:val="0"/>
        <w:rPr>
          <w:rFonts w:ascii="Arial" w:hAnsi="Arial" w:cs="Arial"/>
          <w:b/>
        </w:rPr>
      </w:pPr>
      <w:r w:rsidRPr="00E073DD">
        <w:rPr>
          <w:rFonts w:ascii="Arial" w:hAnsi="Arial" w:cs="Arial"/>
          <w:b/>
        </w:rPr>
        <w:lastRenderedPageBreak/>
        <w:t>DICTAMEN</w:t>
      </w:r>
      <w:r w:rsidR="005032A0" w:rsidRPr="00E073DD">
        <w:rPr>
          <w:rFonts w:ascii="Arial" w:hAnsi="Arial" w:cs="Arial"/>
          <w:b/>
        </w:rPr>
        <w:t xml:space="preserve"> CU/CAIyA/CDH/CHM/CDEyMR/001/2023</w:t>
      </w:r>
    </w:p>
    <w:p w14:paraId="7FF918AA" w14:textId="77777777" w:rsidR="003C124E" w:rsidRPr="00E073DD" w:rsidRDefault="003C124E" w:rsidP="003C124E">
      <w:pPr>
        <w:pStyle w:val="Textoindependiente"/>
        <w:jc w:val="both"/>
        <w:rPr>
          <w:rFonts w:ascii="Arial" w:hAnsi="Arial" w:cs="Arial"/>
        </w:rPr>
      </w:pPr>
    </w:p>
    <w:p w14:paraId="5AB5A791" w14:textId="77777777" w:rsidR="003D7D8D" w:rsidRPr="00E073DD" w:rsidRDefault="003D7D8D" w:rsidP="003D7D8D">
      <w:pPr>
        <w:jc w:val="center"/>
        <w:rPr>
          <w:rFonts w:ascii="Arial" w:hAnsi="Arial" w:cs="Arial"/>
          <w:sz w:val="20"/>
          <w:szCs w:val="20"/>
        </w:rPr>
      </w:pPr>
      <w:r w:rsidRPr="00E073DD">
        <w:rPr>
          <w:rFonts w:ascii="Arial" w:hAnsi="Arial" w:cs="Arial"/>
          <w:b/>
          <w:sz w:val="20"/>
          <w:szCs w:val="20"/>
        </w:rPr>
        <w:t>C O N S I D E R A C I O N E S</w:t>
      </w:r>
    </w:p>
    <w:p w14:paraId="05EA5699" w14:textId="77777777" w:rsidR="003D7D8D" w:rsidRPr="00E073DD" w:rsidRDefault="003D7D8D" w:rsidP="003D7D8D">
      <w:pPr>
        <w:jc w:val="both"/>
        <w:rPr>
          <w:rFonts w:ascii="Arial" w:hAnsi="Arial" w:cs="Arial"/>
          <w:sz w:val="20"/>
          <w:szCs w:val="20"/>
        </w:rPr>
      </w:pPr>
    </w:p>
    <w:p w14:paraId="0A08D4CC" w14:textId="056D5E22" w:rsidR="003D7D8D" w:rsidRPr="003D7D8D" w:rsidRDefault="003D7D8D" w:rsidP="003D7D8D">
      <w:pPr>
        <w:jc w:val="both"/>
        <w:rPr>
          <w:rFonts w:ascii="Arial" w:hAnsi="Arial" w:cs="Arial"/>
          <w:sz w:val="20"/>
          <w:szCs w:val="20"/>
        </w:rPr>
      </w:pPr>
      <w:r w:rsidRPr="00E073DD">
        <w:rPr>
          <w:rFonts w:ascii="Arial" w:hAnsi="Arial" w:cs="Arial"/>
          <w:b/>
          <w:sz w:val="20"/>
          <w:szCs w:val="20"/>
        </w:rPr>
        <w:t xml:space="preserve">PRIMERO: </w:t>
      </w:r>
      <w:r w:rsidRPr="00E073DD">
        <w:rPr>
          <w:rFonts w:ascii="Arial" w:hAnsi="Arial" w:cs="Arial"/>
          <w:sz w:val="20"/>
          <w:szCs w:val="20"/>
        </w:rPr>
        <w:t>Considerando que actuando como órganos colegiados</w:t>
      </w:r>
      <w:r w:rsidRPr="003D7D8D">
        <w:rPr>
          <w:rFonts w:ascii="Arial" w:hAnsi="Arial" w:cs="Arial"/>
          <w:sz w:val="20"/>
          <w:szCs w:val="20"/>
        </w:rPr>
        <w:t xml:space="preserve"> las comisiones unidas resultan competentes para emitir y </w:t>
      </w:r>
      <w:r w:rsidRPr="003D7D8D">
        <w:rPr>
          <w:rFonts w:ascii="Arial" w:hAnsi="Arial" w:cs="Arial"/>
          <w:b/>
          <w:sz w:val="20"/>
          <w:szCs w:val="20"/>
          <w:u w:val="single"/>
        </w:rPr>
        <w:t>proponer el sentido del presente dictamen con punto de acuerdo</w:t>
      </w:r>
      <w:r w:rsidRPr="003D7D8D">
        <w:rPr>
          <w:rFonts w:ascii="Arial" w:hAnsi="Arial" w:cs="Arial"/>
          <w:b/>
          <w:sz w:val="20"/>
          <w:szCs w:val="20"/>
        </w:rPr>
        <w:t xml:space="preserve">, </w:t>
      </w:r>
      <w:r w:rsidRPr="003D7D8D">
        <w:rPr>
          <w:rFonts w:ascii="Arial" w:hAnsi="Arial" w:cs="Arial"/>
          <w:sz w:val="20"/>
          <w:szCs w:val="20"/>
        </w:rPr>
        <w:t xml:space="preserve">de conformidad con lo preceptuado por </w:t>
      </w:r>
      <w:r w:rsidR="00E0635D">
        <w:rPr>
          <w:rFonts w:ascii="Arial" w:hAnsi="Arial" w:cs="Arial"/>
          <w:sz w:val="20"/>
          <w:szCs w:val="20"/>
        </w:rPr>
        <w:t>los artículos 1</w:t>
      </w:r>
      <w:r w:rsidRPr="003D7D8D">
        <w:rPr>
          <w:rFonts w:ascii="Arial" w:hAnsi="Arial" w:cs="Arial"/>
          <w:sz w:val="20"/>
          <w:szCs w:val="20"/>
        </w:rPr>
        <w:t>º, 2, 16, 115 de la Constitución Política de los Estados Unidos Mexicanos; 1, 2, 16 y 113 de la Constitución Política del Estado Libre y Soberano de Oaxaca; 17 de la Ley de Procedimiento y Justicia Administrativa del Estado; 3, ,43 fracción I, I Bis, 54, 55 fracción III de la Ley Orgánica Municipal; 62 fracción III, 92 fracciones III, V, VI, XI y XIV del Bando de Policía y Gobierno del Municipio de Oaxaca de Juárez; y que además hecho lo anterior se encuentran investidas con la facultad de turnarlo ante el H. Cabildo Municipal para que en la sesión respectiva como máximo órgano de</w:t>
      </w:r>
      <w:r w:rsidR="00D614AC">
        <w:rPr>
          <w:rFonts w:ascii="Arial" w:hAnsi="Arial" w:cs="Arial"/>
          <w:sz w:val="20"/>
          <w:szCs w:val="20"/>
        </w:rPr>
        <w:t xml:space="preserve"> representación municipal proced</w:t>
      </w:r>
      <w:r w:rsidRPr="003D7D8D">
        <w:rPr>
          <w:rFonts w:ascii="Arial" w:hAnsi="Arial" w:cs="Arial"/>
          <w:sz w:val="20"/>
          <w:szCs w:val="20"/>
        </w:rPr>
        <w:t xml:space="preserve">a a su consideración, estudio, deliberación y en su caso aprobación final, ello en atención a su competencia y facultades legales. - - - - - - - - - - - </w:t>
      </w:r>
    </w:p>
    <w:p w14:paraId="0FD845D8" w14:textId="77777777" w:rsidR="003D7D8D" w:rsidRPr="003D7D8D" w:rsidRDefault="003D7D8D" w:rsidP="003D7D8D">
      <w:pPr>
        <w:jc w:val="both"/>
        <w:rPr>
          <w:rFonts w:ascii="Arial" w:hAnsi="Arial" w:cs="Arial"/>
          <w:sz w:val="20"/>
          <w:szCs w:val="20"/>
        </w:rPr>
      </w:pPr>
    </w:p>
    <w:p w14:paraId="76FC17A1" w14:textId="77777777"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SEGUNDO: </w:t>
      </w:r>
      <w:r w:rsidRPr="003D7D8D">
        <w:rPr>
          <w:rFonts w:ascii="Arial" w:hAnsi="Arial" w:cs="Arial"/>
          <w:sz w:val="20"/>
          <w:szCs w:val="20"/>
        </w:rPr>
        <w:t xml:space="preserve">Considerando además, que con el desarrollo de la sesión extraordinaria de comisiones unidas de fecha 11 de abril del año 2023, se dio inicio a los trabajos de análisis y discusión con respecto del contenido del punto de acuerdo </w:t>
      </w:r>
      <w:r w:rsidRPr="003D7D8D">
        <w:rPr>
          <w:rFonts w:ascii="Arial" w:hAnsi="Arial" w:cs="Arial"/>
          <w:b/>
          <w:sz w:val="20"/>
          <w:szCs w:val="20"/>
        </w:rPr>
        <w:t xml:space="preserve">PM/PA/06/2023, </w:t>
      </w:r>
      <w:r w:rsidRPr="003D7D8D">
        <w:rPr>
          <w:rFonts w:ascii="Arial" w:hAnsi="Arial" w:cs="Arial"/>
          <w:bCs/>
          <w:sz w:val="20"/>
          <w:szCs w:val="20"/>
        </w:rPr>
        <w:t>de</w:t>
      </w:r>
      <w:r w:rsidRPr="003D7D8D">
        <w:rPr>
          <w:rFonts w:ascii="Arial" w:hAnsi="Arial" w:cs="Arial"/>
          <w:b/>
          <w:sz w:val="20"/>
          <w:szCs w:val="20"/>
        </w:rPr>
        <w:t xml:space="preserve"> </w:t>
      </w:r>
      <w:r w:rsidRPr="003D7D8D">
        <w:rPr>
          <w:rFonts w:ascii="Arial" w:hAnsi="Arial" w:cs="Arial"/>
          <w:sz w:val="20"/>
          <w:szCs w:val="20"/>
        </w:rPr>
        <w:t xml:space="preserve">fecha 23 de febrero de 2023, originalmente presentado por el </w:t>
      </w:r>
      <w:r w:rsidRPr="003D7D8D">
        <w:rPr>
          <w:rFonts w:ascii="Arial" w:hAnsi="Arial" w:cs="Arial"/>
          <w:b/>
          <w:sz w:val="20"/>
          <w:szCs w:val="20"/>
        </w:rPr>
        <w:t>C.P</w:t>
      </w:r>
      <w:r w:rsidRPr="003D7D8D">
        <w:rPr>
          <w:rFonts w:ascii="Arial" w:hAnsi="Arial" w:cs="Arial"/>
          <w:bCs/>
          <w:sz w:val="20"/>
          <w:szCs w:val="20"/>
        </w:rPr>
        <w:t>(sic)</w:t>
      </w:r>
      <w:r w:rsidRPr="003D7D8D">
        <w:rPr>
          <w:rFonts w:ascii="Arial" w:hAnsi="Arial" w:cs="Arial"/>
          <w:b/>
          <w:sz w:val="20"/>
          <w:szCs w:val="20"/>
        </w:rPr>
        <w:t xml:space="preserve"> FRANCISCO MARTÍNEZ NERI y la LIC. IRASEMA AQUINO GONZÁLEZ, </w:t>
      </w:r>
      <w:r w:rsidRPr="003D7D8D">
        <w:rPr>
          <w:rFonts w:ascii="Arial" w:hAnsi="Arial" w:cs="Arial"/>
          <w:sz w:val="20"/>
          <w:szCs w:val="20"/>
        </w:rPr>
        <w:t xml:space="preserve">en su carácter de Presidente Municipal Constitucional y Regidora de Desarrollo Económico y Mejora Regulatoria respectivamente del H. Ayuntamiento de Oaxaca de Juárez, Oaxaca, bajo el rubro </w:t>
      </w:r>
      <w:r w:rsidRPr="003D7D8D">
        <w:rPr>
          <w:rFonts w:ascii="Arial" w:hAnsi="Arial" w:cs="Arial"/>
          <w:b/>
          <w:sz w:val="20"/>
          <w:szCs w:val="20"/>
          <w:u w:val="single"/>
        </w:rPr>
        <w:t>implementación del Programa "Traducción del Registro Municipal de Trámites y Servicios al idioma ZAPOTECO"</w:t>
      </w:r>
      <w:r w:rsidRPr="003D7D8D">
        <w:rPr>
          <w:rFonts w:ascii="Arial" w:hAnsi="Arial" w:cs="Arial"/>
          <w:sz w:val="20"/>
          <w:szCs w:val="20"/>
        </w:rPr>
        <w:t>, y que de manera colegiada los integrantes de las comisiones unidas del cocimiento, sustentan la valoración de la propuesta sometida a su consideración con el fin determinar la pertinencia de implementar dicho PROGRAMA.</w:t>
      </w:r>
    </w:p>
    <w:p w14:paraId="4023631D" w14:textId="77777777" w:rsidR="003D7D8D" w:rsidRPr="003D7D8D" w:rsidRDefault="003D7D8D" w:rsidP="003D7D8D">
      <w:pPr>
        <w:jc w:val="both"/>
        <w:rPr>
          <w:rFonts w:ascii="Arial" w:hAnsi="Arial" w:cs="Arial"/>
          <w:sz w:val="20"/>
          <w:szCs w:val="20"/>
        </w:rPr>
      </w:pPr>
    </w:p>
    <w:p w14:paraId="289E3178" w14:textId="546EDFA4" w:rsidR="003D7D8D" w:rsidRPr="003D7D8D" w:rsidRDefault="003D7D8D" w:rsidP="003D7D8D">
      <w:pPr>
        <w:jc w:val="both"/>
        <w:rPr>
          <w:rFonts w:ascii="Arial" w:hAnsi="Arial" w:cs="Arial"/>
          <w:sz w:val="20"/>
          <w:szCs w:val="20"/>
        </w:rPr>
      </w:pPr>
      <w:r w:rsidRPr="003D7D8D">
        <w:rPr>
          <w:rFonts w:ascii="Arial" w:hAnsi="Arial" w:cs="Arial"/>
          <w:sz w:val="20"/>
          <w:szCs w:val="20"/>
        </w:rPr>
        <w:t>Teniéndose además en consideración que en un primer momento, con base en las observaciones formuladas por la titular de la Regiduría de Derechos humanos</w:t>
      </w:r>
      <w:r w:rsidRPr="003D7D8D">
        <w:rPr>
          <w:rFonts w:ascii="Arial" w:hAnsi="Arial" w:cs="Arial"/>
          <w:bCs/>
          <w:sz w:val="20"/>
          <w:szCs w:val="20"/>
        </w:rPr>
        <w:t>(sic)</w:t>
      </w:r>
      <w:r w:rsidRPr="003D7D8D">
        <w:rPr>
          <w:rFonts w:ascii="Arial" w:hAnsi="Arial" w:cs="Arial"/>
          <w:sz w:val="20"/>
          <w:szCs w:val="20"/>
        </w:rPr>
        <w:t xml:space="preserve"> y afroamericano</w:t>
      </w:r>
      <w:r w:rsidRPr="003D7D8D">
        <w:rPr>
          <w:rFonts w:ascii="Arial" w:hAnsi="Arial" w:cs="Arial"/>
          <w:bCs/>
          <w:sz w:val="20"/>
          <w:szCs w:val="20"/>
        </w:rPr>
        <w:t>(sic)</w:t>
      </w:r>
      <w:r w:rsidRPr="003D7D8D">
        <w:rPr>
          <w:rFonts w:ascii="Arial" w:hAnsi="Arial" w:cs="Arial"/>
          <w:sz w:val="20"/>
          <w:szCs w:val="20"/>
        </w:rPr>
        <w:t xml:space="preserve">, que preside la sesión se determinó la existencia de diversas observaciones en el contenido del referenciado punto de acuerdo y su respectivo programa; y por ello se determinó igualmente </w:t>
      </w:r>
      <w:r w:rsidRPr="003D7D8D">
        <w:rPr>
          <w:rFonts w:ascii="Arial" w:hAnsi="Arial" w:cs="Arial"/>
          <w:sz w:val="20"/>
          <w:szCs w:val="20"/>
        </w:rPr>
        <w:t>que para la procedencia de</w:t>
      </w:r>
      <w:r w:rsidRPr="003D7D8D">
        <w:rPr>
          <w:rFonts w:ascii="Arial" w:hAnsi="Arial" w:cs="Arial"/>
          <w:bCs/>
          <w:sz w:val="20"/>
          <w:szCs w:val="20"/>
        </w:rPr>
        <w:t>(sic)</w:t>
      </w:r>
      <w:r w:rsidRPr="003D7D8D">
        <w:rPr>
          <w:rFonts w:ascii="Arial" w:hAnsi="Arial" w:cs="Arial"/>
          <w:sz w:val="20"/>
          <w:szCs w:val="20"/>
        </w:rPr>
        <w:t xml:space="preserve"> del análisis ,</w:t>
      </w:r>
      <w:r w:rsidRPr="003D7D8D">
        <w:rPr>
          <w:rFonts w:ascii="Arial" w:hAnsi="Arial" w:cs="Arial"/>
          <w:bCs/>
          <w:sz w:val="20"/>
          <w:szCs w:val="20"/>
        </w:rPr>
        <w:t>(sic)</w:t>
      </w:r>
      <w:r w:rsidRPr="003D7D8D">
        <w:rPr>
          <w:rFonts w:ascii="Arial" w:hAnsi="Arial" w:cs="Arial"/>
          <w:sz w:val="20"/>
          <w:szCs w:val="20"/>
        </w:rPr>
        <w:t xml:space="preserve"> discusión y en su caso aprobación del mismo, primeramente se requería la solventación de las observaciones formuladas; y que los proponentes del punto de acuerdo a través de sus representantes estuvieron de acuerdo en realizar un análisis de tales observaciones, y en su caso solventarlas como legalmente resultara procedente, por lo que el afecto se determinó decretar un receso en el desarrollo de la sesión, estableciéndose como fecha para la reanudación de la misma las 14:00 horas del día 21 de abril de 2023 en las instalaciones que ocupa el salón ex presidentes</w:t>
      </w:r>
      <w:r w:rsidRPr="003D7D8D">
        <w:rPr>
          <w:rFonts w:ascii="Arial" w:hAnsi="Arial" w:cs="Arial"/>
          <w:bCs/>
          <w:sz w:val="20"/>
          <w:szCs w:val="20"/>
        </w:rPr>
        <w:t>(sic)</w:t>
      </w:r>
      <w:r w:rsidRPr="003D7D8D">
        <w:rPr>
          <w:rFonts w:ascii="Arial" w:hAnsi="Arial" w:cs="Arial"/>
          <w:sz w:val="20"/>
          <w:szCs w:val="20"/>
        </w:rPr>
        <w:t xml:space="preserve"> del Ayuntamiento de Oaxaca de Juárez. - - - - - - - - - - - - - - - - - - - - - - - - - - -</w:t>
      </w:r>
    </w:p>
    <w:p w14:paraId="57DC8B94" w14:textId="77777777" w:rsidR="003D7D8D" w:rsidRPr="003D7D8D" w:rsidRDefault="003D7D8D" w:rsidP="003D7D8D">
      <w:pPr>
        <w:jc w:val="both"/>
        <w:rPr>
          <w:rFonts w:ascii="Arial" w:hAnsi="Arial" w:cs="Arial"/>
          <w:sz w:val="20"/>
          <w:szCs w:val="20"/>
        </w:rPr>
      </w:pPr>
    </w:p>
    <w:p w14:paraId="42E39571" w14:textId="3CED2DDA"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TERCERO. - </w:t>
      </w:r>
      <w:r w:rsidRPr="003D7D8D">
        <w:rPr>
          <w:rFonts w:ascii="Arial" w:hAnsi="Arial" w:cs="Arial"/>
          <w:sz w:val="20"/>
          <w:szCs w:val="20"/>
        </w:rPr>
        <w:t>Asimismo considerando que en la respectiva reanudación de la sesión de fecha 21 de abril de 2023 en las instalaciones que ocupa el salón ex presidentes</w:t>
      </w:r>
      <w:r w:rsidRPr="003D7D8D">
        <w:rPr>
          <w:rFonts w:ascii="Arial" w:hAnsi="Arial" w:cs="Arial"/>
          <w:bCs/>
          <w:sz w:val="20"/>
          <w:szCs w:val="20"/>
        </w:rPr>
        <w:t>(sic)</w:t>
      </w:r>
      <w:r w:rsidRPr="003D7D8D">
        <w:rPr>
          <w:rFonts w:ascii="Arial" w:hAnsi="Arial" w:cs="Arial"/>
          <w:sz w:val="20"/>
          <w:szCs w:val="20"/>
        </w:rPr>
        <w:t xml:space="preserve"> del Ayuntamiento de Oaxaca de Juárez, y posteriores efectuadas con fechas 26 de abril, 28 de abril y 09 de mayo todas del año 2023; esencialmente se determinó que una vez levantado el receso correspondiente, en primer término se atienda a la probable solventación de las observaciones formuladas previamente con respecto al contenido y programa al que se refiere el punto de acuerdo de que se trata; y al efecto la C. Estefanía Jaciel García Hernández Jefa de la Unidad mejora</w:t>
      </w:r>
      <w:r w:rsidRPr="003D7D8D">
        <w:rPr>
          <w:rFonts w:ascii="Arial" w:hAnsi="Arial" w:cs="Arial"/>
          <w:bCs/>
          <w:sz w:val="20"/>
          <w:szCs w:val="20"/>
        </w:rPr>
        <w:t>(sic)</w:t>
      </w:r>
      <w:r w:rsidRPr="003D7D8D">
        <w:rPr>
          <w:rFonts w:ascii="Arial" w:hAnsi="Arial" w:cs="Arial"/>
          <w:sz w:val="20"/>
          <w:szCs w:val="20"/>
        </w:rPr>
        <w:t xml:space="preserve"> regulatoria</w:t>
      </w:r>
      <w:r w:rsidRPr="003D7D8D">
        <w:rPr>
          <w:rFonts w:ascii="Arial" w:hAnsi="Arial" w:cs="Arial"/>
          <w:bCs/>
          <w:sz w:val="20"/>
          <w:szCs w:val="20"/>
        </w:rPr>
        <w:t>(sic)</w:t>
      </w:r>
      <w:r w:rsidRPr="003D7D8D">
        <w:rPr>
          <w:rFonts w:ascii="Arial" w:hAnsi="Arial" w:cs="Arial"/>
          <w:sz w:val="20"/>
          <w:szCs w:val="20"/>
        </w:rPr>
        <w:t xml:space="preserve"> del Ayuntamiento de Oaxaca, en compañía de la C. Andrea O. Cisneros Canseco en su carácter de secretaria</w:t>
      </w:r>
      <w:r w:rsidR="00F70DBB">
        <w:rPr>
          <w:rFonts w:ascii="Arial" w:hAnsi="Arial" w:cs="Arial"/>
          <w:sz w:val="20"/>
          <w:szCs w:val="20"/>
        </w:rPr>
        <w:t>(sic)</w:t>
      </w:r>
      <w:r w:rsidRPr="003D7D8D">
        <w:rPr>
          <w:rFonts w:ascii="Arial" w:hAnsi="Arial" w:cs="Arial"/>
          <w:sz w:val="20"/>
          <w:szCs w:val="20"/>
        </w:rPr>
        <w:t xml:space="preserve"> técnica</w:t>
      </w:r>
      <w:r w:rsidR="00F70DBB">
        <w:rPr>
          <w:rFonts w:ascii="Arial" w:hAnsi="Arial" w:cs="Arial"/>
          <w:sz w:val="20"/>
          <w:szCs w:val="20"/>
        </w:rPr>
        <w:t>(sic)</w:t>
      </w:r>
      <w:r w:rsidRPr="003D7D8D">
        <w:rPr>
          <w:rFonts w:ascii="Arial" w:hAnsi="Arial" w:cs="Arial"/>
          <w:sz w:val="20"/>
          <w:szCs w:val="20"/>
        </w:rPr>
        <w:t xml:space="preserve"> del área de presidencia</w:t>
      </w:r>
      <w:r w:rsidRPr="003D7D8D">
        <w:rPr>
          <w:rFonts w:ascii="Arial" w:hAnsi="Arial" w:cs="Arial"/>
          <w:bCs/>
          <w:sz w:val="20"/>
          <w:szCs w:val="20"/>
        </w:rPr>
        <w:t>(sic)</w:t>
      </w:r>
      <w:r w:rsidRPr="003D7D8D">
        <w:rPr>
          <w:rFonts w:ascii="Arial" w:hAnsi="Arial" w:cs="Arial"/>
          <w:sz w:val="20"/>
          <w:szCs w:val="20"/>
        </w:rPr>
        <w:t xml:space="preserve"> municipal</w:t>
      </w:r>
      <w:r w:rsidRPr="003D7D8D">
        <w:rPr>
          <w:rFonts w:ascii="Arial" w:hAnsi="Arial" w:cs="Arial"/>
          <w:bCs/>
          <w:sz w:val="20"/>
          <w:szCs w:val="20"/>
        </w:rPr>
        <w:t>(sic)</w:t>
      </w:r>
      <w:r w:rsidRPr="003D7D8D">
        <w:rPr>
          <w:rFonts w:ascii="Arial" w:hAnsi="Arial" w:cs="Arial"/>
          <w:sz w:val="20"/>
          <w:szCs w:val="20"/>
        </w:rPr>
        <w:t>; en representación de los proponentes del punto de acuerdo de referencia, manifestaron su conformidad con el contenido de las observaciones que previamente les fueron formuladas, por lo que a efecto de solventarlas en debida forma, presentaron el punto de acuerdo con sus respectivas correcciones en relación a su contenido de fondo y forma, y que en obviedad de repeticiones innecesaria no se considera necesario transcribir; por lo que partiendo de ello el nuevo documento que contiene el punto de acuerdo y su respectivo programa con sus correcciones fue puesto a la consideración de los miembros de la comisiones unidas sesionando de manera colegiada, y de manera unánime se determinó una vez analizado su contenido, que reúne los requerimientos necesarios de fondo y forma para ser sometido a la consideración y determinación de los cuerpos colegiados que actúan, por ello se dio paso a su análisis, discusión y en su caso aprobación correspondiente. - - - - - - - - - - - - - - - - - -</w:t>
      </w:r>
      <w:r w:rsidR="001358F9">
        <w:rPr>
          <w:rFonts w:ascii="Arial" w:hAnsi="Arial" w:cs="Arial"/>
          <w:sz w:val="20"/>
          <w:szCs w:val="20"/>
        </w:rPr>
        <w:t xml:space="preserve"> - - - - -</w:t>
      </w:r>
    </w:p>
    <w:p w14:paraId="2FE8E060" w14:textId="77777777" w:rsidR="003D7D8D" w:rsidRPr="003D7D8D" w:rsidRDefault="003D7D8D" w:rsidP="003D7D8D">
      <w:pPr>
        <w:jc w:val="both"/>
        <w:rPr>
          <w:rFonts w:ascii="Arial" w:hAnsi="Arial" w:cs="Arial"/>
          <w:sz w:val="20"/>
          <w:szCs w:val="20"/>
        </w:rPr>
      </w:pPr>
    </w:p>
    <w:p w14:paraId="13F491ED" w14:textId="7364C113"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CUARTO. - </w:t>
      </w:r>
      <w:r w:rsidRPr="003D7D8D">
        <w:rPr>
          <w:rFonts w:ascii="Arial" w:hAnsi="Arial" w:cs="Arial"/>
          <w:sz w:val="20"/>
          <w:szCs w:val="20"/>
        </w:rPr>
        <w:t xml:space="preserve">Por otro lado, considerando todo lo </w:t>
      </w:r>
      <w:r w:rsidRPr="003D7D8D">
        <w:rPr>
          <w:rFonts w:ascii="Arial" w:hAnsi="Arial" w:cs="Arial"/>
          <w:sz w:val="20"/>
          <w:szCs w:val="20"/>
        </w:rPr>
        <w:lastRenderedPageBreak/>
        <w:t>argumentado, propuesto y debatido durante el desarrollo de las diversas sesiones de trabajo de las que se compone la sesión correspondiente, considerando sus diversos recesos y reanudaciones, de manera generalizada se determina que el punto de acuerdo que se analizó y discutió es congruente y pertinente con los fines y objetivo general que persigue, pues queda clara la urgente necesidad que existe en nuestro país, estado y particularmente en nuestro municipio, de obrar en rescate de la utilización de nuestras lenguas indígenas, y particularmente en el caso concreto de la lengua zapoteca, fundamentalmente por tratarse de la legua con mas</w:t>
      </w:r>
      <w:r w:rsidRPr="003D7D8D">
        <w:rPr>
          <w:rFonts w:ascii="Arial" w:hAnsi="Arial" w:cs="Arial"/>
          <w:bCs/>
          <w:sz w:val="20"/>
          <w:szCs w:val="20"/>
        </w:rPr>
        <w:t>(sic)</w:t>
      </w:r>
      <w:r w:rsidRPr="003D7D8D">
        <w:rPr>
          <w:rFonts w:ascii="Arial" w:hAnsi="Arial" w:cs="Arial"/>
          <w:sz w:val="20"/>
          <w:szCs w:val="20"/>
        </w:rPr>
        <w:t xml:space="preserve"> hablantes en nuestro municipio, por lo que resulta un verdadero acierto el objetivo que persigue el punto de acuerdo que se analizó y debatió, consistente en la realización de la traducción a la que alude el programa base del mismo, pues con ello se rescata el uso generalizado de dicha lengua indígena, pero además de manera conjunta se logra atender en igualdad de circunstancias a un gran sector de la población hablante de dicha lengua y no necesariamente del castellano, con lo que se evita el desarrollo de actos de gobierno que implican una discriminación inversa cuando los tramites</w:t>
      </w:r>
      <w:r w:rsidR="005B64DF">
        <w:rPr>
          <w:rFonts w:ascii="Arial" w:eastAsia="Arial" w:hAnsi="Arial" w:cs="Arial"/>
          <w:sz w:val="20"/>
          <w:szCs w:val="20"/>
        </w:rPr>
        <w:t>(sic)</w:t>
      </w:r>
      <w:r w:rsidRPr="003D7D8D">
        <w:rPr>
          <w:rFonts w:ascii="Arial" w:hAnsi="Arial" w:cs="Arial"/>
          <w:sz w:val="20"/>
          <w:szCs w:val="20"/>
        </w:rPr>
        <w:t xml:space="preserve"> solo se ofertan y atienden en el idioma castellano. Por ello se considera que el Municipio de Oaxaca de Juárez actúa congruentemente.</w:t>
      </w:r>
    </w:p>
    <w:p w14:paraId="288EFCC7" w14:textId="77777777" w:rsidR="003D7D8D" w:rsidRPr="003D7D8D" w:rsidRDefault="003D7D8D" w:rsidP="003D7D8D">
      <w:pPr>
        <w:jc w:val="both"/>
        <w:rPr>
          <w:rFonts w:ascii="Arial" w:hAnsi="Arial" w:cs="Arial"/>
          <w:sz w:val="20"/>
          <w:szCs w:val="20"/>
        </w:rPr>
      </w:pPr>
    </w:p>
    <w:p w14:paraId="1084234E" w14:textId="3EDB7CF2" w:rsidR="003D7D8D" w:rsidRPr="003D7D8D" w:rsidRDefault="003D7D8D" w:rsidP="003D7D8D">
      <w:pPr>
        <w:jc w:val="both"/>
        <w:rPr>
          <w:rFonts w:ascii="Arial" w:hAnsi="Arial" w:cs="Arial"/>
          <w:sz w:val="20"/>
          <w:szCs w:val="20"/>
        </w:rPr>
      </w:pPr>
      <w:r w:rsidRPr="003D7D8D">
        <w:rPr>
          <w:rFonts w:ascii="Arial" w:hAnsi="Arial" w:cs="Arial"/>
          <w:sz w:val="20"/>
          <w:szCs w:val="20"/>
        </w:rPr>
        <w:t xml:space="preserve">Considerando además que en base a lo antes acotado, se determina de manera generalizada que el punto de acuerdo sometido a debate resulta pertinente y procedente en cuanto al desarrollo de la implementación del programa base que lo sustenta, por lo que a efecto de determinar formalmente su aprobación o desechamiento, el mismo fue sometido a votación entre las miembros de las comisiones unidas actuantes; resultando aprobado por mayoría, siendo pertinente precisar que no se logra la unanimidad en su aprobación, toda vez que algunas áreas solo se encontraban presentes a través de representantes que en su momento no tenían cedida a su favor la facultad de votar el punto de acuerdo en comento, sin embargo se patentiza que la determinación en cuanto a su aprobación se realiza por consenso general. - - - - - - - - - - - - - - - - - - - - - - - - - - - - - </w:t>
      </w:r>
    </w:p>
    <w:p w14:paraId="384B25FA" w14:textId="77777777" w:rsidR="003D7D8D" w:rsidRPr="003D7D8D" w:rsidRDefault="003D7D8D" w:rsidP="003D7D8D">
      <w:pPr>
        <w:jc w:val="both"/>
        <w:rPr>
          <w:rFonts w:ascii="Arial" w:hAnsi="Arial" w:cs="Arial"/>
          <w:sz w:val="20"/>
          <w:szCs w:val="20"/>
        </w:rPr>
      </w:pPr>
    </w:p>
    <w:p w14:paraId="35FCBBF7" w14:textId="79E68C33" w:rsidR="003D7D8D" w:rsidRPr="003D7D8D" w:rsidRDefault="003D7D8D" w:rsidP="003D7D8D">
      <w:pPr>
        <w:jc w:val="both"/>
        <w:rPr>
          <w:rFonts w:ascii="Arial" w:hAnsi="Arial" w:cs="Arial"/>
          <w:sz w:val="20"/>
          <w:szCs w:val="20"/>
        </w:rPr>
      </w:pPr>
      <w:r w:rsidRPr="003D7D8D">
        <w:rPr>
          <w:rFonts w:ascii="Arial" w:hAnsi="Arial" w:cs="Arial"/>
          <w:b/>
          <w:bCs/>
          <w:sz w:val="20"/>
          <w:szCs w:val="20"/>
        </w:rPr>
        <w:t xml:space="preserve">QUINTO.- </w:t>
      </w:r>
      <w:r w:rsidRPr="003D7D8D">
        <w:rPr>
          <w:rFonts w:ascii="Arial" w:hAnsi="Arial" w:cs="Arial"/>
          <w:sz w:val="20"/>
          <w:szCs w:val="20"/>
        </w:rPr>
        <w:t xml:space="preserve">Considerando que en cuanto el mencionado punto de acuerdo resulto aprobado, lo último que se determino es lo referente a la factibilidad de su ejecución material, y para ello aun cuando en el desarrollo de las diferentes sesiones de trabajo se atendieron diversos </w:t>
      </w:r>
      <w:r w:rsidRPr="003D7D8D">
        <w:rPr>
          <w:rFonts w:ascii="Arial" w:hAnsi="Arial" w:cs="Arial"/>
          <w:sz w:val="20"/>
          <w:szCs w:val="20"/>
        </w:rPr>
        <w:t>planteamientos que tienen que ver con el perfil de la persona que estará a cargo de la ejecución material del programa base, temas presupuestarios y pertinencia en cuanto a costos beneficios que se obtendrían con la implementación del mismo, y que además con base en el presupuesto presentado por El</w:t>
      </w:r>
      <w:r w:rsidR="00F70DBB">
        <w:rPr>
          <w:rFonts w:ascii="Arial" w:hAnsi="Arial" w:cs="Arial"/>
          <w:sz w:val="20"/>
          <w:szCs w:val="20"/>
        </w:rPr>
        <w:t>(sic)</w:t>
      </w:r>
      <w:r w:rsidRPr="003D7D8D">
        <w:rPr>
          <w:rFonts w:ascii="Arial" w:hAnsi="Arial" w:cs="Arial"/>
          <w:sz w:val="20"/>
          <w:szCs w:val="20"/>
        </w:rPr>
        <w:t xml:space="preserve"> Director General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y que se contiene como anexo al presente dictamen, se determinó que la ejecución material del programa resultaría ser de un alto costo, pues la contratación de un traductor certificado o cuando menos con los conocimientos suficientes para la realización de los trabajos de traducción que requiere la ejecución del programa implicaría el pago de la cantidad de cuando menos $372,000.00 (trescientos setenta y dos mil pesos 00/100m.n) lo que necesariamente se traduciría en una evidente falta de factibilidad presupuestaria ante la escases de lo</w:t>
      </w:r>
      <w:r w:rsidRPr="003D7D8D">
        <w:rPr>
          <w:rFonts w:ascii="Arial" w:hAnsi="Arial" w:cs="Arial"/>
          <w:bCs/>
          <w:sz w:val="20"/>
          <w:szCs w:val="20"/>
        </w:rPr>
        <w:t>(sic)</w:t>
      </w:r>
      <w:r w:rsidRPr="003D7D8D">
        <w:rPr>
          <w:rFonts w:ascii="Arial" w:hAnsi="Arial" w:cs="Arial"/>
          <w:sz w:val="20"/>
          <w:szCs w:val="20"/>
        </w:rPr>
        <w:t xml:space="preserve"> recursos financieros necesarios para ello; por lo que con base en ello se determinó que por la ventajas y beneficios que aportara la opción viable es que las áreas ejecutoras responsables del programa sean el mencionado Director General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en coordinación con la Jefa de la Unidad mejora</w:t>
      </w:r>
      <w:r w:rsidRPr="003D7D8D">
        <w:rPr>
          <w:rFonts w:ascii="Arial" w:hAnsi="Arial" w:cs="Arial"/>
          <w:bCs/>
          <w:sz w:val="20"/>
          <w:szCs w:val="20"/>
        </w:rPr>
        <w:t>(sic)</w:t>
      </w:r>
      <w:r w:rsidRPr="003D7D8D">
        <w:rPr>
          <w:rFonts w:ascii="Arial" w:hAnsi="Arial" w:cs="Arial"/>
          <w:sz w:val="20"/>
          <w:szCs w:val="20"/>
        </w:rPr>
        <w:t xml:space="preserve"> regulatoria</w:t>
      </w:r>
      <w:r w:rsidRPr="003D7D8D">
        <w:rPr>
          <w:rFonts w:ascii="Arial" w:hAnsi="Arial" w:cs="Arial"/>
          <w:bCs/>
          <w:sz w:val="20"/>
          <w:szCs w:val="20"/>
        </w:rPr>
        <w:t>(sic)</w:t>
      </w:r>
      <w:r w:rsidRPr="003D7D8D">
        <w:rPr>
          <w:rFonts w:ascii="Arial" w:hAnsi="Arial" w:cs="Arial"/>
          <w:sz w:val="20"/>
          <w:szCs w:val="20"/>
        </w:rPr>
        <w:t xml:space="preserve"> del Ayuntamiento de Oaxaca, y que específicamente la traducción del catálogo al que se constriñe el punto de acuerdo aprobado, se efectué a través de obtener la identificación de personal que ya labore en algún área del propio municipio, con el perfil adecuado de conocedor y hablante de la lengua zapoteca, y que cumpla con los requerimientos mínimos para realizar traducciones a consideración del mencionado Director, para que una vez identificado se tramite su reasignación de área o comisión, a fin de que se constituya en personal dependiente directamente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y se puedan ejecutar bajo el mando de su titular los trabajos de traducción con el cumplimiento de los aspectos técnicos y de temporalidad ya determinados, inclusive para lograr que la traducción del catálogo no solo se realice en forma escrita, sino inclusive en forma de audio, ya que por el consenso general se determinó que ello será más beneficioso para lograr los fines del programa y con el fin de evitar afectaciones al techo presupuestario del Municipio, inclusive esta determinación en </w:t>
      </w:r>
      <w:r w:rsidRPr="003D7D8D">
        <w:rPr>
          <w:rFonts w:ascii="Arial" w:hAnsi="Arial" w:cs="Arial"/>
          <w:sz w:val="20"/>
          <w:szCs w:val="20"/>
        </w:rPr>
        <w:lastRenderedPageBreak/>
        <w:t>cuanto a su ejecución ya es del pleno conocimiento del C. Presidente Municipal y ya se cuenta con su opinión favorable y apoyo al respecto. - - - - -</w:t>
      </w:r>
      <w:r w:rsidR="001358F9">
        <w:rPr>
          <w:rFonts w:ascii="Arial" w:hAnsi="Arial" w:cs="Arial"/>
          <w:sz w:val="20"/>
          <w:szCs w:val="20"/>
        </w:rPr>
        <w:t xml:space="preserve"> </w:t>
      </w:r>
      <w:r w:rsidR="001358F9" w:rsidRPr="003D7D8D">
        <w:rPr>
          <w:rFonts w:ascii="Arial" w:hAnsi="Arial" w:cs="Arial"/>
          <w:sz w:val="20"/>
          <w:szCs w:val="20"/>
        </w:rPr>
        <w:t xml:space="preserve">- - - - - - - - - - - - - - - - - - - - - - - </w:t>
      </w:r>
    </w:p>
    <w:p w14:paraId="3BC3CBE5" w14:textId="77777777" w:rsidR="003D7D8D" w:rsidRPr="003D7D8D" w:rsidRDefault="003D7D8D" w:rsidP="003D7D8D">
      <w:pPr>
        <w:jc w:val="both"/>
        <w:rPr>
          <w:rFonts w:ascii="Arial" w:hAnsi="Arial" w:cs="Arial"/>
          <w:sz w:val="20"/>
          <w:szCs w:val="20"/>
        </w:rPr>
      </w:pPr>
    </w:p>
    <w:p w14:paraId="6171EFE0" w14:textId="7B60BC11" w:rsidR="003D7D8D" w:rsidRPr="003D7D8D" w:rsidRDefault="003D7D8D" w:rsidP="003D7D8D">
      <w:pPr>
        <w:jc w:val="both"/>
        <w:rPr>
          <w:rFonts w:ascii="Arial" w:hAnsi="Arial" w:cs="Arial"/>
          <w:sz w:val="20"/>
          <w:szCs w:val="20"/>
        </w:rPr>
      </w:pPr>
      <w:r w:rsidRPr="003D7D8D">
        <w:rPr>
          <w:rFonts w:ascii="Arial" w:hAnsi="Arial" w:cs="Arial"/>
          <w:sz w:val="20"/>
          <w:szCs w:val="20"/>
        </w:rPr>
        <w:t>Finalmente debe considerarse que la pertinencia en la ejecución del programa base del punto de acuerdo que se dictamina, adquiere además sustento en la obligación social de las autoridades municipales de adherirse a los esfuerzos que en últimos años se han realizado por preservar el uso de las lenguas indígenas en nuestro país, tratando de rescatarlas de su inminente tendencia a la desaparición, con esfuerzo palpables</w:t>
      </w:r>
      <w:r w:rsidRPr="003D7D8D">
        <w:rPr>
          <w:rFonts w:ascii="Arial" w:hAnsi="Arial" w:cs="Arial"/>
          <w:bCs/>
          <w:sz w:val="20"/>
          <w:szCs w:val="20"/>
        </w:rPr>
        <w:t>(sic)</w:t>
      </w:r>
      <w:r w:rsidRPr="003D7D8D">
        <w:rPr>
          <w:rFonts w:ascii="Arial" w:hAnsi="Arial" w:cs="Arial"/>
          <w:sz w:val="20"/>
          <w:szCs w:val="20"/>
        </w:rPr>
        <w:t xml:space="preserve"> inclusive a nivel nacional como lo fue la implementación del año de las lenguas indígenas, y sobre todo particularmente considerando que nuestro estado y por ende nuestro municipio es plurietnico</w:t>
      </w:r>
      <w:r w:rsidRPr="003D7D8D">
        <w:rPr>
          <w:rFonts w:ascii="Arial" w:hAnsi="Arial" w:cs="Arial"/>
          <w:bCs/>
          <w:sz w:val="20"/>
          <w:szCs w:val="20"/>
        </w:rPr>
        <w:t>(sic)</w:t>
      </w:r>
      <w:r w:rsidRPr="003D7D8D">
        <w:rPr>
          <w:rFonts w:ascii="Arial" w:hAnsi="Arial" w:cs="Arial"/>
          <w:sz w:val="20"/>
          <w:szCs w:val="20"/>
        </w:rPr>
        <w:t xml:space="preserve"> y que se hablan cuando menos aun</w:t>
      </w:r>
      <w:r w:rsidRPr="003D7D8D">
        <w:rPr>
          <w:rFonts w:ascii="Arial" w:hAnsi="Arial" w:cs="Arial"/>
          <w:bCs/>
          <w:sz w:val="20"/>
          <w:szCs w:val="20"/>
        </w:rPr>
        <w:t>(sic)</w:t>
      </w:r>
      <w:r w:rsidRPr="003D7D8D">
        <w:rPr>
          <w:rFonts w:ascii="Arial" w:hAnsi="Arial" w:cs="Arial"/>
          <w:sz w:val="20"/>
          <w:szCs w:val="20"/>
        </w:rPr>
        <w:t xml:space="preserve"> 10 lenguas indígenas, destacándose entre ellas como la más hablada precisamente la lengua zapoteca, hecho significativo que justifica a plenitud la clara y urgente necesidad de preservar en su generalidad las lenguas indígenas en nuestro estado y particularmente en nuestro municipio, lo que sustenta y justifica sin lugar a dudas la realización de trabajos como el que se contiene en el punto de acuerdo puesto a la consideración de este cuerpo colegiado que actúa, además de con que con ello inclusive se evitaran temas de discriminación inversa..</w:t>
      </w:r>
      <w:r w:rsidRPr="003D7D8D">
        <w:rPr>
          <w:rFonts w:ascii="Arial" w:hAnsi="Arial" w:cs="Arial"/>
          <w:bCs/>
          <w:sz w:val="20"/>
          <w:szCs w:val="20"/>
        </w:rPr>
        <w:t>(sic)</w:t>
      </w:r>
      <w:r w:rsidRPr="003D7D8D">
        <w:rPr>
          <w:rFonts w:ascii="Arial" w:hAnsi="Arial" w:cs="Arial"/>
          <w:sz w:val="20"/>
          <w:szCs w:val="20"/>
        </w:rPr>
        <w:t xml:space="preserve"> - - - -</w:t>
      </w:r>
      <w:r w:rsidR="001358F9">
        <w:rPr>
          <w:rFonts w:ascii="Arial" w:hAnsi="Arial" w:cs="Arial"/>
          <w:sz w:val="20"/>
          <w:szCs w:val="20"/>
        </w:rPr>
        <w:t xml:space="preserve"> </w:t>
      </w:r>
      <w:r w:rsidR="001358F9" w:rsidRPr="003D7D8D">
        <w:rPr>
          <w:rFonts w:ascii="Arial" w:hAnsi="Arial" w:cs="Arial"/>
          <w:sz w:val="20"/>
          <w:szCs w:val="20"/>
        </w:rPr>
        <w:t xml:space="preserve">- - - - - - - - - - - </w:t>
      </w:r>
    </w:p>
    <w:p w14:paraId="6B0C3C7D" w14:textId="77777777" w:rsidR="003D7D8D" w:rsidRPr="003D7D8D" w:rsidRDefault="003D7D8D" w:rsidP="003D7D8D">
      <w:pPr>
        <w:jc w:val="both"/>
        <w:rPr>
          <w:rFonts w:ascii="Arial" w:hAnsi="Arial" w:cs="Arial"/>
          <w:sz w:val="20"/>
          <w:szCs w:val="20"/>
        </w:rPr>
      </w:pPr>
    </w:p>
    <w:p w14:paraId="4F7978A0" w14:textId="40E6F013"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SEXTO: </w:t>
      </w:r>
      <w:r w:rsidRPr="003D7D8D">
        <w:rPr>
          <w:rFonts w:ascii="Arial" w:hAnsi="Arial" w:cs="Arial"/>
          <w:sz w:val="20"/>
          <w:szCs w:val="20"/>
        </w:rPr>
        <w:t>Los artículos 1 y 3 de la Ley Orgánica Municipal del Estado de Oaxaca, entre otras cosas determinan la competencia y deberes del gobierno municipal, así como su misión primordial de servir a la población dentro de un marco legal, de igualdad entre hombres y mujeres, de justicia y desarrollo social y sobre todo respetando la dignidad de las personas. Por su parte los artículos 13, 81 y 92 del Bando de Policía y Gobierno del Municipio de Oaxaca de Juárez 2022-2024, establecen respectivamente, que en el municipio</w:t>
      </w:r>
      <w:r w:rsidRPr="003D7D8D">
        <w:rPr>
          <w:rFonts w:ascii="Arial" w:hAnsi="Arial" w:cs="Arial"/>
          <w:bCs/>
          <w:sz w:val="20"/>
          <w:szCs w:val="20"/>
        </w:rPr>
        <w:t>(sic)</w:t>
      </w:r>
      <w:r w:rsidRPr="003D7D8D">
        <w:rPr>
          <w:rFonts w:ascii="Arial" w:hAnsi="Arial" w:cs="Arial"/>
          <w:sz w:val="20"/>
          <w:szCs w:val="20"/>
        </w:rPr>
        <w:t xml:space="preserve"> de Oaxaca de Juárez, todo individuo es igual ante la ley, quedando prohibido todo tipo de discriminación por razón de origen étnico o nacional, o cualquier otra que atente contra la dignidad humana y tenga por objeto anular o reducir los derechos y libertades de los individuos, así mismo determinan que las relaciones entre autoridades municipales, servidores públicos y población del Municipio se llevarán a cabo respetando la dignidad humana y el acatamiento a la Ley, </w:t>
      </w:r>
      <w:r w:rsidRPr="003D7D8D">
        <w:rPr>
          <w:rFonts w:ascii="Arial" w:hAnsi="Arial" w:cs="Arial"/>
          <w:b/>
          <w:sz w:val="20"/>
          <w:szCs w:val="20"/>
          <w:u w:val="single"/>
        </w:rPr>
        <w:t xml:space="preserve">promoviendo siempre un lenguaje incluyente en todas sus comunicaciones institucionales con la finalidad de visibilizar a todas las personas, </w:t>
      </w:r>
      <w:r w:rsidRPr="003D7D8D">
        <w:rPr>
          <w:rFonts w:ascii="Arial" w:hAnsi="Arial" w:cs="Arial"/>
          <w:b/>
          <w:sz w:val="20"/>
          <w:szCs w:val="20"/>
          <w:u w:val="single"/>
        </w:rPr>
        <w:t>evitando cualquier tipo de violencia por razón de género, fomentando una cultura igualitaria, lo cual es un principio fundamental de orden público</w:t>
      </w:r>
      <w:r w:rsidRPr="003D7D8D">
        <w:rPr>
          <w:rFonts w:ascii="Arial" w:hAnsi="Arial" w:cs="Arial"/>
          <w:b/>
          <w:sz w:val="20"/>
          <w:szCs w:val="20"/>
        </w:rPr>
        <w:t xml:space="preserve">. </w:t>
      </w:r>
      <w:r w:rsidRPr="003D7D8D">
        <w:rPr>
          <w:rFonts w:ascii="Arial" w:hAnsi="Arial" w:cs="Arial"/>
          <w:sz w:val="20"/>
          <w:szCs w:val="20"/>
        </w:rPr>
        <w:t>Por otro lado, establecen que le corresponden al Honorable Ayuntamiento los acuerdos, mecanismos e instrumentos que resulten necesarios para la protección, atención y desarrollo de la población que por alguna condición se encuentren situación de vulnerabilidad, además de Vigilar</w:t>
      </w:r>
      <w:r w:rsidRPr="003D7D8D">
        <w:rPr>
          <w:rFonts w:ascii="Arial" w:hAnsi="Arial" w:cs="Arial"/>
          <w:bCs/>
          <w:sz w:val="20"/>
          <w:szCs w:val="20"/>
        </w:rPr>
        <w:t>(sic)</w:t>
      </w:r>
      <w:r w:rsidRPr="003D7D8D">
        <w:rPr>
          <w:rFonts w:ascii="Arial" w:hAnsi="Arial" w:cs="Arial"/>
          <w:sz w:val="20"/>
          <w:szCs w:val="20"/>
        </w:rPr>
        <w:t xml:space="preserve"> que las dependencias y entidades del gobierno municipal cumplan con las condiciones de accesibilidad universal; y fina</w:t>
      </w:r>
      <w:r w:rsidR="00782720">
        <w:rPr>
          <w:rFonts w:ascii="Arial" w:hAnsi="Arial" w:cs="Arial"/>
          <w:sz w:val="20"/>
          <w:szCs w:val="20"/>
        </w:rPr>
        <w:t>l</w:t>
      </w:r>
      <w:r w:rsidRPr="003D7D8D">
        <w:rPr>
          <w:rFonts w:ascii="Arial" w:hAnsi="Arial" w:cs="Arial"/>
          <w:sz w:val="20"/>
          <w:szCs w:val="20"/>
        </w:rPr>
        <w:t>mente vigilar que las dependencias municipales cumplan con el principio de transversalidad en materia de Derechos Humanos y de no discriminación en cualquiera de sus formas.</w:t>
      </w:r>
    </w:p>
    <w:p w14:paraId="02157DA7" w14:textId="77777777" w:rsidR="003D7D8D" w:rsidRPr="003D7D8D" w:rsidRDefault="003D7D8D" w:rsidP="003D7D8D">
      <w:pPr>
        <w:jc w:val="both"/>
        <w:rPr>
          <w:rFonts w:ascii="Arial" w:hAnsi="Arial" w:cs="Arial"/>
          <w:sz w:val="20"/>
          <w:szCs w:val="20"/>
        </w:rPr>
      </w:pPr>
    </w:p>
    <w:p w14:paraId="0D8215E3" w14:textId="08971ED6" w:rsidR="003D7D8D" w:rsidRPr="003D7D8D" w:rsidRDefault="003D7D8D" w:rsidP="003D7D8D">
      <w:pPr>
        <w:jc w:val="both"/>
        <w:rPr>
          <w:rFonts w:ascii="Arial" w:hAnsi="Arial" w:cs="Arial"/>
          <w:sz w:val="20"/>
          <w:szCs w:val="20"/>
        </w:rPr>
      </w:pPr>
      <w:r w:rsidRPr="003D7D8D">
        <w:rPr>
          <w:rFonts w:ascii="Arial" w:hAnsi="Arial" w:cs="Arial"/>
          <w:sz w:val="20"/>
          <w:szCs w:val="20"/>
        </w:rPr>
        <w:t xml:space="preserve">Suma a lo anterior, lo dispuesto por los artículos 1 párrafos primero y quinto de la Constitución Política de los Estados Unidos Mexicanos, y 1, 2 y 16 de la Constitución Política del Estado Libre y Soberano de Oaxaca respectivamente, en el sentido que reconocer los derechos humanos de todas las personas bajo los principios constitucionales de progresividad, universalidad, indivisibilidad e interdependencia así como la prohibición de discriminación en detrimento de la dignidad de cualquier persona, además de que se nos reconoce como una Nación con una composición pluricultural sustentada originalmente en sus pueblos indígenas. - - - - - - </w:t>
      </w:r>
    </w:p>
    <w:p w14:paraId="528E4B01" w14:textId="77777777" w:rsidR="003D7D8D" w:rsidRPr="003D7D8D" w:rsidRDefault="003D7D8D" w:rsidP="003D7D8D">
      <w:pPr>
        <w:jc w:val="both"/>
        <w:rPr>
          <w:rFonts w:ascii="Arial" w:hAnsi="Arial" w:cs="Arial"/>
          <w:sz w:val="20"/>
          <w:szCs w:val="20"/>
        </w:rPr>
      </w:pPr>
    </w:p>
    <w:p w14:paraId="37E05648" w14:textId="28869DCF" w:rsidR="003D7D8D" w:rsidRPr="003D7D8D" w:rsidRDefault="003D7D8D" w:rsidP="003D7D8D">
      <w:pPr>
        <w:jc w:val="both"/>
        <w:rPr>
          <w:rFonts w:ascii="Arial" w:hAnsi="Arial" w:cs="Arial"/>
          <w:sz w:val="20"/>
          <w:szCs w:val="20"/>
        </w:rPr>
      </w:pPr>
      <w:r w:rsidRPr="003D7D8D">
        <w:rPr>
          <w:rFonts w:ascii="Arial" w:hAnsi="Arial" w:cs="Arial"/>
          <w:b/>
          <w:sz w:val="20"/>
          <w:szCs w:val="20"/>
        </w:rPr>
        <w:t>SEPTIMO</w:t>
      </w:r>
      <w:r w:rsidRPr="003D7D8D">
        <w:rPr>
          <w:rFonts w:ascii="Arial" w:hAnsi="Arial" w:cs="Arial"/>
          <w:sz w:val="20"/>
          <w:szCs w:val="20"/>
        </w:rPr>
        <w:t>(sic)</w:t>
      </w:r>
      <w:r w:rsidRPr="003D7D8D">
        <w:rPr>
          <w:rFonts w:ascii="Arial" w:hAnsi="Arial" w:cs="Arial"/>
          <w:b/>
          <w:sz w:val="20"/>
          <w:szCs w:val="20"/>
        </w:rPr>
        <w:t xml:space="preserve">.- </w:t>
      </w:r>
      <w:r w:rsidRPr="003D7D8D">
        <w:rPr>
          <w:rFonts w:ascii="Arial" w:hAnsi="Arial" w:cs="Arial"/>
          <w:sz w:val="20"/>
          <w:szCs w:val="20"/>
        </w:rPr>
        <w:t>Por su parte, los artículos 2, 5 y 7, inciso B) de la Ley General de Derechos Lingüísticos de los Pueblos Indígenas, señala que las lenguas indígenas son aquellas que proceden de los pueblos existentes en el territorio nacional antes del establecimiento del Estado Mexicano y que, a través de sus tres órdenes de gobierno, en el ámbito de sus competencias reconocerán, protegerán y promoverán la preservación, desarrollo y uso de las lenguas indígenas nacionales, debiendo ser éstas últimas validas, al igual que el español, para cualquier asunto o trámite de carácter público, así como para acceder plenamente a la gestión, servicios e información pública, instrumentando y adoptando las medidas necesarias para su cumplimiento. Por otro lado tenemos que la Ley de Derechos de los Pueblos y Comunidades Indígenas y Afromexicano del Estado de Oaxaca, dispone que el Estado procurará activamente eliminar la desigualdad y toda forma de discriminación económica, social y cultural, promoviendo relaciones entre los pueblos y comunidades indígenas y Afromexicano</w:t>
      </w:r>
      <w:r w:rsidRPr="003D7D8D">
        <w:rPr>
          <w:rFonts w:ascii="Arial" w:hAnsi="Arial" w:cs="Arial"/>
          <w:bCs/>
          <w:sz w:val="20"/>
          <w:szCs w:val="20"/>
        </w:rPr>
        <w:t>(sic)</w:t>
      </w:r>
      <w:r w:rsidRPr="003D7D8D">
        <w:rPr>
          <w:rFonts w:ascii="Arial" w:hAnsi="Arial" w:cs="Arial"/>
          <w:sz w:val="20"/>
          <w:szCs w:val="20"/>
        </w:rPr>
        <w:t xml:space="preserve">, entre ellos y el resto de la </w:t>
      </w:r>
      <w:r w:rsidRPr="003D7D8D">
        <w:rPr>
          <w:rFonts w:ascii="Arial" w:hAnsi="Arial" w:cs="Arial"/>
          <w:sz w:val="20"/>
          <w:szCs w:val="20"/>
        </w:rPr>
        <w:lastRenderedPageBreak/>
        <w:t xml:space="preserve">sociedad, que descarten todo supuesto de superioridad de un grupo sobre los demás e impulsará la construcción de una sociedad armónica, basada en el respeto a la diversidad política, cultural y lingüística. - - - - - - - - - - - - - - </w:t>
      </w:r>
    </w:p>
    <w:p w14:paraId="345AD7BB" w14:textId="77777777" w:rsidR="003D7D8D" w:rsidRPr="003D7D8D" w:rsidRDefault="003D7D8D" w:rsidP="003D7D8D">
      <w:pPr>
        <w:jc w:val="both"/>
        <w:rPr>
          <w:rFonts w:ascii="Arial" w:hAnsi="Arial" w:cs="Arial"/>
          <w:sz w:val="20"/>
          <w:szCs w:val="20"/>
        </w:rPr>
      </w:pPr>
    </w:p>
    <w:p w14:paraId="1C12F707" w14:textId="3C5E6B02"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OCTAVO. - </w:t>
      </w:r>
      <w:r w:rsidRPr="003D7D8D">
        <w:rPr>
          <w:rFonts w:ascii="Arial" w:hAnsi="Arial" w:cs="Arial"/>
          <w:sz w:val="20"/>
          <w:szCs w:val="20"/>
        </w:rPr>
        <w:t xml:space="preserve">De igual manera por otro lado tenemos que la existencia del Instituto Municipal de Lenguas Indígenas, como organismo descentralizado municipal, se sustenta en el artículo 195 Bis del Bando de Policía y Gobierno del Municipio de Oaxaca de Juárez, al establecer que es el encargado de implementar acciones estratégicas para el reconocimiento, protección, impulso, rescate, fortalecimiento, promoción y desarrollo del patrimonio cultural, conocimientos tradicionales y lenguas indígenas de las comunidades indígenas y afromexicanas y sus instituciones, asentadas en el territorio del Municipio de Oaxaca de Juárez. Y que por otro lado resulta de la competencia de la Secretaría Técnica </w:t>
      </w:r>
      <w:r w:rsidR="00680776">
        <w:rPr>
          <w:rFonts w:ascii="Arial" w:hAnsi="Arial" w:cs="Arial"/>
          <w:sz w:val="20"/>
          <w:szCs w:val="20"/>
        </w:rPr>
        <w:t xml:space="preserve">a </w:t>
      </w:r>
      <w:r w:rsidRPr="003D7D8D">
        <w:rPr>
          <w:rFonts w:ascii="Arial" w:hAnsi="Arial" w:cs="Arial"/>
          <w:sz w:val="20"/>
          <w:szCs w:val="20"/>
        </w:rPr>
        <w:t>través de la Unidad de Mejora Regulatoria, planear, ejecutar y dar seguimiento a la implementación de políticas, lineamientos y demás acciones en materia de modernización administrativa y mejora regulatoria, así como las referentes al gobierno digital. Y en complementación a lo anterior, tenemos que la importancia del Registro Municipal de Trámites y Servicios, se sustenta en lo preceptuado por los artículos 28 y 30 TER del Reglamento de Mejora Regulatoria del Municipio de Oaxaca de Juárez, al establecer que su objeto es otorgar seguridad jurídica a los ciudadanos, dar transparencia, facilitar el cumplimiento regulatorio y ser público, debiendo en este caso, por parte de los sujetos obligados, aplicar solo trámites o servicios incluidos en este y exigir exclusivamente los requisitos que indiquen ahí.</w:t>
      </w:r>
    </w:p>
    <w:p w14:paraId="1E9B9612" w14:textId="4054CF99" w:rsidR="003D7D8D" w:rsidRPr="003D7D8D" w:rsidRDefault="003D7D8D" w:rsidP="003D7D8D">
      <w:pPr>
        <w:jc w:val="both"/>
        <w:rPr>
          <w:rFonts w:ascii="Arial" w:hAnsi="Arial" w:cs="Arial"/>
          <w:sz w:val="20"/>
          <w:szCs w:val="20"/>
        </w:rPr>
      </w:pPr>
      <w:r w:rsidRPr="003D7D8D">
        <w:rPr>
          <w:rFonts w:ascii="Arial" w:hAnsi="Arial" w:cs="Arial"/>
          <w:sz w:val="20"/>
          <w:szCs w:val="20"/>
        </w:rPr>
        <w:t xml:space="preserve">Por lo que ante lo expuesto y con fundamento los artículos 1 º, 2, 115 de la Constitución Política de los Estados Unidos Mexicanos; 1, 2, 16 y 113 de la Constitución Política del Estado Libre y Soberano de Oaxaca; 17 de la Ley de Procedimiento y Justicia Administrativa del Estado; 3, 43 fracción I, 54, 55 fracción III de la Ley Orgánica Municipal; 62 fracción III, 92 fracciones VI, XI y XIV del Bando de Policía y Gobierno del Municipio de Oaxaca de Juárez, y artículo 12 del Reglamento Interior del Honorable Ayuntamiento del Municipio de Oaxaca de Juárez, estas comisiones unidas funcionado como órgano colegiado ponen a su consideración el siguiente: - - - - - - - - - - - - - - - - </w:t>
      </w:r>
    </w:p>
    <w:p w14:paraId="51D8F1CD" w14:textId="4F6E9FC5" w:rsidR="003D7D8D" w:rsidRDefault="003D7D8D" w:rsidP="003D7D8D">
      <w:pPr>
        <w:jc w:val="both"/>
        <w:rPr>
          <w:rFonts w:ascii="Arial" w:hAnsi="Arial" w:cs="Arial"/>
          <w:sz w:val="16"/>
          <w:szCs w:val="20"/>
        </w:rPr>
      </w:pPr>
    </w:p>
    <w:p w14:paraId="61F423D4" w14:textId="1907F29A" w:rsidR="00DB3F1A" w:rsidRDefault="00DB3F1A" w:rsidP="003D7D8D">
      <w:pPr>
        <w:jc w:val="both"/>
        <w:rPr>
          <w:rFonts w:ascii="Arial" w:hAnsi="Arial" w:cs="Arial"/>
          <w:sz w:val="16"/>
          <w:szCs w:val="20"/>
        </w:rPr>
      </w:pPr>
    </w:p>
    <w:p w14:paraId="60F2C341" w14:textId="62AC07CA" w:rsidR="00DB3F1A" w:rsidRDefault="00DB3F1A" w:rsidP="003D7D8D">
      <w:pPr>
        <w:jc w:val="both"/>
        <w:rPr>
          <w:rFonts w:ascii="Arial" w:hAnsi="Arial" w:cs="Arial"/>
          <w:sz w:val="16"/>
          <w:szCs w:val="20"/>
        </w:rPr>
      </w:pPr>
    </w:p>
    <w:p w14:paraId="7CB3CD96" w14:textId="77777777" w:rsidR="00DB3F1A" w:rsidRPr="00B20AFB" w:rsidRDefault="00DB3F1A" w:rsidP="003D7D8D">
      <w:pPr>
        <w:jc w:val="both"/>
        <w:rPr>
          <w:rFonts w:ascii="Arial" w:hAnsi="Arial" w:cs="Arial"/>
          <w:sz w:val="16"/>
          <w:szCs w:val="20"/>
        </w:rPr>
      </w:pPr>
    </w:p>
    <w:p w14:paraId="7C3150C5" w14:textId="3B38F7CA" w:rsidR="001358F9" w:rsidRDefault="003D7D8D" w:rsidP="003D7D8D">
      <w:pPr>
        <w:jc w:val="center"/>
        <w:rPr>
          <w:rFonts w:ascii="Arial" w:hAnsi="Arial" w:cs="Arial"/>
          <w:b/>
          <w:sz w:val="20"/>
          <w:szCs w:val="20"/>
          <w:u w:val="single"/>
        </w:rPr>
      </w:pPr>
      <w:r w:rsidRPr="003D7D8D">
        <w:rPr>
          <w:rFonts w:ascii="Arial" w:hAnsi="Arial" w:cs="Arial"/>
          <w:b/>
          <w:sz w:val="20"/>
          <w:szCs w:val="20"/>
          <w:u w:val="single"/>
        </w:rPr>
        <w:t>D I C T A M E N</w:t>
      </w:r>
    </w:p>
    <w:p w14:paraId="0AC12755" w14:textId="5CF69EA7" w:rsidR="003D7D8D" w:rsidRPr="003D7D8D" w:rsidRDefault="003D7D8D" w:rsidP="003D7D8D">
      <w:pPr>
        <w:jc w:val="center"/>
        <w:rPr>
          <w:rFonts w:ascii="Arial" w:hAnsi="Arial" w:cs="Arial"/>
          <w:b/>
          <w:sz w:val="20"/>
          <w:szCs w:val="20"/>
          <w:u w:val="single"/>
        </w:rPr>
      </w:pPr>
      <w:r w:rsidRPr="003D7D8D">
        <w:rPr>
          <w:rFonts w:ascii="Arial" w:hAnsi="Arial" w:cs="Arial"/>
          <w:b/>
          <w:sz w:val="20"/>
          <w:szCs w:val="20"/>
          <w:u w:val="single"/>
        </w:rPr>
        <w:t>C O N   P U N T O   D E   A C U E R D O</w:t>
      </w:r>
    </w:p>
    <w:p w14:paraId="2F0EA3E6" w14:textId="77777777" w:rsidR="003D7D8D" w:rsidRPr="00B20AFB" w:rsidRDefault="003D7D8D" w:rsidP="003D7D8D">
      <w:pPr>
        <w:jc w:val="both"/>
        <w:rPr>
          <w:rFonts w:ascii="Arial" w:hAnsi="Arial" w:cs="Arial"/>
          <w:sz w:val="18"/>
          <w:szCs w:val="20"/>
        </w:rPr>
      </w:pPr>
    </w:p>
    <w:p w14:paraId="5FB274FC" w14:textId="628386CA"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PRIMERO: </w:t>
      </w:r>
      <w:r w:rsidRPr="003D7D8D">
        <w:rPr>
          <w:rFonts w:ascii="Arial" w:hAnsi="Arial" w:cs="Arial"/>
          <w:sz w:val="20"/>
          <w:szCs w:val="20"/>
        </w:rPr>
        <w:t xml:space="preserve">Se aprueba </w:t>
      </w:r>
      <w:r w:rsidRPr="009E1F12">
        <w:rPr>
          <w:rFonts w:ascii="Arial" w:hAnsi="Arial" w:cs="Arial"/>
          <w:b/>
          <w:sz w:val="20"/>
          <w:szCs w:val="20"/>
          <w:u w:val="single"/>
        </w:rPr>
        <w:t>POR MAYORÍA DE VOTOS</w:t>
      </w:r>
      <w:r w:rsidRPr="003D7D8D">
        <w:rPr>
          <w:rFonts w:ascii="Arial" w:hAnsi="Arial" w:cs="Arial"/>
          <w:b/>
          <w:sz w:val="20"/>
          <w:szCs w:val="20"/>
        </w:rPr>
        <w:t xml:space="preserve">, </w:t>
      </w:r>
      <w:r w:rsidRPr="003D7D8D">
        <w:rPr>
          <w:rFonts w:ascii="Arial" w:hAnsi="Arial" w:cs="Arial"/>
          <w:sz w:val="20"/>
          <w:szCs w:val="20"/>
        </w:rPr>
        <w:t xml:space="preserve">el punto de acuerdo </w:t>
      </w:r>
      <w:r w:rsidRPr="003D7D8D">
        <w:rPr>
          <w:rFonts w:ascii="Arial" w:hAnsi="Arial" w:cs="Arial"/>
          <w:b/>
          <w:sz w:val="20"/>
          <w:szCs w:val="20"/>
        </w:rPr>
        <w:t xml:space="preserve">PM/PA/06/2023, </w:t>
      </w:r>
      <w:r w:rsidRPr="003D7D8D">
        <w:rPr>
          <w:rFonts w:ascii="Arial" w:hAnsi="Arial" w:cs="Arial"/>
          <w:sz w:val="20"/>
          <w:szCs w:val="20"/>
        </w:rPr>
        <w:t xml:space="preserve">de fecha 23 de febrero de 2023, originalmente presentado por el </w:t>
      </w:r>
      <w:r w:rsidRPr="003D7D8D">
        <w:rPr>
          <w:rFonts w:ascii="Arial" w:hAnsi="Arial" w:cs="Arial"/>
          <w:b/>
          <w:sz w:val="20"/>
          <w:szCs w:val="20"/>
        </w:rPr>
        <w:t>C.P</w:t>
      </w:r>
      <w:r w:rsidRPr="003D7D8D">
        <w:rPr>
          <w:rFonts w:ascii="Arial" w:hAnsi="Arial" w:cs="Arial"/>
          <w:bCs/>
          <w:sz w:val="20"/>
          <w:szCs w:val="20"/>
        </w:rPr>
        <w:t>(sic)</w:t>
      </w:r>
      <w:r w:rsidRPr="003D7D8D">
        <w:rPr>
          <w:rFonts w:ascii="Arial" w:hAnsi="Arial" w:cs="Arial"/>
          <w:b/>
          <w:sz w:val="20"/>
          <w:szCs w:val="20"/>
        </w:rPr>
        <w:t xml:space="preserve"> FRANCISCO MARTÍNEZ NERI y la LIC. IRASEMA AQUINO GONZÁLEZ, </w:t>
      </w:r>
      <w:r w:rsidRPr="003D7D8D">
        <w:rPr>
          <w:rFonts w:ascii="Arial" w:hAnsi="Arial" w:cs="Arial"/>
          <w:sz w:val="20"/>
          <w:szCs w:val="20"/>
        </w:rPr>
        <w:t xml:space="preserve">en su carácter de Presidente Municipal Constitucional y Regidora de Desarrollo Económico y Mejora Regulatoria respectivamente del H. Ayuntamiento de Oaxaca de Juárez, Oaxaca, bajo el rubro </w:t>
      </w:r>
      <w:r w:rsidRPr="003D7D8D">
        <w:rPr>
          <w:rFonts w:ascii="Arial" w:hAnsi="Arial" w:cs="Arial"/>
          <w:b/>
          <w:sz w:val="20"/>
          <w:szCs w:val="20"/>
          <w:u w:val="single"/>
        </w:rPr>
        <w:t>implementación del Programa "Traducción del Registro Municipal de Trámites y Servicios al idioma ZAPOTECO"</w:t>
      </w:r>
      <w:r w:rsidRPr="003D7D8D">
        <w:rPr>
          <w:rFonts w:ascii="Arial" w:hAnsi="Arial" w:cs="Arial"/>
          <w:b/>
          <w:sz w:val="20"/>
          <w:szCs w:val="20"/>
        </w:rPr>
        <w:t xml:space="preserve">, </w:t>
      </w:r>
      <w:r w:rsidRPr="003D7D8D">
        <w:rPr>
          <w:rFonts w:ascii="Arial" w:hAnsi="Arial" w:cs="Arial"/>
          <w:sz w:val="20"/>
          <w:szCs w:val="20"/>
        </w:rPr>
        <w:t xml:space="preserve">con sus respectivas observaciones, argumentaciones y modificaciones; es decir en los términos en los que finalmente se contiene y fue sometido a la consideración de </w:t>
      </w:r>
      <w:r w:rsidRPr="003D7D8D">
        <w:rPr>
          <w:rFonts w:ascii="Arial" w:hAnsi="Arial" w:cs="Arial"/>
          <w:b/>
          <w:sz w:val="20"/>
          <w:szCs w:val="20"/>
        </w:rPr>
        <w:t xml:space="preserve">LAS COMISIONES UNIDAS ACTUANDO COLEGIADAMENTE, </w:t>
      </w:r>
      <w:r w:rsidRPr="003D7D8D">
        <w:rPr>
          <w:rFonts w:ascii="Arial" w:hAnsi="Arial" w:cs="Arial"/>
          <w:sz w:val="20"/>
          <w:szCs w:val="20"/>
        </w:rPr>
        <w:t xml:space="preserve">para la emisión del presente Dictamen.- - - - - - - - - - </w:t>
      </w:r>
      <w:r w:rsidR="001358F9">
        <w:rPr>
          <w:rFonts w:ascii="Arial" w:hAnsi="Arial" w:cs="Arial"/>
          <w:sz w:val="20"/>
          <w:szCs w:val="20"/>
        </w:rPr>
        <w:t>- - -</w:t>
      </w:r>
    </w:p>
    <w:p w14:paraId="5C3EDDDB" w14:textId="6AD6CBF2"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SEGUNDO: </w:t>
      </w:r>
      <w:r w:rsidRPr="003D7D8D">
        <w:rPr>
          <w:rFonts w:ascii="Arial" w:hAnsi="Arial" w:cs="Arial"/>
          <w:sz w:val="20"/>
          <w:szCs w:val="20"/>
        </w:rPr>
        <w:t xml:space="preserve">Para la debida ejecución respecto de la </w:t>
      </w:r>
      <w:r w:rsidRPr="003D7D8D">
        <w:rPr>
          <w:rFonts w:ascii="Arial" w:hAnsi="Arial" w:cs="Arial"/>
          <w:b/>
          <w:sz w:val="20"/>
          <w:szCs w:val="20"/>
          <w:u w:val="single"/>
        </w:rPr>
        <w:t>implementación del Programa "Traducción del Registro Municipal de Trámites y Servicios al idioma ZAPOTECO"</w:t>
      </w:r>
      <w:r w:rsidRPr="003D7D8D">
        <w:rPr>
          <w:rFonts w:ascii="Arial" w:hAnsi="Arial" w:cs="Arial"/>
          <w:b/>
          <w:sz w:val="20"/>
          <w:szCs w:val="20"/>
        </w:rPr>
        <w:t xml:space="preserve">; </w:t>
      </w:r>
      <w:r w:rsidRPr="003D7D8D">
        <w:rPr>
          <w:rFonts w:ascii="Arial" w:hAnsi="Arial" w:cs="Arial"/>
          <w:sz w:val="20"/>
          <w:szCs w:val="20"/>
        </w:rPr>
        <w:t xml:space="preserve">se determina que será </w:t>
      </w:r>
      <w:r w:rsidRPr="003D7D8D">
        <w:rPr>
          <w:rFonts w:ascii="Arial" w:hAnsi="Arial" w:cs="Arial"/>
          <w:b/>
          <w:sz w:val="20"/>
          <w:szCs w:val="20"/>
        </w:rPr>
        <w:t>el Director General del Instituto Municipal de lenguas</w:t>
      </w:r>
      <w:r w:rsidRPr="003D7D8D">
        <w:rPr>
          <w:rFonts w:ascii="Arial" w:hAnsi="Arial" w:cs="Arial"/>
          <w:bCs/>
          <w:sz w:val="20"/>
          <w:szCs w:val="20"/>
        </w:rPr>
        <w:t>(sic)</w:t>
      </w:r>
      <w:r w:rsidRPr="003D7D8D">
        <w:rPr>
          <w:rFonts w:ascii="Arial" w:hAnsi="Arial" w:cs="Arial"/>
          <w:b/>
          <w:sz w:val="20"/>
          <w:szCs w:val="20"/>
        </w:rPr>
        <w:t xml:space="preserve"> Indígenas dependiente del H. Ayuntamiento de la ciudad</w:t>
      </w:r>
      <w:r w:rsidRPr="003D7D8D">
        <w:rPr>
          <w:rFonts w:ascii="Arial" w:hAnsi="Arial" w:cs="Arial"/>
          <w:bCs/>
          <w:sz w:val="20"/>
          <w:szCs w:val="20"/>
        </w:rPr>
        <w:t>(sic)</w:t>
      </w:r>
      <w:r w:rsidRPr="003D7D8D">
        <w:rPr>
          <w:rFonts w:ascii="Arial" w:hAnsi="Arial" w:cs="Arial"/>
          <w:b/>
          <w:sz w:val="20"/>
          <w:szCs w:val="20"/>
        </w:rPr>
        <w:t xml:space="preserve"> de Oaxaca de Juárez, Oaxaca, </w:t>
      </w:r>
      <w:r w:rsidRPr="003D7D8D">
        <w:rPr>
          <w:rFonts w:ascii="Arial" w:hAnsi="Arial" w:cs="Arial"/>
          <w:b/>
          <w:sz w:val="20"/>
          <w:szCs w:val="20"/>
          <w:u w:val="single"/>
        </w:rPr>
        <w:t>el encargado directo</w:t>
      </w:r>
      <w:r w:rsidRPr="003D7D8D">
        <w:rPr>
          <w:rFonts w:ascii="Arial" w:hAnsi="Arial" w:cs="Arial"/>
          <w:b/>
          <w:sz w:val="20"/>
          <w:szCs w:val="20"/>
        </w:rPr>
        <w:t xml:space="preserve"> </w:t>
      </w:r>
      <w:r w:rsidRPr="003D7D8D">
        <w:rPr>
          <w:rFonts w:ascii="Arial" w:hAnsi="Arial" w:cs="Arial"/>
          <w:sz w:val="20"/>
          <w:szCs w:val="20"/>
        </w:rPr>
        <w:t xml:space="preserve">de dar cabal cumplimiento al presente dictamen en sus términos, a efecto de lo cual deberá coordinar y supervisar los trabajos necesarios para ello, a través del personal que en cumplimento al presente dictamen sea asignado con un perfil de traductor con conocimiento y experiencia en el manejo de la lengua zapoteca y así mismo con la intervención del personal a su cargo que al efecto tenga a bien designar.- - - - - - - - - - - - - - - - - - - - - - - - - - - - - </w:t>
      </w:r>
    </w:p>
    <w:p w14:paraId="72D2137D" w14:textId="77777777" w:rsidR="003D7D8D" w:rsidRPr="003D7D8D" w:rsidRDefault="003D7D8D" w:rsidP="003D7D8D">
      <w:pPr>
        <w:jc w:val="both"/>
        <w:rPr>
          <w:rFonts w:ascii="Arial" w:hAnsi="Arial" w:cs="Arial"/>
          <w:sz w:val="20"/>
          <w:szCs w:val="20"/>
        </w:rPr>
      </w:pPr>
    </w:p>
    <w:p w14:paraId="0042A90F" w14:textId="23FA155F"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TERCERO: </w:t>
      </w:r>
      <w:r w:rsidRPr="003D7D8D">
        <w:rPr>
          <w:rFonts w:ascii="Arial" w:hAnsi="Arial" w:cs="Arial"/>
          <w:sz w:val="20"/>
          <w:szCs w:val="20"/>
        </w:rPr>
        <w:t xml:space="preserve">Con base en las consideraciones vertidas en el presente dictamen, </w:t>
      </w:r>
      <w:r w:rsidR="00B9534D">
        <w:rPr>
          <w:rFonts w:ascii="Arial" w:hAnsi="Arial" w:cs="Arial"/>
          <w:sz w:val="20"/>
          <w:szCs w:val="20"/>
        </w:rPr>
        <w:t xml:space="preserve">se </w:t>
      </w:r>
      <w:r w:rsidRPr="003D7D8D">
        <w:rPr>
          <w:rFonts w:ascii="Arial" w:hAnsi="Arial" w:cs="Arial"/>
          <w:sz w:val="20"/>
          <w:szCs w:val="20"/>
        </w:rPr>
        <w:t xml:space="preserve">determinó que para la ejecución y cumplimento del programa al que se refiere el mismo, se requiere de la contratación de cuando menos una persona con perfil de traductor con conocimiento y experiencia en el manejo de lo lengua zapoteca, y que para evitar afectación al techo presupuestal del ayuntamiento de Oaxaca de Juárez, deberá ocupar alguna plaza como trabajador municipal ya existente, por un período máximo al 31 de diciembre del año 2023 en alguna área afín, fecha en que se deberá efectuar una adecuada evaluación para determinar la pertinencia de su continuidad, con base en los resultados obtenidos en ese periodo, plaza pre-existente que deberá determinarse e </w:t>
      </w:r>
      <w:r w:rsidRPr="003D7D8D">
        <w:rPr>
          <w:rFonts w:ascii="Arial" w:hAnsi="Arial" w:cs="Arial"/>
          <w:sz w:val="20"/>
          <w:szCs w:val="20"/>
        </w:rPr>
        <w:lastRenderedPageBreak/>
        <w:t>identificarse previamente para ser reasignada o cuando menos otorgada en comisión para que quede adscrita directamente al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por lo que se requiere tramitar y obtener la autorización de dicha reasignación de la plaza presupuestal o en su caso la autorización de la comisión de la misma, por parte del titular de la Dirección de Capital Humano, con previa autorización del C. Presidente Municipal ambos de este H. Ayuntamiento Constitucional, a fin de contar con los recursos humanos mínimos para dar cabal cumplimiento del presente dictamen.- - - - - - - - - </w:t>
      </w:r>
    </w:p>
    <w:p w14:paraId="185C67AA" w14:textId="77777777" w:rsidR="003D7D8D" w:rsidRPr="003D7D8D" w:rsidRDefault="003D7D8D" w:rsidP="003D7D8D">
      <w:pPr>
        <w:jc w:val="both"/>
        <w:rPr>
          <w:rFonts w:ascii="Arial" w:hAnsi="Arial" w:cs="Arial"/>
          <w:sz w:val="20"/>
          <w:szCs w:val="20"/>
        </w:rPr>
      </w:pPr>
    </w:p>
    <w:p w14:paraId="2C01959D" w14:textId="35D8BB90"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CUARTO: </w:t>
      </w:r>
      <w:r w:rsidRPr="003D7D8D">
        <w:rPr>
          <w:rFonts w:ascii="Arial" w:hAnsi="Arial" w:cs="Arial"/>
          <w:sz w:val="20"/>
          <w:szCs w:val="20"/>
        </w:rPr>
        <w:t>Para el debido cumplimiento del presente dictamen en sus términos, se establece que el área correspondiente a la Unidad de Mejora Regulatoria de la Secretaría Técnica del H. Ayuntamiento del Municipio de Oaxaca de Juárez, Oaxaca, a través de su titular y personal designado al efecto, deberán coordinarse de manera directa con el Director General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en su carácter de encargado de la ejecución del presente dictamen, a efecto de que se facilite entre los enlaces de mejora regulatoria de los sujetos obligados, el intercambio de toda la información así como apoyo humano y material que se requiera para dar cabal cumplimento al mismo en sus términos aprobados.- - - - - - - - - - - - - - - - - - </w:t>
      </w:r>
    </w:p>
    <w:p w14:paraId="53D57A5D" w14:textId="77777777" w:rsidR="003D7D8D" w:rsidRPr="003D7D8D" w:rsidRDefault="003D7D8D" w:rsidP="003D7D8D">
      <w:pPr>
        <w:jc w:val="both"/>
        <w:rPr>
          <w:rFonts w:ascii="Arial" w:hAnsi="Arial" w:cs="Arial"/>
          <w:sz w:val="20"/>
          <w:szCs w:val="20"/>
        </w:rPr>
      </w:pPr>
    </w:p>
    <w:p w14:paraId="3FC41508" w14:textId="488035CD"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QUINTO.- </w:t>
      </w:r>
      <w:r w:rsidRPr="003D7D8D">
        <w:rPr>
          <w:rFonts w:ascii="Arial" w:hAnsi="Arial" w:cs="Arial"/>
          <w:sz w:val="20"/>
          <w:szCs w:val="20"/>
        </w:rPr>
        <w:t>Para el cumplimento al presente dictamen, la Unidad de Mejora Regulatoria de este H. Ayuntamiento del Municipio de Oaxaca de Juárez, Oaxaca, a través de su titular y personal designado, determinaran cuales son los tramites</w:t>
      </w:r>
      <w:r w:rsidR="005B64DF">
        <w:rPr>
          <w:rFonts w:ascii="Arial" w:eastAsia="Arial" w:hAnsi="Arial" w:cs="Arial"/>
          <w:sz w:val="20"/>
          <w:szCs w:val="20"/>
        </w:rPr>
        <w:t>(sic)</w:t>
      </w:r>
      <w:r w:rsidRPr="003D7D8D">
        <w:rPr>
          <w:rFonts w:ascii="Arial" w:hAnsi="Arial" w:cs="Arial"/>
          <w:sz w:val="20"/>
          <w:szCs w:val="20"/>
        </w:rPr>
        <w:t xml:space="preserve"> más recurrentes a fin de que se priorice la traducción de los mismos al idioma zapoteco, y de manera conjunta con el Director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verificaran el avance real de las traducciones y entregas de dichos tramites</w:t>
      </w:r>
      <w:r w:rsidR="005B64DF">
        <w:rPr>
          <w:rFonts w:ascii="Arial" w:eastAsia="Arial" w:hAnsi="Arial" w:cs="Arial"/>
          <w:sz w:val="20"/>
          <w:szCs w:val="20"/>
        </w:rPr>
        <w:t>(sic)</w:t>
      </w:r>
      <w:r w:rsidRPr="003D7D8D">
        <w:rPr>
          <w:rFonts w:ascii="Arial" w:hAnsi="Arial" w:cs="Arial"/>
          <w:sz w:val="20"/>
          <w:szCs w:val="20"/>
        </w:rPr>
        <w:t xml:space="preserve"> de forma semanal. - - - - - - - </w:t>
      </w:r>
    </w:p>
    <w:p w14:paraId="6067A62D" w14:textId="77777777" w:rsidR="003D7D8D" w:rsidRPr="003D7D8D" w:rsidRDefault="003D7D8D" w:rsidP="003D7D8D">
      <w:pPr>
        <w:jc w:val="both"/>
        <w:rPr>
          <w:rFonts w:ascii="Arial" w:hAnsi="Arial" w:cs="Arial"/>
          <w:sz w:val="20"/>
          <w:szCs w:val="20"/>
        </w:rPr>
      </w:pPr>
    </w:p>
    <w:p w14:paraId="035EF720" w14:textId="77777777" w:rsidR="003D7D8D" w:rsidRPr="003D7D8D" w:rsidRDefault="003D7D8D" w:rsidP="003D7D8D">
      <w:pPr>
        <w:jc w:val="center"/>
        <w:rPr>
          <w:rFonts w:ascii="Arial" w:hAnsi="Arial" w:cs="Arial"/>
          <w:b/>
          <w:bCs/>
          <w:sz w:val="20"/>
          <w:szCs w:val="20"/>
        </w:rPr>
      </w:pPr>
      <w:r w:rsidRPr="003D7D8D">
        <w:rPr>
          <w:rFonts w:ascii="Arial" w:hAnsi="Arial" w:cs="Arial"/>
          <w:b/>
          <w:bCs/>
          <w:sz w:val="20"/>
          <w:szCs w:val="20"/>
        </w:rPr>
        <w:t>T R A N S I T O R I O S</w:t>
      </w:r>
    </w:p>
    <w:p w14:paraId="6D3B33E1" w14:textId="77777777" w:rsidR="003D7D8D" w:rsidRPr="003D7D8D" w:rsidRDefault="003D7D8D" w:rsidP="003D7D8D">
      <w:pPr>
        <w:jc w:val="center"/>
        <w:rPr>
          <w:rFonts w:ascii="Arial" w:hAnsi="Arial" w:cs="Arial"/>
          <w:b/>
          <w:bCs/>
          <w:sz w:val="20"/>
          <w:szCs w:val="20"/>
        </w:rPr>
      </w:pPr>
    </w:p>
    <w:p w14:paraId="134233DB" w14:textId="1EEE61CF" w:rsidR="003D7D8D" w:rsidRPr="003D7D8D" w:rsidRDefault="003D7D8D" w:rsidP="003D7D8D">
      <w:pPr>
        <w:jc w:val="both"/>
        <w:rPr>
          <w:rFonts w:ascii="Arial" w:hAnsi="Arial" w:cs="Arial"/>
          <w:sz w:val="20"/>
          <w:szCs w:val="20"/>
        </w:rPr>
      </w:pPr>
      <w:r w:rsidRPr="003D7D8D">
        <w:rPr>
          <w:rFonts w:ascii="Arial" w:hAnsi="Arial" w:cs="Arial"/>
          <w:b/>
          <w:sz w:val="20"/>
          <w:szCs w:val="20"/>
        </w:rPr>
        <w:t xml:space="preserve">PRIMERO.- </w:t>
      </w:r>
      <w:r w:rsidRPr="003D7D8D">
        <w:rPr>
          <w:rFonts w:ascii="Arial" w:hAnsi="Arial" w:cs="Arial"/>
          <w:sz w:val="20"/>
          <w:szCs w:val="20"/>
        </w:rPr>
        <w:t>En cumplimiento a lo mandatado en el artículo 139 de la Ley Orgánica Municipal del Estado de Oaxaca, se ordena publicar el presente dictamen y sus respectivos anexos en la Gaceta Municipal para los efectos legales y administrativos a que haya lugar.</w:t>
      </w:r>
    </w:p>
    <w:p w14:paraId="6DCC086F" w14:textId="77777777" w:rsidR="003D7D8D" w:rsidRPr="003D7D8D" w:rsidRDefault="003D7D8D" w:rsidP="003D7D8D">
      <w:pPr>
        <w:jc w:val="both"/>
        <w:rPr>
          <w:rFonts w:ascii="Arial" w:hAnsi="Arial" w:cs="Arial"/>
          <w:sz w:val="20"/>
          <w:szCs w:val="20"/>
        </w:rPr>
      </w:pPr>
    </w:p>
    <w:p w14:paraId="476C8D26" w14:textId="3B20FA22" w:rsidR="003D7D8D" w:rsidRPr="003D7D8D" w:rsidRDefault="003D7D8D" w:rsidP="003D7D8D">
      <w:pPr>
        <w:jc w:val="both"/>
        <w:rPr>
          <w:rFonts w:ascii="Arial" w:hAnsi="Arial" w:cs="Arial"/>
          <w:sz w:val="20"/>
          <w:szCs w:val="20"/>
        </w:rPr>
      </w:pPr>
      <w:proofErr w:type="gramStart"/>
      <w:r w:rsidRPr="003D7D8D">
        <w:rPr>
          <w:rFonts w:ascii="Arial" w:hAnsi="Arial" w:cs="Arial"/>
          <w:b/>
          <w:sz w:val="20"/>
          <w:szCs w:val="20"/>
        </w:rPr>
        <w:t>SEGUNDO.-</w:t>
      </w:r>
      <w:proofErr w:type="gramEnd"/>
      <w:r w:rsidRPr="003D7D8D">
        <w:rPr>
          <w:rFonts w:ascii="Arial" w:hAnsi="Arial" w:cs="Arial"/>
          <w:b/>
          <w:sz w:val="20"/>
          <w:szCs w:val="20"/>
        </w:rPr>
        <w:t xml:space="preserve"> </w:t>
      </w:r>
      <w:r w:rsidRPr="003D7D8D">
        <w:rPr>
          <w:rFonts w:ascii="Arial" w:hAnsi="Arial" w:cs="Arial"/>
          <w:sz w:val="20"/>
          <w:szCs w:val="20"/>
        </w:rPr>
        <w:t>El presente dictamen comenzará a tener vigencia y por tanto será exigible a partir del día siguiente en que se realice su debida publicación en la Gaceta Municipal, como se encuentra ordenado.</w:t>
      </w:r>
    </w:p>
    <w:p w14:paraId="2A6FCA57" w14:textId="66C391E1" w:rsidR="003D7D8D" w:rsidRPr="003D7D8D" w:rsidRDefault="003D7D8D" w:rsidP="003D7D8D">
      <w:pPr>
        <w:jc w:val="both"/>
        <w:rPr>
          <w:rFonts w:ascii="Arial" w:hAnsi="Arial" w:cs="Arial"/>
          <w:sz w:val="20"/>
          <w:szCs w:val="20"/>
        </w:rPr>
      </w:pPr>
    </w:p>
    <w:p w14:paraId="1DB235C9" w14:textId="3801D466" w:rsidR="003D7D8D" w:rsidRPr="00BD4B3A" w:rsidRDefault="003D7D8D" w:rsidP="003D7D8D">
      <w:pPr>
        <w:jc w:val="both"/>
        <w:rPr>
          <w:rFonts w:ascii="Arial" w:hAnsi="Arial" w:cs="Arial"/>
          <w:sz w:val="20"/>
          <w:szCs w:val="20"/>
        </w:rPr>
      </w:pPr>
      <w:r w:rsidRPr="003D7D8D">
        <w:rPr>
          <w:rFonts w:ascii="Arial" w:hAnsi="Arial" w:cs="Arial"/>
          <w:b/>
          <w:sz w:val="20"/>
          <w:szCs w:val="20"/>
        </w:rPr>
        <w:t xml:space="preserve">TERCERO.- </w:t>
      </w:r>
      <w:r w:rsidRPr="003D7D8D">
        <w:rPr>
          <w:rFonts w:ascii="Arial" w:hAnsi="Arial" w:cs="Arial"/>
          <w:sz w:val="20"/>
          <w:szCs w:val="20"/>
        </w:rPr>
        <w:t>El Director General del Instituto Municipal de lenguas</w:t>
      </w:r>
      <w:r w:rsidRPr="003D7D8D">
        <w:rPr>
          <w:rFonts w:ascii="Arial" w:hAnsi="Arial" w:cs="Arial"/>
          <w:bCs/>
          <w:sz w:val="20"/>
          <w:szCs w:val="20"/>
        </w:rPr>
        <w:t>(sic)</w:t>
      </w:r>
      <w:r w:rsidRPr="003D7D8D">
        <w:rPr>
          <w:rFonts w:ascii="Arial" w:hAnsi="Arial" w:cs="Arial"/>
          <w:sz w:val="20"/>
          <w:szCs w:val="20"/>
        </w:rPr>
        <w:t xml:space="preserve"> Indígenas dependiente del H. Ayuntamiento del Municipio de Oaxaca de Juárez, Oaxaca, como el encargado directo de la debida ejecución del presente dictamen, respecto de la </w:t>
      </w:r>
      <w:r w:rsidRPr="003D7D8D">
        <w:rPr>
          <w:rFonts w:ascii="Arial" w:hAnsi="Arial" w:cs="Arial"/>
          <w:b/>
          <w:sz w:val="20"/>
          <w:szCs w:val="20"/>
          <w:u w:val="single"/>
        </w:rPr>
        <w:t>implementación del Programa "Traducción del Registro Municipal de Trámites y Servicios al idioma ZAPOTECO"</w:t>
      </w:r>
      <w:r w:rsidRPr="003D7D8D">
        <w:rPr>
          <w:rFonts w:ascii="Arial" w:hAnsi="Arial" w:cs="Arial"/>
          <w:b/>
          <w:sz w:val="20"/>
          <w:szCs w:val="20"/>
        </w:rPr>
        <w:t xml:space="preserve">. </w:t>
      </w:r>
      <w:r w:rsidRPr="003D7D8D">
        <w:rPr>
          <w:rFonts w:ascii="Arial" w:hAnsi="Arial" w:cs="Arial"/>
          <w:sz w:val="20"/>
          <w:szCs w:val="20"/>
        </w:rPr>
        <w:t>En coordinación con la Uni</w:t>
      </w:r>
      <w:r w:rsidRPr="00BD4B3A">
        <w:rPr>
          <w:rFonts w:ascii="Arial" w:hAnsi="Arial" w:cs="Arial"/>
          <w:sz w:val="20"/>
          <w:szCs w:val="20"/>
        </w:rPr>
        <w:t>dad de Mejora Regulatoria de la Secretaría Técnica del H. Ayuntamiento del Municipio de Oaxaca de Juárez, Oaxaca; como áreas municipales afines al programa, serán los encargados de realizar y dar seguimiento a los trámites y gestiones correspondientes a cada área, para el cumplimiento del presente dictamen.</w:t>
      </w:r>
    </w:p>
    <w:p w14:paraId="58C6331D" w14:textId="0E4EE9C1" w:rsidR="003D7D8D" w:rsidRDefault="003D7D8D" w:rsidP="003D7D8D">
      <w:pPr>
        <w:jc w:val="both"/>
        <w:rPr>
          <w:rFonts w:ascii="Arial" w:hAnsi="Arial" w:cs="Arial"/>
          <w:sz w:val="20"/>
          <w:szCs w:val="20"/>
        </w:rPr>
      </w:pPr>
    </w:p>
    <w:p w14:paraId="6FDD98C7" w14:textId="730EAFE6" w:rsidR="003C124E" w:rsidRPr="00BD4B3A" w:rsidRDefault="003C124E" w:rsidP="003C124E">
      <w:pPr>
        <w:pStyle w:val="Textoindependiente"/>
        <w:jc w:val="both"/>
        <w:rPr>
          <w:rFonts w:ascii="Arial" w:hAnsi="Arial" w:cs="Arial"/>
        </w:rPr>
      </w:pPr>
      <w:r w:rsidRPr="00BD4B3A">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233B09E6" w14:textId="7CB81F79" w:rsidR="003C124E" w:rsidRDefault="003C124E" w:rsidP="003C124E">
      <w:pPr>
        <w:pStyle w:val="Textoindependiente"/>
        <w:jc w:val="both"/>
        <w:rPr>
          <w:rFonts w:ascii="Arial" w:hAnsi="Arial" w:cs="Arial"/>
          <w:b/>
          <w:bCs/>
        </w:rPr>
      </w:pPr>
    </w:p>
    <w:p w14:paraId="2AF77CEB" w14:textId="77B896FB" w:rsidR="003C124E" w:rsidRPr="00BD4B3A" w:rsidRDefault="003C124E" w:rsidP="003C124E">
      <w:pPr>
        <w:pStyle w:val="Textoindependiente"/>
        <w:jc w:val="both"/>
        <w:rPr>
          <w:rFonts w:ascii="Arial" w:hAnsi="Arial" w:cs="Arial"/>
          <w:b/>
          <w:bCs/>
        </w:rPr>
      </w:pPr>
      <w:r w:rsidRPr="00BD4B3A">
        <w:rPr>
          <w:rFonts w:ascii="Arial" w:hAnsi="Arial" w:cs="Arial"/>
          <w:b/>
          <w:bCs/>
        </w:rPr>
        <w:t>DADO EN EL SALÓN DE CABILDO “PORFIRIO DÍAZ MORI” DEL HONORABLE AYUNTAMIENTO DEL MUNICIPIO DE OAXACA DE JUÁREZ, EL DÍA VEINTICINCO DE MAYO DEL AÑO DOS MIL VEINTITRÉS.</w:t>
      </w:r>
    </w:p>
    <w:p w14:paraId="73801E55" w14:textId="67E1021E" w:rsidR="003C124E" w:rsidRDefault="003C124E" w:rsidP="003C124E">
      <w:pPr>
        <w:pStyle w:val="Textoindependiente"/>
        <w:jc w:val="center"/>
        <w:rPr>
          <w:rFonts w:ascii="Arial" w:hAnsi="Arial" w:cs="Arial"/>
          <w:b/>
        </w:rPr>
      </w:pPr>
    </w:p>
    <w:p w14:paraId="1518905A"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ATENTAMENTE</w:t>
      </w:r>
    </w:p>
    <w:p w14:paraId="6A668EB4"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“EL RESPETO AL DERECHO AJENO</w:t>
      </w:r>
    </w:p>
    <w:p w14:paraId="7B7D9090"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 xml:space="preserve"> ES LA PAZ”</w:t>
      </w:r>
    </w:p>
    <w:p w14:paraId="1B1FEA36"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PRESIDENTE MUNICIPAL CONSTITUCIONAL DE OAXACA DE JUÁREZ.</w:t>
      </w:r>
    </w:p>
    <w:p w14:paraId="3268E3DF" w14:textId="77777777" w:rsidR="003C124E" w:rsidRPr="00BD4B3A" w:rsidRDefault="003C124E" w:rsidP="003C124E">
      <w:pPr>
        <w:pStyle w:val="Textoindependiente"/>
        <w:jc w:val="center"/>
        <w:rPr>
          <w:rFonts w:ascii="Arial" w:hAnsi="Arial" w:cs="Arial"/>
          <w:b/>
          <w:bCs/>
        </w:rPr>
      </w:pPr>
    </w:p>
    <w:p w14:paraId="7CFABC12" w14:textId="231F1BDF" w:rsidR="003C124E" w:rsidRDefault="003C124E" w:rsidP="003C124E">
      <w:pPr>
        <w:pStyle w:val="Textoindependiente"/>
        <w:jc w:val="center"/>
        <w:rPr>
          <w:rFonts w:ascii="Arial" w:hAnsi="Arial" w:cs="Arial"/>
          <w:b/>
          <w:bCs/>
        </w:rPr>
      </w:pPr>
    </w:p>
    <w:p w14:paraId="7B7D0071" w14:textId="77777777" w:rsidR="00DB3F1A" w:rsidRDefault="00DB3F1A" w:rsidP="003C124E">
      <w:pPr>
        <w:pStyle w:val="Textoindependiente"/>
        <w:jc w:val="center"/>
        <w:rPr>
          <w:rFonts w:ascii="Arial" w:hAnsi="Arial" w:cs="Arial"/>
          <w:b/>
          <w:bCs/>
        </w:rPr>
      </w:pPr>
    </w:p>
    <w:p w14:paraId="10196621" w14:textId="77777777" w:rsidR="0090331E" w:rsidRPr="00BD4B3A" w:rsidRDefault="0090331E" w:rsidP="003C124E">
      <w:pPr>
        <w:pStyle w:val="Textoindependiente"/>
        <w:jc w:val="center"/>
        <w:rPr>
          <w:rFonts w:ascii="Arial" w:hAnsi="Arial" w:cs="Arial"/>
          <w:b/>
          <w:bCs/>
        </w:rPr>
      </w:pPr>
    </w:p>
    <w:p w14:paraId="47DB3AC9"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FRANCISCO MARTÍNEZ NERI.</w:t>
      </w:r>
    </w:p>
    <w:p w14:paraId="16415A4A" w14:textId="14258416" w:rsidR="00252BE6" w:rsidRDefault="00252BE6" w:rsidP="003C124E">
      <w:pPr>
        <w:pStyle w:val="Textoindependiente"/>
        <w:jc w:val="center"/>
        <w:rPr>
          <w:rFonts w:ascii="Arial" w:hAnsi="Arial" w:cs="Arial"/>
          <w:b/>
          <w:bCs/>
        </w:rPr>
      </w:pPr>
    </w:p>
    <w:p w14:paraId="7E48FAA8" w14:textId="77777777" w:rsidR="00DB3F1A" w:rsidRPr="00BD4B3A" w:rsidRDefault="00DB3F1A" w:rsidP="003C124E">
      <w:pPr>
        <w:pStyle w:val="Textoindependiente"/>
        <w:jc w:val="center"/>
        <w:rPr>
          <w:rFonts w:ascii="Arial" w:hAnsi="Arial" w:cs="Arial"/>
          <w:b/>
          <w:bCs/>
        </w:rPr>
      </w:pPr>
    </w:p>
    <w:p w14:paraId="181B0EC0"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ATENTAMENTE</w:t>
      </w:r>
    </w:p>
    <w:p w14:paraId="6111985E"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 xml:space="preserve">“EL RESPETO AL DERECHO AJENO </w:t>
      </w:r>
    </w:p>
    <w:p w14:paraId="7B0F25F6"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ES LA PAZ”</w:t>
      </w:r>
    </w:p>
    <w:p w14:paraId="0F304A14" w14:textId="77777777" w:rsidR="003C124E" w:rsidRPr="00BD4B3A" w:rsidRDefault="003C124E" w:rsidP="003C124E">
      <w:pPr>
        <w:pStyle w:val="Textoindependiente"/>
        <w:jc w:val="center"/>
        <w:rPr>
          <w:rFonts w:ascii="Arial" w:hAnsi="Arial" w:cs="Arial"/>
          <w:b/>
          <w:bCs/>
        </w:rPr>
      </w:pPr>
      <w:r w:rsidRPr="00BD4B3A">
        <w:rPr>
          <w:rFonts w:ascii="Arial" w:hAnsi="Arial" w:cs="Arial"/>
          <w:b/>
          <w:bCs/>
        </w:rPr>
        <w:t>SECRETARIA MUNICIPAL DE OAXACA DE JUÁREZ.</w:t>
      </w:r>
    </w:p>
    <w:p w14:paraId="4A96908C" w14:textId="77777777" w:rsidR="003C124E" w:rsidRPr="00BD4B3A" w:rsidRDefault="003C124E" w:rsidP="003C124E">
      <w:pPr>
        <w:pStyle w:val="Textoindependiente"/>
        <w:jc w:val="center"/>
        <w:rPr>
          <w:rFonts w:ascii="Arial" w:hAnsi="Arial" w:cs="Arial"/>
          <w:b/>
        </w:rPr>
      </w:pPr>
    </w:p>
    <w:p w14:paraId="373B07F5" w14:textId="77777777" w:rsidR="003C124E" w:rsidRPr="00BD4B3A" w:rsidRDefault="003C124E" w:rsidP="003C124E">
      <w:pPr>
        <w:pStyle w:val="Textoindependiente"/>
        <w:jc w:val="center"/>
        <w:rPr>
          <w:rFonts w:ascii="Arial" w:hAnsi="Arial" w:cs="Arial"/>
          <w:b/>
        </w:rPr>
      </w:pPr>
    </w:p>
    <w:p w14:paraId="6EAD1326" w14:textId="77777777" w:rsidR="003C124E" w:rsidRPr="00BD4B3A" w:rsidRDefault="003C124E" w:rsidP="003C124E">
      <w:pPr>
        <w:pStyle w:val="Textoindependiente"/>
        <w:jc w:val="center"/>
        <w:rPr>
          <w:rFonts w:ascii="Arial" w:hAnsi="Arial" w:cs="Arial"/>
          <w:b/>
        </w:rPr>
      </w:pPr>
    </w:p>
    <w:p w14:paraId="00C48E26" w14:textId="6188F4A9" w:rsidR="003C124E" w:rsidRPr="00BD4B3A" w:rsidRDefault="003C124E" w:rsidP="003C124E">
      <w:pPr>
        <w:pStyle w:val="Textoindependiente"/>
        <w:jc w:val="center"/>
        <w:rPr>
          <w:rFonts w:ascii="Arial" w:hAnsi="Arial" w:cs="Arial"/>
          <w:b/>
        </w:rPr>
      </w:pPr>
      <w:r w:rsidRPr="00BD4B3A">
        <w:rPr>
          <w:rFonts w:ascii="Arial" w:hAnsi="Arial" w:cs="Arial"/>
          <w:b/>
        </w:rPr>
        <w:t>NORMA IRIS SANTIAGO HERNÁNDEZ.</w:t>
      </w:r>
    </w:p>
    <w:p w14:paraId="6F873AC7" w14:textId="29D872E1" w:rsidR="000F414E" w:rsidRPr="00BD4B3A" w:rsidRDefault="000F414E" w:rsidP="000F414E">
      <w:pPr>
        <w:jc w:val="both"/>
        <w:rPr>
          <w:rFonts w:ascii="Arial" w:eastAsia="Arial" w:hAnsi="Arial" w:cs="Arial"/>
          <w:sz w:val="20"/>
          <w:szCs w:val="20"/>
          <w:lang w:val="es-ES"/>
        </w:rPr>
      </w:pPr>
      <w:r w:rsidRPr="00BD4B3A">
        <w:rPr>
          <w:rFonts w:ascii="Arial" w:eastAsia="Arial" w:hAnsi="Arial" w:cs="Arial"/>
          <w:b/>
          <w:sz w:val="20"/>
          <w:szCs w:val="20"/>
          <w:lang w:val="es-ES"/>
        </w:rPr>
        <w:lastRenderedPageBreak/>
        <w:t>FRANCISCO MARTÍNEZ NERI</w:t>
      </w:r>
      <w:r w:rsidRPr="00BD4B3A">
        <w:rPr>
          <w:rFonts w:ascii="Arial" w:eastAsia="Arial" w:hAnsi="Arial" w:cs="Arial"/>
          <w:sz w:val="20"/>
          <w:szCs w:val="20"/>
          <w:lang w:val="es-ES"/>
        </w:rPr>
        <w:t>, Presidente Municipal Constitucional del Municipio de Oaxaca de Juárez, del Estado Libre y Soberano de Oaxaca, a sus habitantes hace saber:</w:t>
      </w:r>
    </w:p>
    <w:p w14:paraId="31E6D30A" w14:textId="77777777" w:rsidR="000F414E" w:rsidRPr="00BD4B3A" w:rsidRDefault="000F414E" w:rsidP="000F414E">
      <w:pPr>
        <w:jc w:val="both"/>
        <w:rPr>
          <w:rFonts w:ascii="Arial" w:eastAsia="Arial" w:hAnsi="Arial" w:cs="Arial"/>
          <w:sz w:val="20"/>
          <w:szCs w:val="20"/>
          <w:lang w:val="es-ES"/>
        </w:rPr>
      </w:pPr>
    </w:p>
    <w:p w14:paraId="7F3AEC16" w14:textId="77777777" w:rsidR="000F414E" w:rsidRPr="00BD4B3A" w:rsidRDefault="000F414E" w:rsidP="000F414E">
      <w:pPr>
        <w:jc w:val="both"/>
        <w:rPr>
          <w:rFonts w:ascii="Arial" w:hAnsi="Arial" w:cs="Arial"/>
          <w:sz w:val="20"/>
          <w:szCs w:val="20"/>
        </w:rPr>
      </w:pPr>
      <w:r w:rsidRPr="00BD4B3A">
        <w:rPr>
          <w:rFonts w:ascii="Arial" w:eastAsia="Arial" w:hAnsi="Arial" w:cs="Arial"/>
          <w:sz w:val="20"/>
          <w:szCs w:val="20"/>
          <w:lang w:val="es-ES"/>
        </w:rPr>
        <w:t xml:space="preserve">Que el </w:t>
      </w:r>
      <w:r w:rsidRPr="00BD4B3A">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tuvo a bien aprobar y expedir el siguiente:</w:t>
      </w:r>
    </w:p>
    <w:p w14:paraId="128016CF" w14:textId="77777777" w:rsidR="000F414E" w:rsidRPr="00BD4B3A" w:rsidRDefault="000F414E" w:rsidP="000F414E">
      <w:pPr>
        <w:rPr>
          <w:rFonts w:ascii="Arial" w:hAnsi="Arial" w:cs="Arial"/>
          <w:sz w:val="20"/>
          <w:szCs w:val="20"/>
        </w:rPr>
      </w:pPr>
    </w:p>
    <w:p w14:paraId="6CFBD9E5" w14:textId="6A9CDCE4" w:rsidR="001358F9" w:rsidRPr="00BD4B3A" w:rsidRDefault="000F414E" w:rsidP="0092266B">
      <w:pPr>
        <w:pStyle w:val="Textoindependiente"/>
        <w:jc w:val="center"/>
        <w:outlineLvl w:val="0"/>
        <w:rPr>
          <w:rFonts w:ascii="Arial" w:hAnsi="Arial" w:cs="Arial"/>
          <w:b/>
        </w:rPr>
      </w:pPr>
      <w:r w:rsidRPr="00BD4B3A">
        <w:rPr>
          <w:rFonts w:ascii="Arial" w:hAnsi="Arial" w:cs="Arial"/>
          <w:b/>
        </w:rPr>
        <w:t>DICTAMEN</w:t>
      </w:r>
      <w:r w:rsidR="0092266B" w:rsidRPr="00BD4B3A">
        <w:rPr>
          <w:rFonts w:ascii="Arial" w:hAnsi="Arial" w:cs="Arial"/>
          <w:b/>
        </w:rPr>
        <w:t xml:space="preserve"> </w:t>
      </w:r>
      <w:r w:rsidR="00813C02">
        <w:rPr>
          <w:rFonts w:ascii="Arial" w:hAnsi="Arial" w:cs="Arial"/>
          <w:b/>
        </w:rPr>
        <w:br/>
      </w:r>
      <w:r w:rsidR="0092266B" w:rsidRPr="00BD4B3A">
        <w:rPr>
          <w:rFonts w:ascii="Arial" w:hAnsi="Arial" w:cs="Arial"/>
          <w:b/>
        </w:rPr>
        <w:t>CMyCVP/CD/013/2023</w:t>
      </w:r>
    </w:p>
    <w:p w14:paraId="23690E4E" w14:textId="77777777" w:rsidR="000F414E" w:rsidRPr="00BD4B3A" w:rsidRDefault="000F414E" w:rsidP="000F414E">
      <w:pPr>
        <w:pStyle w:val="Textoindependiente"/>
        <w:jc w:val="both"/>
        <w:rPr>
          <w:rFonts w:ascii="Arial" w:hAnsi="Arial" w:cs="Arial"/>
        </w:rPr>
      </w:pPr>
    </w:p>
    <w:p w14:paraId="7181619E" w14:textId="77777777" w:rsidR="00BD4B3A" w:rsidRPr="00BD4B3A" w:rsidRDefault="00BD4B3A" w:rsidP="00BD4B3A">
      <w:pPr>
        <w:jc w:val="center"/>
        <w:rPr>
          <w:rFonts w:ascii="Arial" w:hAnsi="Arial" w:cs="Arial"/>
          <w:sz w:val="20"/>
          <w:szCs w:val="20"/>
        </w:rPr>
      </w:pPr>
      <w:bookmarkStart w:id="0" w:name="_Hlk136200240"/>
      <w:r w:rsidRPr="00BD4B3A">
        <w:rPr>
          <w:rFonts w:ascii="Arial" w:hAnsi="Arial" w:cs="Arial"/>
          <w:b/>
          <w:sz w:val="20"/>
          <w:szCs w:val="20"/>
        </w:rPr>
        <w:t>C O N S I D E R A N DO</w:t>
      </w:r>
    </w:p>
    <w:p w14:paraId="0B8AEEA7" w14:textId="77777777" w:rsidR="00BD4B3A" w:rsidRPr="00252BE6" w:rsidRDefault="00BD4B3A" w:rsidP="00BD4B3A">
      <w:pPr>
        <w:jc w:val="both"/>
        <w:rPr>
          <w:rFonts w:ascii="Arial" w:hAnsi="Arial" w:cs="Arial"/>
          <w:sz w:val="18"/>
          <w:szCs w:val="18"/>
        </w:rPr>
      </w:pPr>
    </w:p>
    <w:p w14:paraId="6BF220B5" w14:textId="3A2AF800" w:rsidR="00BD4B3A" w:rsidRPr="00BD4B3A" w:rsidRDefault="00BD4B3A" w:rsidP="00BD4B3A">
      <w:pPr>
        <w:jc w:val="both"/>
        <w:rPr>
          <w:rFonts w:ascii="Arial" w:hAnsi="Arial" w:cs="Arial"/>
          <w:sz w:val="20"/>
          <w:szCs w:val="20"/>
        </w:rPr>
      </w:pPr>
      <w:r w:rsidRPr="00BD4B3A">
        <w:rPr>
          <w:rFonts w:ascii="Arial" w:hAnsi="Arial" w:cs="Arial"/>
          <w:b/>
          <w:sz w:val="20"/>
          <w:szCs w:val="20"/>
        </w:rPr>
        <w:t xml:space="preserve">PRIMERO.- </w:t>
      </w:r>
      <w:r w:rsidRPr="00BD4B3A">
        <w:rPr>
          <w:rFonts w:ascii="Arial" w:hAnsi="Arial" w:cs="Arial"/>
          <w:sz w:val="20"/>
          <w:szCs w:val="20"/>
        </w:rPr>
        <w:t xml:space="preserve">Que esta Comisión de Mercados y Comercio en Vía Pública del Municipio de Oaxaca de Juárez, es competente para conocer, estudiar y dictaminar sobre la </w:t>
      </w:r>
      <w:r w:rsidRPr="00BD4B3A">
        <w:rPr>
          <w:rFonts w:ascii="Arial" w:hAnsi="Arial" w:cs="Arial"/>
          <w:b/>
          <w:sz w:val="20"/>
          <w:szCs w:val="20"/>
        </w:rPr>
        <w:t xml:space="preserve">Cesión de Derechos </w:t>
      </w:r>
      <w:r w:rsidRPr="00BD4B3A">
        <w:rPr>
          <w:rFonts w:ascii="Arial" w:hAnsi="Arial" w:cs="Arial"/>
          <w:sz w:val="20"/>
          <w:szCs w:val="20"/>
        </w:rPr>
        <w:t xml:space="preserve">de una Concesión de espacios ubicados en el </w:t>
      </w:r>
      <w:r w:rsidRPr="00BD4B3A">
        <w:rPr>
          <w:rFonts w:ascii="Arial" w:hAnsi="Arial" w:cs="Arial"/>
          <w:b/>
          <w:i/>
          <w:sz w:val="20"/>
          <w:szCs w:val="20"/>
        </w:rPr>
        <w:t xml:space="preserve">Mercado "20 DE NOVIEMBRE", </w:t>
      </w:r>
      <w:r w:rsidRPr="00BD4B3A">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w:t>
      </w:r>
      <w:r w:rsidRPr="00BD4B3A">
        <w:rPr>
          <w:rFonts w:ascii="Arial" w:hAnsi="Arial" w:cs="Arial"/>
          <w:b/>
          <w:iCs/>
          <w:sz w:val="20"/>
          <w:szCs w:val="20"/>
        </w:rPr>
        <w:t>"</w:t>
      </w:r>
      <w:r w:rsidRPr="00BD4B3A">
        <w:rPr>
          <w:rFonts w:ascii="Arial" w:hAnsi="Arial" w:cs="Arial"/>
          <w:b/>
          <w:sz w:val="20"/>
          <w:szCs w:val="20"/>
        </w:rPr>
        <w:t>LINEAMIENTOS PARA EL TRÁMITE DE REGULARIZACIÓN DE CONCESIONARIO Y CESIÓN DE DERECHOS" y apartado VI, denominado "LINEAMIENTOS PARA EL PROCEDIMIENTO ADMINISTRATIVO DE TRÁMITES DE SUCESIONES DE DERECHOS, REGULARIZACIÓN DE</w:t>
      </w:r>
      <w:r w:rsidRPr="00BD4B3A">
        <w:rPr>
          <w:rFonts w:ascii="Arial" w:hAnsi="Arial" w:cs="Arial"/>
          <w:sz w:val="20"/>
          <w:szCs w:val="20"/>
        </w:rPr>
        <w:t xml:space="preserve"> </w:t>
      </w:r>
      <w:r w:rsidRPr="00BD4B3A">
        <w:rPr>
          <w:rFonts w:ascii="Arial" w:hAnsi="Arial" w:cs="Arial"/>
          <w:b/>
          <w:sz w:val="20"/>
          <w:szCs w:val="20"/>
        </w:rPr>
        <w:t xml:space="preserve">CONCESIONARIO, CESIÓN DE DERECHOS, TRASPASO DE PUESTO O CASETA, AMPLIACIÓN DE GIRO </w:t>
      </w:r>
      <w:r w:rsidRPr="00BD4B3A">
        <w:rPr>
          <w:rFonts w:ascii="Arial" w:hAnsi="Arial" w:cs="Arial"/>
          <w:b/>
          <w:i/>
          <w:sz w:val="20"/>
          <w:szCs w:val="20"/>
        </w:rPr>
        <w:t xml:space="preserve">Y </w:t>
      </w:r>
      <w:r w:rsidRPr="00BD4B3A">
        <w:rPr>
          <w:rFonts w:ascii="Arial" w:hAnsi="Arial" w:cs="Arial"/>
          <w:b/>
          <w:sz w:val="20"/>
          <w:szCs w:val="20"/>
        </w:rPr>
        <w:t xml:space="preserve">CAMBIO DE GIRO" </w:t>
      </w:r>
      <w:r w:rsidRPr="00BD4B3A">
        <w:rPr>
          <w:rFonts w:ascii="Arial" w:hAnsi="Arial" w:cs="Arial"/>
          <w:sz w:val="20"/>
          <w:szCs w:val="20"/>
        </w:rPr>
        <w:t xml:space="preserve">del ordenamiento jurídico denominado </w:t>
      </w:r>
      <w:r w:rsidRPr="00BD4B3A">
        <w:rPr>
          <w:rFonts w:ascii="Arial" w:hAnsi="Arial" w:cs="Arial"/>
          <w:b/>
          <w:i/>
          <w:sz w:val="20"/>
          <w:szCs w:val="20"/>
        </w:rPr>
        <w:t>"Lineamientos para Trámites Administrativos de los Mercados Públicos.</w:t>
      </w:r>
      <w:bookmarkStart w:id="1" w:name="_Hlk136168757"/>
      <w:r w:rsidRPr="00BD4B3A">
        <w:rPr>
          <w:rFonts w:ascii="Arial" w:hAnsi="Arial" w:cs="Arial"/>
          <w:b/>
          <w:i/>
          <w:sz w:val="20"/>
          <w:szCs w:val="20"/>
        </w:rPr>
        <w:t>"</w:t>
      </w:r>
      <w:bookmarkEnd w:id="1"/>
      <w:r w:rsidRPr="00BD4B3A">
        <w:rPr>
          <w:rFonts w:ascii="Arial" w:hAnsi="Arial" w:cs="Arial"/>
          <w:b/>
          <w:i/>
          <w:sz w:val="20"/>
          <w:szCs w:val="20"/>
        </w:rPr>
        <w:t xml:space="preserve"> - </w:t>
      </w:r>
    </w:p>
    <w:p w14:paraId="42DDA7C1" w14:textId="77777777" w:rsidR="00BD4B3A" w:rsidRPr="00BD4B3A" w:rsidRDefault="00BD4B3A" w:rsidP="00BD4B3A">
      <w:pPr>
        <w:jc w:val="both"/>
        <w:rPr>
          <w:rFonts w:ascii="Arial" w:hAnsi="Arial" w:cs="Arial"/>
          <w:sz w:val="20"/>
          <w:szCs w:val="20"/>
        </w:rPr>
      </w:pPr>
    </w:p>
    <w:p w14:paraId="4C797573" w14:textId="1D78DB83" w:rsidR="00BD4B3A" w:rsidRPr="00BD4B3A" w:rsidRDefault="00BD4B3A" w:rsidP="00BD4B3A">
      <w:pPr>
        <w:jc w:val="both"/>
        <w:rPr>
          <w:rFonts w:ascii="Arial" w:hAnsi="Arial" w:cs="Arial"/>
          <w:sz w:val="20"/>
          <w:szCs w:val="20"/>
        </w:rPr>
      </w:pPr>
      <w:r w:rsidRPr="00BD4B3A">
        <w:rPr>
          <w:rFonts w:ascii="Arial" w:hAnsi="Arial" w:cs="Arial"/>
          <w:b/>
          <w:sz w:val="20"/>
          <w:szCs w:val="20"/>
        </w:rPr>
        <w:t xml:space="preserve">SEGUNDO.- </w:t>
      </w:r>
      <w:r w:rsidRPr="00BD4B3A">
        <w:rPr>
          <w:rFonts w:ascii="Arial" w:hAnsi="Arial" w:cs="Arial"/>
          <w:sz w:val="20"/>
          <w:szCs w:val="20"/>
        </w:rPr>
        <w:t xml:space="preserve">La figura Jurídica denominada Concesión Administrativa, se encuentra previsto </w:t>
      </w:r>
      <w:r w:rsidRPr="00BD4B3A">
        <w:rPr>
          <w:rFonts w:ascii="Arial" w:hAnsi="Arial" w:cs="Arial"/>
          <w:sz w:val="20"/>
          <w:szCs w:val="20"/>
        </w:rPr>
        <w:t xml:space="preserve">en el </w:t>
      </w:r>
      <w:r w:rsidRPr="00BD4B3A">
        <w:rPr>
          <w:rFonts w:ascii="Arial" w:hAnsi="Arial" w:cs="Arial"/>
          <w:b/>
          <w:sz w:val="20"/>
          <w:szCs w:val="20"/>
        </w:rPr>
        <w:t xml:space="preserve">TÍTULO TERCERO </w:t>
      </w:r>
      <w:r w:rsidRPr="00BD4B3A">
        <w:rPr>
          <w:rFonts w:ascii="Arial" w:hAnsi="Arial" w:cs="Arial"/>
          <w:b/>
          <w:i/>
          <w:sz w:val="20"/>
          <w:szCs w:val="20"/>
        </w:rPr>
        <w:t xml:space="preserve">"DE LA CONCESIÓN DE SERVICIOS PÚBLICOS MUNICIPALES" CAPÍTULO </w:t>
      </w:r>
      <w:r w:rsidRPr="00BD4B3A">
        <w:rPr>
          <w:rFonts w:ascii="Arial" w:hAnsi="Arial" w:cs="Arial"/>
          <w:b/>
          <w:bCs/>
          <w:i/>
          <w:sz w:val="20"/>
          <w:szCs w:val="20"/>
        </w:rPr>
        <w:t>I</w:t>
      </w:r>
      <w:r w:rsidRPr="00BD4B3A">
        <w:rPr>
          <w:rFonts w:ascii="Arial" w:hAnsi="Arial" w:cs="Arial"/>
          <w:i/>
          <w:sz w:val="20"/>
          <w:szCs w:val="20"/>
        </w:rPr>
        <w:t xml:space="preserve"> </w:t>
      </w:r>
      <w:r w:rsidRPr="00BD4B3A">
        <w:rPr>
          <w:rFonts w:ascii="Arial" w:hAnsi="Arial" w:cs="Arial"/>
          <w:b/>
          <w:i/>
          <w:sz w:val="20"/>
          <w:szCs w:val="20"/>
        </w:rPr>
        <w:t xml:space="preserve">"OTORGAMIENTO Y RÉGIMEN DE LAS CONCESIONES" </w:t>
      </w:r>
      <w:r w:rsidRPr="00BD4B3A">
        <w:rPr>
          <w:rFonts w:ascii="Arial" w:hAnsi="Arial" w:cs="Arial"/>
          <w:i/>
          <w:sz w:val="20"/>
          <w:szCs w:val="20"/>
        </w:rPr>
        <w:t xml:space="preserve">de </w:t>
      </w:r>
      <w:r w:rsidRPr="00BD4B3A">
        <w:rPr>
          <w:rFonts w:ascii="Arial" w:hAnsi="Arial" w:cs="Arial"/>
          <w:sz w:val="20"/>
          <w:szCs w:val="20"/>
        </w:rPr>
        <w:t xml:space="preserve">la Ley de Planeación, Desarrollo Administrativo y Servicios Públicos Municipales, vigente en el Estado. - - - - </w:t>
      </w:r>
    </w:p>
    <w:p w14:paraId="6A9B8A8D" w14:textId="77777777" w:rsidR="00BD4B3A" w:rsidRPr="00BD4B3A" w:rsidRDefault="00BD4B3A" w:rsidP="00BD4B3A">
      <w:pPr>
        <w:jc w:val="both"/>
        <w:rPr>
          <w:rFonts w:ascii="Arial" w:hAnsi="Arial" w:cs="Arial"/>
          <w:sz w:val="20"/>
          <w:szCs w:val="20"/>
        </w:rPr>
      </w:pPr>
    </w:p>
    <w:p w14:paraId="6C1F31E4" w14:textId="4EBD9BB1" w:rsidR="00BD4B3A" w:rsidRPr="00BD4B3A" w:rsidRDefault="00BD4B3A" w:rsidP="00BD4B3A">
      <w:pPr>
        <w:jc w:val="both"/>
        <w:rPr>
          <w:rFonts w:ascii="Arial" w:hAnsi="Arial" w:cs="Arial"/>
          <w:sz w:val="20"/>
          <w:szCs w:val="20"/>
        </w:rPr>
      </w:pPr>
      <w:r w:rsidRPr="00BD4B3A">
        <w:rPr>
          <w:rFonts w:ascii="Arial" w:hAnsi="Arial" w:cs="Arial"/>
          <w:b/>
          <w:sz w:val="20"/>
          <w:szCs w:val="20"/>
        </w:rPr>
        <w:t>TERCERO:</w:t>
      </w:r>
      <w:r w:rsidR="008B2129" w:rsidRPr="008B2129">
        <w:rPr>
          <w:rFonts w:ascii="Arial" w:hAnsi="Arial" w:cs="Arial"/>
          <w:sz w:val="20"/>
          <w:szCs w:val="20"/>
        </w:rPr>
        <w:t xml:space="preserve"> (sic)</w:t>
      </w:r>
      <w:r w:rsidR="008B2129" w:rsidRPr="008831E0">
        <w:rPr>
          <w:rFonts w:ascii="Arial" w:hAnsi="Arial" w:cs="Arial"/>
          <w:b/>
          <w:sz w:val="20"/>
          <w:szCs w:val="20"/>
        </w:rPr>
        <w:t xml:space="preserve"> </w:t>
      </w:r>
      <w:r w:rsidRPr="00BD4B3A">
        <w:rPr>
          <w:rFonts w:ascii="Arial" w:hAnsi="Arial" w:cs="Arial"/>
          <w:b/>
          <w:i/>
          <w:sz w:val="20"/>
          <w:szCs w:val="20"/>
        </w:rPr>
        <w:t xml:space="preserve">Esta Comisión de Mercados y Comercio en Vía Pública, </w:t>
      </w:r>
      <w:r w:rsidRPr="00BD4B3A">
        <w:rPr>
          <w:rFonts w:ascii="Arial" w:hAnsi="Arial" w:cs="Arial"/>
          <w:sz w:val="20"/>
          <w:szCs w:val="20"/>
        </w:rPr>
        <w:t xml:space="preserve">considera que cuenta con los elementos necesarios para resolver el presente expediente, por lo tanto, entrando al estudio y análisis de la solicitud realizada por la C. MAURILIA HERNANDEZ(sic) HENANDEZ(sic) y pruebas que obran en el expediente, tenemos: - - - - - - - - - - - - - - - - - - - </w:t>
      </w:r>
    </w:p>
    <w:p w14:paraId="03C9DC89" w14:textId="77777777" w:rsidR="00BD4B3A" w:rsidRPr="00BD4B3A" w:rsidRDefault="00BD4B3A" w:rsidP="00BD4B3A">
      <w:pPr>
        <w:jc w:val="both"/>
        <w:rPr>
          <w:rFonts w:ascii="Arial" w:hAnsi="Arial" w:cs="Arial"/>
          <w:sz w:val="20"/>
          <w:szCs w:val="20"/>
        </w:rPr>
      </w:pPr>
    </w:p>
    <w:p w14:paraId="721E2C0A" w14:textId="70848C43" w:rsidR="00BD4B3A" w:rsidRPr="00BD4B3A" w:rsidRDefault="00BD4B3A" w:rsidP="00BD4B3A">
      <w:pPr>
        <w:jc w:val="both"/>
        <w:rPr>
          <w:rFonts w:ascii="Arial" w:hAnsi="Arial" w:cs="Arial"/>
          <w:sz w:val="20"/>
          <w:szCs w:val="20"/>
        </w:rPr>
      </w:pPr>
      <w:r w:rsidRPr="00BD4B3A">
        <w:rPr>
          <w:rFonts w:ascii="Arial" w:hAnsi="Arial" w:cs="Arial"/>
          <w:sz w:val="20"/>
          <w:szCs w:val="20"/>
        </w:rPr>
        <w:t xml:space="preserve">a) El apartado II y VI de los </w:t>
      </w:r>
      <w:r w:rsidRPr="00BD4B3A">
        <w:rPr>
          <w:rFonts w:ascii="Arial" w:hAnsi="Arial" w:cs="Arial"/>
          <w:b/>
          <w:i/>
          <w:sz w:val="20"/>
          <w:szCs w:val="20"/>
        </w:rPr>
        <w:t xml:space="preserve">Lineamientos para Trámites Administrativos de los Mercados Públicos, </w:t>
      </w:r>
      <w:r w:rsidRPr="00BD4B3A">
        <w:rPr>
          <w:rFonts w:ascii="Arial" w:hAnsi="Arial" w:cs="Arial"/>
          <w:sz w:val="20"/>
          <w:szCs w:val="20"/>
        </w:rPr>
        <w:t>citan textualmente:</w:t>
      </w:r>
    </w:p>
    <w:p w14:paraId="0A8C6549" w14:textId="77777777" w:rsidR="00BD4B3A" w:rsidRPr="00BD4B3A" w:rsidRDefault="00BD4B3A" w:rsidP="00BD4B3A">
      <w:pPr>
        <w:jc w:val="both"/>
        <w:rPr>
          <w:rFonts w:ascii="Arial" w:hAnsi="Arial" w:cs="Arial"/>
          <w:sz w:val="20"/>
          <w:szCs w:val="20"/>
        </w:rPr>
      </w:pPr>
    </w:p>
    <w:p w14:paraId="4716597E" w14:textId="77777777" w:rsidR="00BD4B3A" w:rsidRPr="00BD4B3A" w:rsidRDefault="00BD4B3A" w:rsidP="00BD4B3A">
      <w:pPr>
        <w:ind w:left="284"/>
        <w:jc w:val="center"/>
        <w:rPr>
          <w:rFonts w:ascii="Arial" w:hAnsi="Arial" w:cs="Arial"/>
          <w:sz w:val="20"/>
          <w:szCs w:val="20"/>
        </w:rPr>
      </w:pPr>
      <w:r w:rsidRPr="00BD4B3A">
        <w:rPr>
          <w:rFonts w:ascii="Arial" w:hAnsi="Arial" w:cs="Arial"/>
          <w:b/>
          <w:i/>
          <w:sz w:val="20"/>
          <w:szCs w:val="20"/>
        </w:rPr>
        <w:t>"II.- LINEAMIENTOS PARA EL TRÁMITE DE REGULARIZACIÓN DE CONCESIONARIO Y CESIÓN DE DERECHOS:</w:t>
      </w:r>
    </w:p>
    <w:p w14:paraId="3F74048D" w14:textId="77777777" w:rsidR="00BD4B3A" w:rsidRPr="00BD4B3A" w:rsidRDefault="00BD4B3A" w:rsidP="00BD4B3A">
      <w:pPr>
        <w:jc w:val="both"/>
        <w:rPr>
          <w:rFonts w:ascii="Arial" w:hAnsi="Arial" w:cs="Arial"/>
          <w:b/>
          <w:bCs/>
          <w:sz w:val="20"/>
          <w:szCs w:val="20"/>
        </w:rPr>
      </w:pPr>
    </w:p>
    <w:p w14:paraId="60DF5D8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1.- SOLICITUD DIRIGIDA AL ADMINISTRADOR DEL MERCADO CORRESPONDIENTE, PRESENTADA POR EL POSESIONARIO.</w:t>
      </w:r>
    </w:p>
    <w:p w14:paraId="7413E8BE"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2.- FORMATO ÚNICO DE MERCADOS DEBIDAMENTE REQUISITADO.</w:t>
      </w:r>
    </w:p>
    <w:p w14:paraId="3AD4C606"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3.- CONTRATO DE CESIÓN DE DERECHOS ENTRE LOS PARTICULARES (EN CASOS APLICABLES).</w:t>
      </w:r>
    </w:p>
    <w:p w14:paraId="0FBD978B"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4.- ACTA DE NACIMIENTO DEL CESIONARIO Y DEL CEDENTE.</w:t>
      </w:r>
    </w:p>
    <w:p w14:paraId="776B6E48"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5.- IDENTIFICACIÓN OFICIAL VIGENTE DEL CESIONARIO Y DEL CEDENTE.</w:t>
      </w:r>
    </w:p>
    <w:p w14:paraId="6F72C899"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21868CF2" w14:textId="08BEA795"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7.- COMPROBANTE DE</w:t>
      </w:r>
      <w:r w:rsidR="005E01B6">
        <w:rPr>
          <w:rFonts w:ascii="Arial" w:hAnsi="Arial" w:cs="Arial"/>
          <w:b/>
          <w:bCs/>
          <w:sz w:val="20"/>
          <w:szCs w:val="20"/>
        </w:rPr>
        <w:t xml:space="preserve"> DOMICILIO</w:t>
      </w:r>
      <w:r w:rsidRPr="00BD4B3A">
        <w:rPr>
          <w:rFonts w:ascii="Arial" w:hAnsi="Arial" w:cs="Arial"/>
          <w:b/>
          <w:bCs/>
          <w:sz w:val="20"/>
          <w:szCs w:val="20"/>
        </w:rPr>
        <w:t xml:space="preserve"> RECIENTE DEL CESIONARIO Y CEDENTE.</w:t>
      </w:r>
    </w:p>
    <w:p w14:paraId="41D9E10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8.- CONSTANCIA DE VERIFICACIÓN Y RECONOCIMIENTO DEL LOCAL COMERCIAL, PUESTO, CASETA O ESPACIO, EXPEDIDO POR PARTE DE LA ADMINISTRACIÓN MERCADO CORRESPONDIENTE.</w:t>
      </w:r>
    </w:p>
    <w:p w14:paraId="5E9A9D76"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 xml:space="preserve">9.- . CONSTANCIA DE OPINIÓN EMITIDA POR ORGANIZACIÓN O MESA DIRECTIVA, EN CASO PERTENECER A </w:t>
      </w:r>
      <w:r w:rsidRPr="00BD4B3A">
        <w:rPr>
          <w:rFonts w:ascii="Arial" w:hAnsi="Arial" w:cs="Arial"/>
          <w:b/>
          <w:bCs/>
          <w:sz w:val="20"/>
          <w:szCs w:val="20"/>
        </w:rPr>
        <w:lastRenderedPageBreak/>
        <w:t>ALGUNA.</w:t>
      </w:r>
    </w:p>
    <w:p w14:paraId="6C97A27D"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10.- DESIGNACIÓN DE BENEFICIARIO (PRESENTAR LA COPIA DE LA CREDENCIAL DE ELECTOR VIGENTE, EN CASO DE SER MENOR DE EDAD, PRESENTAR LA DOCUMENTACIÓN DE SU TUTOR O ALBACEA).</w:t>
      </w:r>
    </w:p>
    <w:p w14:paraId="10418176" w14:textId="59B75DF8"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11.-DOS TESTIGOS QUE ACREDITEN SU DICHO (IDENTIFICACIÓN OFICIAL VIGENTE Y COMPROBANTE DE DOMICILIO)."</w:t>
      </w:r>
    </w:p>
    <w:p w14:paraId="3C103CA5" w14:textId="77777777" w:rsidR="00BD4B3A" w:rsidRPr="00BD4B3A" w:rsidRDefault="00BD4B3A" w:rsidP="00BD4B3A">
      <w:pPr>
        <w:ind w:left="284"/>
        <w:jc w:val="both"/>
        <w:rPr>
          <w:rFonts w:ascii="Arial" w:hAnsi="Arial" w:cs="Arial"/>
          <w:b/>
          <w:bCs/>
          <w:sz w:val="20"/>
          <w:szCs w:val="20"/>
        </w:rPr>
      </w:pPr>
    </w:p>
    <w:p w14:paraId="55F3694C" w14:textId="77777777" w:rsidR="00BD4B3A" w:rsidRPr="00BD4B3A" w:rsidRDefault="00BD4B3A" w:rsidP="00E0635D">
      <w:pPr>
        <w:ind w:left="284"/>
        <w:jc w:val="both"/>
        <w:rPr>
          <w:rFonts w:ascii="Arial" w:hAnsi="Arial" w:cs="Arial"/>
          <w:b/>
          <w:bCs/>
          <w:sz w:val="20"/>
          <w:szCs w:val="20"/>
        </w:rPr>
      </w:pPr>
      <w:r w:rsidRPr="00BD4B3A">
        <w:rPr>
          <w:rFonts w:ascii="Arial" w:hAnsi="Arial" w:cs="Arial"/>
          <w:b/>
          <w:bCs/>
          <w:iCs/>
          <w:sz w:val="20"/>
          <w:szCs w:val="20"/>
        </w:rPr>
        <w:t>"</w:t>
      </w:r>
      <w:r w:rsidRPr="00BD4B3A">
        <w:rPr>
          <w:rFonts w:ascii="Arial" w:hAnsi="Arial" w:cs="Arial"/>
          <w:b/>
          <w:bCs/>
          <w:sz w:val="20"/>
          <w:szCs w:val="20"/>
        </w:rPr>
        <w:t>VI.- LINEAMIENTOS PARA EL PROCEDIMIENTO ADMINISTRATIVO DE TRÁMITES DE SUCESIÓN DE DERECHOS, REGULARIZACIÓN DE CONCESIONARIO, CESIÓN DE DERECHOS, TRASPASO DE PUESTO O CASETA, AMPLIACIÓN DE GIRO V(sic) CAMBIO DE GIRO:</w:t>
      </w:r>
    </w:p>
    <w:p w14:paraId="761B5CE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1.- LA ADMINISTRACIÓN DEL MERCADO CORRESPONDIENTE, EMITIRÁ LA CONSTANCIA DE VERIFICACIÓN Y RECONOCIMIENTO, MISMA QUE DEBERÁ INCLUIR LOS SIGUIENTES DATOS:</w:t>
      </w:r>
    </w:p>
    <w:p w14:paraId="12C7F106"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MEDIDAS DEL LOCAL, PUESTO O CASETA, GIRO COMERCIAL, CONDICIONES EN QUE SE ENCUENTRA, DESCRIPCIÓN DEL TIPO DE CONSTRUCCIÓN, NÚMERO DE CUENTA Y LOS COMENTARIOS QUE SE ESTIMEN PERTINENTES.</w:t>
      </w:r>
    </w:p>
    <w:p w14:paraId="1B762443"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E59D0D8"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76ADB24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4,</w:t>
      </w:r>
      <w:r w:rsidRPr="00BD4B3A">
        <w:rPr>
          <w:rFonts w:ascii="Arial" w:hAnsi="Arial" w:cs="Arial"/>
          <w:sz w:val="20"/>
          <w:szCs w:val="20"/>
        </w:rPr>
        <w:t>(sic)</w:t>
      </w:r>
      <w:r w:rsidRPr="00BD4B3A">
        <w:rPr>
          <w:rFonts w:ascii="Arial" w:hAnsi="Arial" w:cs="Arial"/>
          <w:b/>
          <w:bCs/>
          <w:sz w:val="20"/>
          <w:szCs w:val="20"/>
        </w:rPr>
        <w:t>- LA ADMINISTRACIÓN DEL MERCADO CORRESPONDIENTE, DEBERÁ CANALIZAR LOS EXPEDIENTES A LA DIRECCIÓN DE MERCADOS PÚBLICOS PARA REVISIÓN Y VISTO BUENO DEL TITULAR, A FIN DE QUE SE REMITA A LA REGIDURÍA DE SERVICIOS MUNICIPALES, Y DE MERCADOS Y VIA(sic) PÚBLICA.</w:t>
      </w:r>
    </w:p>
    <w:p w14:paraId="009D3666" w14:textId="1EEFB386"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 xml:space="preserve">5.- LA REGIDURÍA DE SERVICIOS MUNICIPALES, Y DE MERCADOS Y VÍA </w:t>
      </w:r>
      <w:r w:rsidRPr="00BD4B3A">
        <w:rPr>
          <w:rFonts w:ascii="Arial" w:hAnsi="Arial" w:cs="Arial"/>
          <w:b/>
          <w:bCs/>
          <w:sz w:val="20"/>
          <w:szCs w:val="20"/>
        </w:rPr>
        <w:t>PÚBLICA, REALIZARÁ LAS DILIGENCIAS PERTINENTES, COTEJO DE LA DOCUMENTACIÓN REQUERIDA Y RATIFICACIÓN DE LA SOLICITUD, EN LOS CASOS QUE SEA NECESARIO SE CITARÁ AL INTERESADO QUIEN SE DEBERÁ PRESENTAR DEBIDAMENTE IDENTIFICADO;</w:t>
      </w:r>
      <w:r w:rsidR="00C46323" w:rsidRPr="00C46323">
        <w:rPr>
          <w:rFonts w:cs="Arial"/>
        </w:rPr>
        <w:t xml:space="preserve"> </w:t>
      </w:r>
      <w:r w:rsidR="00C46323" w:rsidRPr="000E173E">
        <w:rPr>
          <w:rFonts w:cs="Arial"/>
        </w:rPr>
        <w:t>(sic)</w:t>
      </w:r>
    </w:p>
    <w:p w14:paraId="2A3C8A0C"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POSTERIORMENTE SERÁ TURNADO A LA COMISIÓN DE MERCADOS Y VÍA PÚBLICA, PARA SU VALORACIÓN, ANÁLISIS Y DICTAMEN RESPECTIVO.</w:t>
      </w:r>
    </w:p>
    <w:p w14:paraId="6F88C18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6C755535"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C52CFE8"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8.- EL INTERESADO DEBERÁ IDENTIFICARSE AL MOMENTO DE RECOGER LA ORDEN DE PAGO.</w:t>
      </w:r>
    </w:p>
    <w:p w14:paraId="3FFEE8A6"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12FFB67" w14:textId="77777777" w:rsidR="00BD4B3A" w:rsidRPr="00BD4B3A" w:rsidRDefault="00BD4B3A" w:rsidP="00BD4B3A">
      <w:pPr>
        <w:ind w:left="284"/>
        <w:jc w:val="both"/>
        <w:rPr>
          <w:rFonts w:ascii="Arial" w:hAnsi="Arial" w:cs="Arial"/>
          <w:b/>
          <w:bCs/>
          <w:sz w:val="20"/>
          <w:szCs w:val="20"/>
        </w:rPr>
      </w:pPr>
      <w:r w:rsidRPr="00BD4B3A">
        <w:rPr>
          <w:rFonts w:ascii="Arial" w:hAnsi="Arial" w:cs="Arial"/>
          <w:b/>
          <w:bCs/>
          <w:sz w:val="20"/>
          <w:szCs w:val="20"/>
        </w:rPr>
        <w:t>10.- EL COSTO DE CADA TRÁMITE ESTARÁ ESPECIFICADO EN LA LEY DE INGRESOS DEL MUNICIPIO DE OAXACA DE JUÁREZ, OAX., PARA EL EJERCICIO FISCAL VIGENTE."</w:t>
      </w:r>
    </w:p>
    <w:p w14:paraId="18CC62C1" w14:textId="77777777" w:rsidR="00BD4B3A" w:rsidRPr="00F52EBD" w:rsidRDefault="00BD4B3A" w:rsidP="00BD4B3A">
      <w:pPr>
        <w:jc w:val="both"/>
        <w:rPr>
          <w:rFonts w:ascii="Arial" w:hAnsi="Arial" w:cs="Arial"/>
          <w:b/>
          <w:bCs/>
          <w:sz w:val="18"/>
          <w:szCs w:val="20"/>
        </w:rPr>
      </w:pPr>
    </w:p>
    <w:p w14:paraId="73F552C3" w14:textId="77777777" w:rsidR="00BD4B3A" w:rsidRPr="00BD4B3A" w:rsidRDefault="00BD4B3A" w:rsidP="00BD4B3A">
      <w:pPr>
        <w:jc w:val="both"/>
        <w:rPr>
          <w:rFonts w:ascii="Arial" w:hAnsi="Arial" w:cs="Arial"/>
          <w:sz w:val="20"/>
          <w:szCs w:val="20"/>
        </w:rPr>
      </w:pPr>
      <w:r w:rsidRPr="00BD4B3A">
        <w:rPr>
          <w:rFonts w:ascii="Arial" w:hAnsi="Arial" w:cs="Arial"/>
          <w:sz w:val="20"/>
          <w:szCs w:val="20"/>
        </w:rPr>
        <w:t xml:space="preserve">De dichos lineamientos en cita, podemos establecer que en el trámite de la </w:t>
      </w:r>
      <w:r w:rsidRPr="00BD4B3A">
        <w:rPr>
          <w:rFonts w:ascii="Arial" w:hAnsi="Arial" w:cs="Arial"/>
          <w:b/>
          <w:bCs/>
          <w:sz w:val="20"/>
          <w:szCs w:val="20"/>
        </w:rPr>
        <w:t>CESIÓN DE DERECHOS</w:t>
      </w:r>
      <w:r w:rsidRPr="00BD4B3A">
        <w:rPr>
          <w:rFonts w:ascii="Arial" w:hAnsi="Arial" w:cs="Arial"/>
          <w:sz w:val="20"/>
          <w:szCs w:val="20"/>
        </w:rPr>
        <w:t xml:space="preserve">, se requiere una petición formal del trámite de cesión de derechos, </w:t>
      </w:r>
      <w:r w:rsidRPr="00BD4B3A">
        <w:rPr>
          <w:rFonts w:ascii="Arial" w:hAnsi="Arial" w:cs="Arial"/>
          <w:b/>
          <w:bCs/>
          <w:sz w:val="20"/>
          <w:szCs w:val="20"/>
        </w:rPr>
        <w:t xml:space="preserve">como específicamente lo señala el numeral 1 del apartado II, antes citado, al establecer que la solicitud será presentada por el posesionario, lo anterior adminiculado con los artículo 6, 7 y 9 del Reglamento de los Mercados Públicos </w:t>
      </w:r>
      <w:r w:rsidRPr="00BD4B3A">
        <w:rPr>
          <w:rFonts w:ascii="Arial" w:hAnsi="Arial" w:cs="Arial"/>
          <w:b/>
          <w:bCs/>
          <w:sz w:val="20"/>
          <w:szCs w:val="20"/>
        </w:rPr>
        <w:lastRenderedPageBreak/>
        <w:t>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2574FC13" w14:textId="77777777" w:rsidR="00BD4B3A" w:rsidRPr="00BD4B3A" w:rsidRDefault="00BD4B3A" w:rsidP="00BD4B3A">
      <w:pPr>
        <w:jc w:val="both"/>
        <w:rPr>
          <w:rFonts w:ascii="Arial" w:hAnsi="Arial" w:cs="Arial"/>
          <w:b/>
          <w:bCs/>
          <w:sz w:val="20"/>
          <w:szCs w:val="20"/>
        </w:rPr>
      </w:pPr>
    </w:p>
    <w:p w14:paraId="13F73AD9"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EL HECHO DE QUE LA AUTORIDAD MUNICIPAL, ORDENE LA RATIFICACIÓN POR PARTE DE LA CONCESIONARIA, DE SU DESEO DE CEDER A OTRA LOS DERECHOS QUE LE CONFIERE LA CONCESIÓN que le otorgó, el H. Ayuntamiento, </w:t>
      </w:r>
      <w:r w:rsidRPr="00BD4B3A">
        <w:rPr>
          <w:rFonts w:ascii="Arial" w:hAnsi="Arial" w:cs="Arial"/>
          <w:b/>
          <w:bCs/>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0E99576C" w14:textId="77777777" w:rsidR="00BD4B3A" w:rsidRPr="00BD4B3A" w:rsidRDefault="00BD4B3A" w:rsidP="00BD4B3A">
      <w:pPr>
        <w:jc w:val="both"/>
        <w:rPr>
          <w:rFonts w:ascii="Arial" w:hAnsi="Arial" w:cs="Arial"/>
          <w:b/>
          <w:bCs/>
          <w:sz w:val="20"/>
          <w:szCs w:val="20"/>
        </w:rPr>
      </w:pPr>
    </w:p>
    <w:p w14:paraId="2BBB93BE" w14:textId="77777777" w:rsidR="00BD4B3A" w:rsidRPr="00BD4B3A" w:rsidRDefault="00BD4B3A" w:rsidP="00BD4B3A">
      <w:pPr>
        <w:jc w:val="both"/>
        <w:rPr>
          <w:rFonts w:ascii="Arial" w:hAnsi="Arial" w:cs="Arial"/>
          <w:b/>
          <w:bCs/>
          <w:sz w:val="20"/>
          <w:szCs w:val="20"/>
        </w:rPr>
      </w:pPr>
      <w:r w:rsidRPr="00BD4B3A">
        <w:rPr>
          <w:rFonts w:ascii="Arial" w:hAnsi="Arial" w:cs="Arial"/>
          <w:b/>
          <w:bCs/>
          <w:sz w:val="20"/>
          <w:szCs w:val="20"/>
        </w:rPr>
        <w:t>b) En este sentido y al llevar a cabo un análisis de las constancias que obran en el sumario, tenemos que:</w:t>
      </w:r>
    </w:p>
    <w:p w14:paraId="561F9AC4" w14:textId="77777777" w:rsidR="00BD4B3A" w:rsidRPr="00BD4B3A" w:rsidRDefault="00BD4B3A" w:rsidP="00BD4B3A">
      <w:pPr>
        <w:jc w:val="both"/>
        <w:rPr>
          <w:rFonts w:ascii="Arial" w:hAnsi="Arial" w:cs="Arial"/>
          <w:b/>
          <w:bCs/>
          <w:i/>
          <w:sz w:val="20"/>
          <w:szCs w:val="20"/>
        </w:rPr>
      </w:pPr>
    </w:p>
    <w:p w14:paraId="15813AA1"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sz w:val="20"/>
          <w:szCs w:val="20"/>
        </w:rPr>
      </w:pPr>
      <w:r w:rsidRPr="00BD4B3A">
        <w:rPr>
          <w:rFonts w:ascii="Arial" w:hAnsi="Arial" w:cs="Arial"/>
          <w:b/>
          <w:bCs/>
          <w:i/>
          <w:sz w:val="20"/>
          <w:szCs w:val="20"/>
        </w:rPr>
        <w:t>Con LA CONSTANCIA DE VERIFICACIÓN Y RECONOCIMIENTO, de fecha 29 DE AGOSTO del año dos mil veintidós, está acreditada la existencia respecto del puesto fijo número 93, con objeto/contrato: 1050000003060, con giro de "COMIDA" ubicado en el interior del Mercado "20 DE NOVIEMBRE";</w:t>
      </w:r>
    </w:p>
    <w:p w14:paraId="19B2FBC5"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sz w:val="20"/>
          <w:szCs w:val="20"/>
        </w:rPr>
      </w:pPr>
      <w:r w:rsidRPr="00BD4B3A">
        <w:rPr>
          <w:rFonts w:ascii="Arial" w:hAnsi="Arial" w:cs="Arial"/>
          <w:b/>
          <w:bCs/>
          <w:i/>
          <w:sz w:val="20"/>
          <w:szCs w:val="20"/>
        </w:rPr>
        <w:t>Con los recibos de pagos de los últimos cinco años anteriores, y que se encuentran descritos en el RESULTANDO PRIMERO, se acredita que el mismo se encuentra al corriente de sus pagos;</w:t>
      </w:r>
    </w:p>
    <w:p w14:paraId="027180C6"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sz w:val="20"/>
          <w:szCs w:val="20"/>
        </w:rPr>
      </w:pPr>
      <w:r w:rsidRPr="00BD4B3A">
        <w:rPr>
          <w:rFonts w:ascii="Arial" w:hAnsi="Arial" w:cs="Arial"/>
          <w:b/>
          <w:bCs/>
          <w:i/>
          <w:sz w:val="20"/>
          <w:szCs w:val="20"/>
        </w:rPr>
        <w:t xml:space="preserve">Se demuestra que dicha caseta está concesionado a favor de la </w:t>
      </w:r>
      <w:r w:rsidRPr="00BD4B3A">
        <w:rPr>
          <w:rFonts w:ascii="Arial" w:hAnsi="Arial" w:cs="Arial"/>
          <w:b/>
          <w:bCs/>
          <w:sz w:val="20"/>
          <w:szCs w:val="20"/>
        </w:rPr>
        <w:t xml:space="preserve">C. </w:t>
      </w:r>
      <w:r w:rsidRPr="00BD4B3A">
        <w:rPr>
          <w:rFonts w:ascii="Arial" w:hAnsi="Arial" w:cs="Arial"/>
          <w:b/>
          <w:bCs/>
          <w:i/>
          <w:sz w:val="20"/>
          <w:szCs w:val="20"/>
        </w:rPr>
        <w:t>MAURILIA HERNANDEZ</w:t>
      </w:r>
      <w:r w:rsidRPr="00BD4B3A">
        <w:rPr>
          <w:rFonts w:ascii="Arial" w:hAnsi="Arial" w:cs="Arial"/>
          <w:sz w:val="20"/>
          <w:szCs w:val="20"/>
        </w:rPr>
        <w:t>(sic)</w:t>
      </w:r>
      <w:r w:rsidRPr="00BD4B3A">
        <w:rPr>
          <w:rFonts w:ascii="Arial" w:hAnsi="Arial" w:cs="Arial"/>
          <w:b/>
          <w:bCs/>
          <w:i/>
          <w:sz w:val="20"/>
          <w:szCs w:val="20"/>
        </w:rPr>
        <w:t xml:space="preserve"> HERNANDEZ</w:t>
      </w:r>
      <w:r w:rsidRPr="00BD4B3A">
        <w:rPr>
          <w:rFonts w:ascii="Arial" w:hAnsi="Arial" w:cs="Arial"/>
          <w:sz w:val="20"/>
          <w:szCs w:val="20"/>
        </w:rPr>
        <w:t>(sic)</w:t>
      </w:r>
      <w:r w:rsidRPr="00BD4B3A">
        <w:rPr>
          <w:rFonts w:ascii="Arial" w:hAnsi="Arial" w:cs="Arial"/>
          <w:b/>
          <w:bCs/>
          <w:i/>
          <w:sz w:val="20"/>
          <w:szCs w:val="20"/>
        </w:rPr>
        <w:t>;</w:t>
      </w:r>
    </w:p>
    <w:p w14:paraId="5765D4FD"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i/>
          <w:sz w:val="20"/>
          <w:szCs w:val="20"/>
        </w:rPr>
      </w:pPr>
      <w:r w:rsidRPr="00BD4B3A">
        <w:rPr>
          <w:rFonts w:ascii="Arial" w:hAnsi="Arial" w:cs="Arial"/>
          <w:b/>
          <w:bCs/>
          <w:i/>
          <w:sz w:val="20"/>
          <w:szCs w:val="20"/>
        </w:rPr>
        <w:t xml:space="preserve">Que dicha caseta está al corriente en el pago de sus derechos de piso; </w:t>
      </w:r>
    </w:p>
    <w:p w14:paraId="78A8DC6E"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sz w:val="20"/>
          <w:szCs w:val="20"/>
        </w:rPr>
      </w:pPr>
      <w:r w:rsidRPr="00BD4B3A">
        <w:rPr>
          <w:rFonts w:ascii="Arial" w:hAnsi="Arial" w:cs="Arial"/>
          <w:b/>
          <w:bCs/>
          <w:i/>
          <w:sz w:val="20"/>
          <w:szCs w:val="20"/>
        </w:rPr>
        <w:t>Que la emisión de la constancia de verificación y reconocimiento, fue hecha por autoridad competente en términos del apartado VI, numeral 1, de los Lineamientos antes invocados;</w:t>
      </w:r>
    </w:p>
    <w:p w14:paraId="011D55BC" w14:textId="77777777" w:rsidR="00BD4B3A" w:rsidRPr="00BD4B3A" w:rsidRDefault="00BD4B3A" w:rsidP="00E62487">
      <w:pPr>
        <w:pStyle w:val="Prrafodelista"/>
        <w:widowControl/>
        <w:numPr>
          <w:ilvl w:val="0"/>
          <w:numId w:val="15"/>
        </w:numPr>
        <w:autoSpaceDE/>
        <w:autoSpaceDN/>
        <w:spacing w:before="0"/>
        <w:contextualSpacing/>
        <w:rPr>
          <w:rFonts w:ascii="Arial" w:hAnsi="Arial" w:cs="Arial"/>
          <w:b/>
          <w:bCs/>
          <w:sz w:val="20"/>
          <w:szCs w:val="20"/>
        </w:rPr>
      </w:pPr>
      <w:r w:rsidRPr="00BD4B3A">
        <w:rPr>
          <w:rFonts w:ascii="Arial" w:hAnsi="Arial" w:cs="Arial"/>
          <w:b/>
          <w:bCs/>
          <w:i/>
          <w:sz w:val="20"/>
          <w:szCs w:val="20"/>
        </w:rPr>
        <w:t>Obran en el sumario los originales de la documentación referida.</w:t>
      </w:r>
    </w:p>
    <w:p w14:paraId="5D6EC4D1" w14:textId="77777777" w:rsidR="00BD4B3A" w:rsidRPr="00BD4B3A" w:rsidRDefault="00BD4B3A" w:rsidP="00BD4B3A">
      <w:pPr>
        <w:jc w:val="both"/>
        <w:rPr>
          <w:rFonts w:ascii="Arial" w:hAnsi="Arial" w:cs="Arial"/>
          <w:b/>
          <w:bCs/>
          <w:sz w:val="20"/>
          <w:szCs w:val="20"/>
        </w:rPr>
      </w:pPr>
    </w:p>
    <w:p w14:paraId="7D81769E" w14:textId="77777777" w:rsidR="00BD4B3A" w:rsidRPr="00BD4B3A" w:rsidRDefault="00BD4B3A" w:rsidP="00BD4B3A">
      <w:pPr>
        <w:jc w:val="both"/>
        <w:rPr>
          <w:rFonts w:ascii="Arial" w:hAnsi="Arial" w:cs="Arial"/>
          <w:b/>
          <w:bCs/>
          <w:sz w:val="20"/>
          <w:szCs w:val="20"/>
        </w:rPr>
      </w:pPr>
      <w:r w:rsidRPr="00BD4B3A">
        <w:rPr>
          <w:rFonts w:ascii="Arial" w:hAnsi="Arial" w:cs="Arial"/>
          <w:b/>
          <w:bCs/>
          <w:sz w:val="20"/>
          <w:szCs w:val="20"/>
        </w:rPr>
        <w:t xml:space="preserve">c) Por otra parte el requisito de la RATIFICACIÓN está satisfecho, pues mediante diligencia de fecha </w:t>
      </w:r>
      <w:r w:rsidRPr="00BD4B3A">
        <w:rPr>
          <w:rFonts w:ascii="Arial" w:hAnsi="Arial" w:cs="Arial"/>
          <w:b/>
          <w:bCs/>
          <w:i/>
          <w:iCs/>
          <w:sz w:val="20"/>
          <w:szCs w:val="20"/>
        </w:rPr>
        <w:t>SEIS</w:t>
      </w:r>
      <w:r w:rsidRPr="00BD4B3A">
        <w:rPr>
          <w:rFonts w:ascii="Arial" w:hAnsi="Arial" w:cs="Arial"/>
          <w:b/>
          <w:bCs/>
          <w:i/>
          <w:sz w:val="20"/>
          <w:szCs w:val="20"/>
        </w:rPr>
        <w:t xml:space="preserve"> DE ENERO DEL AÑO EN CURSO, compareció ante el Regidor de Servicios Municipales y de Mercados y Comercio en Vía Pública, la CONCESIONARIA MAURILIA HERNANDEZ</w:t>
      </w:r>
      <w:r w:rsidRPr="00BD4B3A">
        <w:rPr>
          <w:rFonts w:ascii="Arial" w:hAnsi="Arial" w:cs="Arial"/>
          <w:sz w:val="20"/>
          <w:szCs w:val="20"/>
        </w:rPr>
        <w:t>(sic)</w:t>
      </w:r>
      <w:r w:rsidRPr="00BD4B3A">
        <w:rPr>
          <w:rFonts w:ascii="Arial" w:hAnsi="Arial" w:cs="Arial"/>
          <w:b/>
          <w:bCs/>
          <w:i/>
          <w:sz w:val="20"/>
          <w:szCs w:val="20"/>
        </w:rPr>
        <w:t xml:space="preserve"> HERNANDEZ</w:t>
      </w:r>
      <w:r w:rsidRPr="00BD4B3A">
        <w:rPr>
          <w:rFonts w:ascii="Arial" w:hAnsi="Arial" w:cs="Arial"/>
          <w:sz w:val="20"/>
          <w:szCs w:val="20"/>
        </w:rPr>
        <w:t>(sic)</w:t>
      </w:r>
      <w:r w:rsidRPr="00BD4B3A">
        <w:rPr>
          <w:rFonts w:ascii="Arial" w:hAnsi="Arial" w:cs="Arial"/>
          <w:b/>
          <w:bCs/>
          <w:i/>
          <w:sz w:val="20"/>
          <w:szCs w:val="20"/>
        </w:rPr>
        <w:t xml:space="preserve">, </w:t>
      </w:r>
      <w:r w:rsidRPr="00BD4B3A">
        <w:rPr>
          <w:rFonts w:ascii="Arial" w:hAnsi="Arial" w:cs="Arial"/>
          <w:b/>
          <w:bCs/>
          <w:sz w:val="20"/>
          <w:szCs w:val="20"/>
        </w:rPr>
        <w:t xml:space="preserve">a </w:t>
      </w:r>
      <w:r w:rsidRPr="00BD4B3A">
        <w:rPr>
          <w:rFonts w:ascii="Arial" w:hAnsi="Arial" w:cs="Arial"/>
          <w:b/>
          <w:bCs/>
          <w:i/>
          <w:sz w:val="20"/>
          <w:szCs w:val="20"/>
        </w:rPr>
        <w:t xml:space="preserve">ratificar su deseo de ceder los derechos que le concede su concesión a favor de la </w:t>
      </w:r>
      <w:r w:rsidRPr="00BD4B3A">
        <w:rPr>
          <w:rFonts w:ascii="Arial" w:hAnsi="Arial" w:cs="Arial"/>
          <w:b/>
          <w:bCs/>
          <w:sz w:val="20"/>
          <w:szCs w:val="20"/>
        </w:rPr>
        <w:t xml:space="preserve">C. </w:t>
      </w:r>
      <w:r w:rsidRPr="00BD4B3A">
        <w:rPr>
          <w:rFonts w:ascii="Arial" w:hAnsi="Arial" w:cs="Arial"/>
          <w:b/>
          <w:bCs/>
          <w:i/>
          <w:sz w:val="20"/>
          <w:szCs w:val="20"/>
        </w:rPr>
        <w:t>ISABEL HERNANDEZ</w:t>
      </w:r>
      <w:r w:rsidRPr="00BD4B3A">
        <w:rPr>
          <w:rFonts w:ascii="Arial" w:hAnsi="Arial" w:cs="Arial"/>
          <w:sz w:val="20"/>
          <w:szCs w:val="20"/>
        </w:rPr>
        <w:t>(sic)</w:t>
      </w:r>
      <w:r w:rsidRPr="00BD4B3A">
        <w:rPr>
          <w:rFonts w:ascii="Arial" w:hAnsi="Arial" w:cs="Arial"/>
          <w:b/>
          <w:bCs/>
          <w:i/>
          <w:sz w:val="20"/>
          <w:szCs w:val="20"/>
        </w:rPr>
        <w:t>, corroborado lo anterior con la manifestación de los testigos KARINA ITANDEHUI ESPINO HERNANDEZ</w:t>
      </w:r>
      <w:r w:rsidRPr="00BD4B3A">
        <w:rPr>
          <w:rFonts w:ascii="Arial" w:hAnsi="Arial" w:cs="Arial"/>
          <w:sz w:val="20"/>
          <w:szCs w:val="20"/>
        </w:rPr>
        <w:t>(sic)</w:t>
      </w:r>
      <w:r w:rsidRPr="00BD4B3A">
        <w:rPr>
          <w:rFonts w:ascii="Arial" w:hAnsi="Arial" w:cs="Arial"/>
          <w:b/>
          <w:bCs/>
          <w:i/>
          <w:sz w:val="20"/>
          <w:szCs w:val="20"/>
        </w:rPr>
        <w:t xml:space="preserve"> Y RAYMUNDO JAVIER VARGAS RUIZ; quienes cumplieran con las obligaciones </w:t>
      </w:r>
      <w:r w:rsidRPr="00BD4B3A">
        <w:rPr>
          <w:rFonts w:ascii="Arial" w:hAnsi="Arial" w:cs="Arial"/>
          <w:b/>
          <w:bCs/>
          <w:sz w:val="20"/>
          <w:szCs w:val="20"/>
        </w:rPr>
        <w:t xml:space="preserve">a </w:t>
      </w:r>
      <w:r w:rsidRPr="00BD4B3A">
        <w:rPr>
          <w:rFonts w:ascii="Arial" w:hAnsi="Arial" w:cs="Arial"/>
          <w:b/>
          <w:bCs/>
          <w:i/>
          <w:sz w:val="20"/>
          <w:szCs w:val="20"/>
        </w:rPr>
        <w:t>que están sujetos, de conformidad con el apartado II de los referidos LINEAMIENTOS PARA TRÁMITES ADMINISTRATIVOS DE LOS MERCADOS PÚBLICOS"</w:t>
      </w:r>
      <w:r w:rsidRPr="00BD4B3A">
        <w:rPr>
          <w:rFonts w:ascii="Arial" w:hAnsi="Arial" w:cs="Arial"/>
          <w:sz w:val="20"/>
          <w:szCs w:val="20"/>
        </w:rPr>
        <w:t>(sic)</w:t>
      </w:r>
      <w:r w:rsidRPr="00BD4B3A">
        <w:rPr>
          <w:rFonts w:ascii="Arial" w:hAnsi="Arial" w:cs="Arial"/>
          <w:b/>
          <w:bCs/>
          <w:i/>
          <w:sz w:val="20"/>
          <w:szCs w:val="20"/>
        </w:rPr>
        <w:t>, pues obran en el presente expediente:</w:t>
      </w:r>
    </w:p>
    <w:p w14:paraId="6AB077E4"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Su correspondiente solicitud, debidamente requisitada;</w:t>
      </w:r>
    </w:p>
    <w:p w14:paraId="0EF466A2"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Exhibió el Formato Único de Mercados, debidamente requisitado;</w:t>
      </w:r>
    </w:p>
    <w:p w14:paraId="5112118B"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La correspondiente acta de sesión de derechos;</w:t>
      </w:r>
    </w:p>
    <w:p w14:paraId="3D37E048"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Originales tanto de las actas de nacimiento del cesionario y del cedente;</w:t>
      </w:r>
    </w:p>
    <w:p w14:paraId="23A3FB61"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Copia de las identificaciones oficiales, tanto del cesionario como del cedente;</w:t>
      </w:r>
    </w:p>
    <w:p w14:paraId="64EF8E2E"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i/>
          <w:sz w:val="20"/>
          <w:szCs w:val="20"/>
        </w:rPr>
      </w:pPr>
      <w:r w:rsidRPr="00BD4B3A">
        <w:rPr>
          <w:rFonts w:ascii="Arial" w:hAnsi="Arial" w:cs="Arial"/>
          <w:b/>
          <w:bCs/>
          <w:i/>
          <w:sz w:val="20"/>
          <w:szCs w:val="20"/>
        </w:rPr>
        <w:t>LOS RECIBOS DE PAGO DE DERECHOS, con la que demuestra estar al corriente en el pago de los últimos cinco años anteriores;</w:t>
      </w:r>
    </w:p>
    <w:p w14:paraId="552E61A9"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sz w:val="20"/>
          <w:szCs w:val="20"/>
        </w:rPr>
      </w:pPr>
      <w:r w:rsidRPr="00BD4B3A">
        <w:rPr>
          <w:rFonts w:ascii="Arial" w:hAnsi="Arial" w:cs="Arial"/>
          <w:b/>
          <w:bCs/>
          <w:i/>
          <w:sz w:val="20"/>
          <w:szCs w:val="20"/>
        </w:rPr>
        <w:t>La constancia de verificación y reconocimiento del local comercial en cuestión;</w:t>
      </w:r>
    </w:p>
    <w:p w14:paraId="6F658043" w14:textId="77777777" w:rsidR="00BD4B3A" w:rsidRPr="00BD4B3A" w:rsidRDefault="00BD4B3A" w:rsidP="00E62487">
      <w:pPr>
        <w:pStyle w:val="Prrafodelista"/>
        <w:widowControl/>
        <w:numPr>
          <w:ilvl w:val="0"/>
          <w:numId w:val="16"/>
        </w:numPr>
        <w:autoSpaceDE/>
        <w:autoSpaceDN/>
        <w:spacing w:before="0"/>
        <w:contextualSpacing/>
        <w:rPr>
          <w:rFonts w:ascii="Arial" w:hAnsi="Arial" w:cs="Arial"/>
          <w:b/>
          <w:bCs/>
          <w:sz w:val="20"/>
          <w:szCs w:val="20"/>
        </w:rPr>
      </w:pPr>
      <w:r w:rsidRPr="00BD4B3A">
        <w:rPr>
          <w:rFonts w:ascii="Arial" w:hAnsi="Arial" w:cs="Arial"/>
          <w:b/>
          <w:bCs/>
          <w:i/>
          <w:sz w:val="20"/>
          <w:szCs w:val="20"/>
        </w:rPr>
        <w:t>La designación de beneficiario y el testimonio de dos testigos.</w:t>
      </w:r>
    </w:p>
    <w:p w14:paraId="23F66B73" w14:textId="77777777" w:rsidR="00BD4B3A" w:rsidRPr="00BD4B3A" w:rsidRDefault="00BD4B3A" w:rsidP="00BD4B3A">
      <w:pPr>
        <w:jc w:val="both"/>
        <w:rPr>
          <w:rFonts w:ascii="Arial" w:hAnsi="Arial" w:cs="Arial"/>
          <w:b/>
          <w:bCs/>
          <w:sz w:val="20"/>
          <w:szCs w:val="20"/>
        </w:rPr>
      </w:pPr>
    </w:p>
    <w:p w14:paraId="3F84DDD7"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De lo anterior está Comisión dictaminadora, llega a la determinación, PRIMERO.- Que la voluntad del concesionario de ceder a otra sus derechos correspondientes, NO SE ENCUENTRA COACCIONADA, sino que la misma ES LIBRE, POR LO CUAL, DESDE ESTE MOMENTO SURTE SUS EFECTOS JURÍDICOS CORRESPONDIENTES, DADO </w:t>
      </w:r>
      <w:r w:rsidRPr="00BD4B3A">
        <w:rPr>
          <w:rFonts w:ascii="Arial" w:hAnsi="Arial" w:cs="Arial"/>
          <w:b/>
          <w:bCs/>
          <w:i/>
          <w:sz w:val="20"/>
          <w:szCs w:val="20"/>
        </w:rPr>
        <w:lastRenderedPageBreak/>
        <w:t>QUE LA MISMA FUE MANFIESTADA</w:t>
      </w:r>
      <w:r w:rsidRPr="00BD4B3A">
        <w:rPr>
          <w:rFonts w:ascii="Arial" w:hAnsi="Arial" w:cs="Arial"/>
          <w:sz w:val="20"/>
          <w:szCs w:val="20"/>
        </w:rPr>
        <w:t>(sic)</w:t>
      </w:r>
      <w:r w:rsidRPr="00BD4B3A">
        <w:rPr>
          <w:rFonts w:ascii="Arial" w:hAnsi="Arial" w:cs="Arial"/>
          <w:b/>
          <w:bCs/>
          <w:i/>
          <w:sz w:val="20"/>
          <w:szCs w:val="20"/>
        </w:rPr>
        <w:t xml:space="preserve"> PERSONALMENTE ANTE EL REGIDOR DE SERVCICIOS</w:t>
      </w:r>
      <w:r w:rsidRPr="00BD4B3A">
        <w:rPr>
          <w:rFonts w:ascii="Arial" w:hAnsi="Arial" w:cs="Arial"/>
          <w:sz w:val="20"/>
          <w:szCs w:val="20"/>
        </w:rPr>
        <w:t>(sic)</w:t>
      </w:r>
      <w:r w:rsidRPr="00BD4B3A">
        <w:rPr>
          <w:rFonts w:ascii="Arial" w:hAnsi="Arial" w:cs="Arial"/>
          <w:b/>
          <w:bCs/>
          <w:i/>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 en consecuencia, SEGUNDO.- la </w:t>
      </w:r>
      <w:r w:rsidRPr="00BD4B3A">
        <w:rPr>
          <w:rFonts w:ascii="Arial" w:hAnsi="Arial" w:cs="Arial"/>
          <w:sz w:val="20"/>
          <w:szCs w:val="20"/>
        </w:rPr>
        <w:t>(sic)</w:t>
      </w:r>
    </w:p>
    <w:p w14:paraId="673F4A62" w14:textId="77777777" w:rsidR="00BD4B3A" w:rsidRPr="00BD4B3A" w:rsidRDefault="00BD4B3A" w:rsidP="00BD4B3A">
      <w:pPr>
        <w:jc w:val="both"/>
        <w:rPr>
          <w:rFonts w:ascii="Arial" w:hAnsi="Arial" w:cs="Arial"/>
          <w:b/>
          <w:bCs/>
          <w:sz w:val="20"/>
          <w:szCs w:val="20"/>
        </w:rPr>
      </w:pPr>
    </w:p>
    <w:p w14:paraId="0E7C350C" w14:textId="521D4961" w:rsidR="00BD4B3A" w:rsidRPr="00BD4B3A" w:rsidRDefault="00BD4B3A" w:rsidP="00BD4B3A">
      <w:pPr>
        <w:jc w:val="both"/>
        <w:rPr>
          <w:rFonts w:ascii="Arial" w:hAnsi="Arial" w:cs="Arial"/>
          <w:b/>
          <w:bCs/>
          <w:sz w:val="20"/>
          <w:szCs w:val="20"/>
        </w:rPr>
      </w:pPr>
      <w:r w:rsidRPr="00BD4B3A">
        <w:rPr>
          <w:rFonts w:ascii="Arial" w:hAnsi="Arial" w:cs="Arial"/>
          <w:sz w:val="20"/>
          <w:szCs w:val="20"/>
        </w:rPr>
        <w:t>(sic)</w:t>
      </w:r>
      <w:r w:rsidRPr="00BD4B3A">
        <w:rPr>
          <w:rFonts w:ascii="Arial" w:hAnsi="Arial" w:cs="Arial"/>
          <w:b/>
          <w:bCs/>
          <w:i/>
          <w:sz w:val="20"/>
          <w:szCs w:val="20"/>
        </w:rPr>
        <w:t>Comisión de Mercados y Comercio en Vía Pública, propone al H. Cabildo, APRUEBE LA CESIÓN DE DERECHOS que realiza la CONCESIONARIA MAURILIA HERNANDEZ</w:t>
      </w:r>
      <w:r w:rsidRPr="00BD4B3A">
        <w:rPr>
          <w:rFonts w:ascii="Arial" w:hAnsi="Arial" w:cs="Arial"/>
          <w:sz w:val="20"/>
          <w:szCs w:val="20"/>
        </w:rPr>
        <w:t>(sic)</w:t>
      </w:r>
      <w:r w:rsidRPr="00BD4B3A">
        <w:rPr>
          <w:rFonts w:ascii="Arial" w:hAnsi="Arial" w:cs="Arial"/>
          <w:b/>
          <w:bCs/>
          <w:i/>
          <w:sz w:val="20"/>
          <w:szCs w:val="20"/>
        </w:rPr>
        <w:t xml:space="preserve"> HERNANDEZ</w:t>
      </w:r>
      <w:r w:rsidRPr="00BD4B3A">
        <w:rPr>
          <w:rFonts w:ascii="Arial" w:hAnsi="Arial" w:cs="Arial"/>
          <w:sz w:val="20"/>
          <w:szCs w:val="20"/>
        </w:rPr>
        <w:t>(sic)</w:t>
      </w:r>
      <w:r w:rsidRPr="00BD4B3A">
        <w:rPr>
          <w:rFonts w:ascii="Arial" w:hAnsi="Arial" w:cs="Arial"/>
          <w:b/>
          <w:bCs/>
          <w:i/>
          <w:sz w:val="20"/>
          <w:szCs w:val="20"/>
        </w:rPr>
        <w:t xml:space="preserve">, </w:t>
      </w:r>
      <w:r w:rsidRPr="00BD4B3A">
        <w:rPr>
          <w:rFonts w:ascii="Arial" w:hAnsi="Arial" w:cs="Arial"/>
          <w:b/>
          <w:bCs/>
          <w:sz w:val="20"/>
          <w:szCs w:val="20"/>
        </w:rPr>
        <w:t xml:space="preserve">a </w:t>
      </w:r>
      <w:r w:rsidRPr="00BD4B3A">
        <w:rPr>
          <w:rFonts w:ascii="Arial" w:hAnsi="Arial" w:cs="Arial"/>
          <w:b/>
          <w:bCs/>
          <w:i/>
          <w:sz w:val="20"/>
          <w:szCs w:val="20"/>
        </w:rPr>
        <w:t>favor del C. ISABEL HERNANDEZ</w:t>
      </w:r>
      <w:r w:rsidRPr="00BD4B3A">
        <w:rPr>
          <w:rFonts w:ascii="Arial" w:hAnsi="Arial" w:cs="Arial"/>
          <w:sz w:val="20"/>
          <w:szCs w:val="20"/>
        </w:rPr>
        <w:t>(sic)</w:t>
      </w:r>
      <w:r w:rsidRPr="00BD4B3A">
        <w:rPr>
          <w:rFonts w:ascii="Arial" w:hAnsi="Arial" w:cs="Arial"/>
          <w:b/>
          <w:bCs/>
          <w:i/>
          <w:sz w:val="20"/>
          <w:szCs w:val="20"/>
        </w:rPr>
        <w:t xml:space="preserve"> respecto del puesto fijo número 93,</w:t>
      </w:r>
      <w:r w:rsidR="006872EF">
        <w:rPr>
          <w:rFonts w:ascii="Arial" w:hAnsi="Arial" w:cs="Arial"/>
          <w:b/>
          <w:bCs/>
          <w:i/>
          <w:sz w:val="20"/>
          <w:szCs w:val="20"/>
        </w:rPr>
        <w:t xml:space="preserve"> </w:t>
      </w:r>
      <w:r w:rsidRPr="00BD4B3A">
        <w:rPr>
          <w:rFonts w:ascii="Arial" w:hAnsi="Arial" w:cs="Arial"/>
          <w:b/>
          <w:bCs/>
          <w:i/>
          <w:sz w:val="20"/>
          <w:szCs w:val="20"/>
        </w:rPr>
        <w:t xml:space="preserve">con objeto/contrato: 1050000003060, con giro de "COMIDA" ubicado en el interior del Mercado "20 DE NOVIEMBRE", del Municipio de Oaxaca de Juárez; por cuya razón se emite el siguiente: </w:t>
      </w:r>
    </w:p>
    <w:p w14:paraId="4E0BD584" w14:textId="77777777" w:rsidR="00BD4B3A" w:rsidRPr="00BD4B3A" w:rsidRDefault="00BD4B3A" w:rsidP="00BD4B3A">
      <w:pPr>
        <w:jc w:val="both"/>
        <w:rPr>
          <w:rFonts w:ascii="Arial" w:hAnsi="Arial" w:cs="Arial"/>
          <w:b/>
          <w:bCs/>
          <w:sz w:val="20"/>
          <w:szCs w:val="20"/>
        </w:rPr>
      </w:pPr>
    </w:p>
    <w:p w14:paraId="370B16B9" w14:textId="77777777" w:rsidR="00BD4B3A" w:rsidRPr="00BD4B3A" w:rsidRDefault="00BD4B3A" w:rsidP="00BD4B3A">
      <w:pPr>
        <w:jc w:val="center"/>
        <w:rPr>
          <w:rFonts w:ascii="Arial" w:hAnsi="Arial" w:cs="Arial"/>
          <w:b/>
          <w:bCs/>
          <w:sz w:val="20"/>
          <w:szCs w:val="20"/>
        </w:rPr>
      </w:pPr>
      <w:r w:rsidRPr="00BD4B3A">
        <w:rPr>
          <w:rFonts w:ascii="Arial" w:hAnsi="Arial" w:cs="Arial"/>
          <w:b/>
          <w:bCs/>
          <w:i/>
          <w:sz w:val="20"/>
          <w:szCs w:val="20"/>
        </w:rPr>
        <w:t>D I C T A M E N</w:t>
      </w:r>
    </w:p>
    <w:p w14:paraId="3F739505" w14:textId="77777777" w:rsidR="00BD4B3A" w:rsidRPr="00BD4B3A" w:rsidRDefault="00BD4B3A" w:rsidP="00BD4B3A">
      <w:pPr>
        <w:jc w:val="both"/>
        <w:rPr>
          <w:rFonts w:ascii="Arial" w:hAnsi="Arial" w:cs="Arial"/>
          <w:b/>
          <w:bCs/>
          <w:sz w:val="20"/>
          <w:szCs w:val="20"/>
        </w:rPr>
      </w:pPr>
    </w:p>
    <w:p w14:paraId="5028A42D" w14:textId="7A0E9B23"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PRIMERO. - EL HONORABLE CABILDO DEL MUNICIPIO DE OAXACA DE JUÁREZ, OAXACA, CON FUNDAMENTO EN LO DISPUESTO POR LOS ARTÍCULOS 43 FRACCIÓN XX, 54 Y 55 FRACCIÓN III DE LA LEY ORGÁNICA MUNICIPAL DEL ESTADO DE OAXACA Y 88 FRACCIÓN V DEL BANDO DE POLlCIA</w:t>
      </w:r>
      <w:r w:rsidRPr="00BD4B3A">
        <w:rPr>
          <w:rFonts w:ascii="Arial" w:hAnsi="Arial" w:cs="Arial"/>
          <w:sz w:val="20"/>
          <w:szCs w:val="20"/>
        </w:rPr>
        <w:t>(sic)</w:t>
      </w:r>
      <w:r w:rsidRPr="00BD4B3A">
        <w:rPr>
          <w:rFonts w:ascii="Arial" w:hAnsi="Arial" w:cs="Arial"/>
          <w:b/>
          <w:bCs/>
          <w:i/>
          <w:sz w:val="20"/>
          <w:szCs w:val="20"/>
        </w:rPr>
        <w:t xml:space="preserve"> Y GOBIERNO DEL MUNICIPIO DE OAXACA DE JUÁREZ; DETERMINA APROBAR LA CESIÓN DE DERECHOS QUE REALIZA LA CONCESIONARIA MAURILlA HERNANDEZ</w:t>
      </w:r>
      <w:r w:rsidRPr="00BD4B3A">
        <w:rPr>
          <w:rFonts w:ascii="Arial" w:hAnsi="Arial" w:cs="Arial"/>
          <w:sz w:val="20"/>
          <w:szCs w:val="20"/>
        </w:rPr>
        <w:t>(sic)</w:t>
      </w:r>
      <w:r w:rsidRPr="00BD4B3A">
        <w:rPr>
          <w:rFonts w:ascii="Arial" w:hAnsi="Arial" w:cs="Arial"/>
          <w:b/>
          <w:bCs/>
          <w:i/>
          <w:sz w:val="20"/>
          <w:szCs w:val="20"/>
        </w:rPr>
        <w:t xml:space="preserve"> HERNANDEZ</w:t>
      </w:r>
      <w:r w:rsidRPr="00BD4B3A">
        <w:rPr>
          <w:rFonts w:ascii="Arial" w:hAnsi="Arial" w:cs="Arial"/>
          <w:sz w:val="20"/>
          <w:szCs w:val="20"/>
        </w:rPr>
        <w:t>(sic)</w:t>
      </w:r>
      <w:r w:rsidRPr="00BD4B3A">
        <w:rPr>
          <w:rFonts w:ascii="Arial" w:hAnsi="Arial" w:cs="Arial"/>
          <w:b/>
          <w:bCs/>
          <w:i/>
          <w:sz w:val="20"/>
          <w:szCs w:val="20"/>
        </w:rPr>
        <w:t xml:space="preserve">, A FAVOR DE LA </w:t>
      </w:r>
      <w:r w:rsidRPr="00BD4B3A">
        <w:rPr>
          <w:rFonts w:ascii="Arial" w:hAnsi="Arial" w:cs="Arial"/>
          <w:b/>
          <w:bCs/>
          <w:sz w:val="20"/>
          <w:szCs w:val="20"/>
        </w:rPr>
        <w:t xml:space="preserve">C. </w:t>
      </w:r>
      <w:r w:rsidRPr="00BD4B3A">
        <w:rPr>
          <w:rFonts w:ascii="Arial" w:hAnsi="Arial" w:cs="Arial"/>
          <w:b/>
          <w:bCs/>
          <w:i/>
          <w:sz w:val="20"/>
          <w:szCs w:val="20"/>
        </w:rPr>
        <w:t>ISABEL HERNANDEZ</w:t>
      </w:r>
      <w:r w:rsidRPr="00BD4B3A">
        <w:rPr>
          <w:rFonts w:ascii="Arial" w:hAnsi="Arial" w:cs="Arial"/>
          <w:sz w:val="20"/>
          <w:szCs w:val="20"/>
        </w:rPr>
        <w:t>(sic)</w:t>
      </w:r>
      <w:r w:rsidRPr="00BD4B3A">
        <w:rPr>
          <w:rFonts w:ascii="Arial" w:hAnsi="Arial" w:cs="Arial"/>
          <w:b/>
          <w:bCs/>
          <w:i/>
          <w:sz w:val="20"/>
          <w:szCs w:val="20"/>
        </w:rPr>
        <w:t xml:space="preserve"> RESPECTO DEL PUESTO FIJO NÚMERO 93, CON OBJETO/CONTRATO: 1050000003060, CON GIRO DE "COMIDA" UBICADO EN EL INTERIOR DEL MERCADO "20 DE NOVIEMBRE", DEL MUNICIPIO DE OAXACA DE JUÁREZ; DEL MUNICIPIO DE OAXACA DE JUÁREZ. - - - - - - - - - - - - - - </w:t>
      </w:r>
      <w:r w:rsidR="006872EF">
        <w:rPr>
          <w:rFonts w:ascii="Arial" w:hAnsi="Arial" w:cs="Arial"/>
          <w:b/>
          <w:bCs/>
          <w:i/>
          <w:sz w:val="20"/>
          <w:szCs w:val="20"/>
        </w:rPr>
        <w:t>- - - - - - - - - - - - - -</w:t>
      </w:r>
    </w:p>
    <w:p w14:paraId="422F3780" w14:textId="77777777" w:rsidR="00BD4B3A" w:rsidRPr="00BD4B3A" w:rsidRDefault="00BD4B3A" w:rsidP="00BD4B3A">
      <w:pPr>
        <w:jc w:val="both"/>
        <w:rPr>
          <w:rFonts w:ascii="Arial" w:hAnsi="Arial" w:cs="Arial"/>
          <w:b/>
          <w:bCs/>
          <w:sz w:val="20"/>
          <w:szCs w:val="20"/>
        </w:rPr>
      </w:pPr>
    </w:p>
    <w:p w14:paraId="28710B95" w14:textId="3221D6E6"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SEGUNDO.- NOTIFIQUESE</w:t>
      </w:r>
      <w:r w:rsidRPr="00BD4B3A">
        <w:rPr>
          <w:rFonts w:ascii="Arial" w:hAnsi="Arial" w:cs="Arial"/>
          <w:sz w:val="20"/>
          <w:szCs w:val="20"/>
        </w:rPr>
        <w:t>(sic)</w:t>
      </w:r>
      <w:r w:rsidRPr="00BD4B3A">
        <w:rPr>
          <w:rFonts w:ascii="Arial" w:hAnsi="Arial" w:cs="Arial"/>
          <w:b/>
          <w:bCs/>
          <w:i/>
          <w:sz w:val="20"/>
          <w:szCs w:val="20"/>
        </w:rPr>
        <w:t xml:space="preserve"> A LA DIRECCIÓN DE INGRESO</w:t>
      </w:r>
      <w:r w:rsidRPr="00BD4B3A">
        <w:rPr>
          <w:rFonts w:ascii="Arial" w:hAnsi="Arial" w:cs="Arial"/>
          <w:sz w:val="20"/>
          <w:szCs w:val="20"/>
        </w:rPr>
        <w:t>(sic)</w:t>
      </w:r>
      <w:r w:rsidRPr="00BD4B3A">
        <w:rPr>
          <w:rFonts w:ascii="Arial" w:hAnsi="Arial" w:cs="Arial"/>
          <w:b/>
          <w:bCs/>
          <w:i/>
          <w:sz w:val="20"/>
          <w:szCs w:val="20"/>
        </w:rPr>
        <w:t xml:space="preserve"> DEL MUNICIPIO DE OAXACA DE JUÁREZ, EL CONTENIDO DEL PRESENTE DICTAMEN PARA LOS TRÁMITES ADMINISTRATIVOS CORRESPONDIENTES. - - - - - - - - - - - - </w:t>
      </w:r>
      <w:r w:rsidR="006872EF">
        <w:rPr>
          <w:rFonts w:ascii="Arial" w:hAnsi="Arial" w:cs="Arial"/>
          <w:b/>
          <w:bCs/>
          <w:i/>
          <w:sz w:val="20"/>
          <w:szCs w:val="20"/>
        </w:rPr>
        <w:t xml:space="preserve">- - - - - </w:t>
      </w:r>
    </w:p>
    <w:p w14:paraId="13D6240E" w14:textId="77777777" w:rsidR="00BD4B3A" w:rsidRPr="00BD4B3A" w:rsidRDefault="00BD4B3A" w:rsidP="00BD4B3A">
      <w:pPr>
        <w:jc w:val="both"/>
        <w:rPr>
          <w:rFonts w:ascii="Arial" w:hAnsi="Arial" w:cs="Arial"/>
          <w:b/>
          <w:bCs/>
          <w:sz w:val="20"/>
          <w:szCs w:val="20"/>
        </w:rPr>
      </w:pPr>
    </w:p>
    <w:p w14:paraId="1931E728" w14:textId="77777777" w:rsidR="00BD4B3A" w:rsidRPr="00BD4B3A" w:rsidRDefault="00BD4B3A" w:rsidP="00BD4B3A">
      <w:pPr>
        <w:jc w:val="both"/>
        <w:rPr>
          <w:rFonts w:ascii="Arial" w:hAnsi="Arial" w:cs="Arial"/>
          <w:b/>
          <w:bCs/>
          <w:i/>
          <w:sz w:val="20"/>
          <w:szCs w:val="20"/>
        </w:rPr>
      </w:pPr>
      <w:r w:rsidRPr="00BD4B3A">
        <w:rPr>
          <w:rFonts w:ascii="Arial" w:hAnsi="Arial" w:cs="Arial"/>
          <w:b/>
          <w:bCs/>
          <w:i/>
          <w:sz w:val="20"/>
          <w:szCs w:val="20"/>
        </w:rPr>
        <w:t xml:space="preserve">TERCERO. - EN EL OTORGAMIENTO DE LA PRESENTE CESIÓN DE DERECHOS, se le </w:t>
      </w:r>
      <w:r w:rsidRPr="00BD4B3A">
        <w:rPr>
          <w:rFonts w:ascii="Arial" w:hAnsi="Arial" w:cs="Arial"/>
          <w:b/>
          <w:bCs/>
          <w:i/>
          <w:sz w:val="20"/>
          <w:szCs w:val="20"/>
        </w:rPr>
        <w:t xml:space="preserve">hace saber </w:t>
      </w:r>
      <w:r w:rsidRPr="00BD4B3A">
        <w:rPr>
          <w:rFonts w:ascii="Arial" w:hAnsi="Arial" w:cs="Arial"/>
          <w:b/>
          <w:bCs/>
          <w:sz w:val="20"/>
          <w:szCs w:val="20"/>
        </w:rPr>
        <w:t xml:space="preserve">a </w:t>
      </w:r>
      <w:r w:rsidRPr="00BD4B3A">
        <w:rPr>
          <w:rFonts w:ascii="Arial" w:hAnsi="Arial" w:cs="Arial"/>
          <w:b/>
          <w:bCs/>
          <w:i/>
          <w:sz w:val="20"/>
          <w:szCs w:val="20"/>
        </w:rPr>
        <w:t xml:space="preserve">la ahora concesionaria sus obligaciones, ante el Ayuntamiento del Municipio de Oaxaca de Juárez, establecidas en el artículo 45 del Reglamento de los Mercados Públicos de la Ciudad de Oaxaca, y que </w:t>
      </w:r>
      <w:r w:rsidRPr="00BD4B3A">
        <w:rPr>
          <w:rFonts w:ascii="Arial" w:hAnsi="Arial" w:cs="Arial"/>
          <w:b/>
          <w:bCs/>
          <w:sz w:val="20"/>
          <w:szCs w:val="20"/>
        </w:rPr>
        <w:t xml:space="preserve">a </w:t>
      </w:r>
      <w:r w:rsidRPr="00BD4B3A">
        <w:rPr>
          <w:rFonts w:ascii="Arial" w:hAnsi="Arial" w:cs="Arial"/>
          <w:b/>
          <w:bCs/>
          <w:i/>
          <w:sz w:val="20"/>
          <w:szCs w:val="20"/>
        </w:rPr>
        <w:t xml:space="preserve">continuación </w:t>
      </w:r>
      <w:r w:rsidRPr="00BD4B3A">
        <w:rPr>
          <w:rFonts w:ascii="Arial" w:hAnsi="Arial" w:cs="Arial"/>
          <w:b/>
          <w:bCs/>
          <w:sz w:val="20"/>
          <w:szCs w:val="20"/>
        </w:rPr>
        <w:t xml:space="preserve">se </w:t>
      </w:r>
      <w:r w:rsidRPr="00BD4B3A">
        <w:rPr>
          <w:rFonts w:ascii="Arial" w:hAnsi="Arial" w:cs="Arial"/>
          <w:b/>
          <w:bCs/>
          <w:i/>
          <w:sz w:val="20"/>
          <w:szCs w:val="20"/>
        </w:rPr>
        <w:t>transcribe:</w:t>
      </w:r>
    </w:p>
    <w:p w14:paraId="2A7DBA9B" w14:textId="7A42E4BB" w:rsidR="00BD4B3A" w:rsidRDefault="00BD4B3A" w:rsidP="00BD4B3A">
      <w:pPr>
        <w:jc w:val="both"/>
        <w:rPr>
          <w:rFonts w:ascii="Arial" w:hAnsi="Arial" w:cs="Arial"/>
          <w:b/>
          <w:bCs/>
          <w:sz w:val="20"/>
          <w:szCs w:val="20"/>
        </w:rPr>
      </w:pPr>
    </w:p>
    <w:p w14:paraId="346C9451"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"ARTÍCULO 45.- Los concesionarios de los locales destinados al servicio de Mercado</w:t>
      </w:r>
      <w:r w:rsidRPr="00BD4B3A">
        <w:rPr>
          <w:rFonts w:ascii="Arial" w:hAnsi="Arial" w:cs="Arial"/>
          <w:sz w:val="20"/>
          <w:szCs w:val="20"/>
        </w:rPr>
        <w:t>(sic)</w:t>
      </w:r>
      <w:r w:rsidRPr="00BD4B3A">
        <w:rPr>
          <w:rFonts w:ascii="Arial" w:hAnsi="Arial" w:cs="Arial"/>
          <w:b/>
          <w:bCs/>
          <w:i/>
          <w:sz w:val="20"/>
          <w:szCs w:val="20"/>
        </w:rPr>
        <w:t xml:space="preserve"> están obligados a:</w:t>
      </w:r>
    </w:p>
    <w:p w14:paraId="4482B042" w14:textId="77777777" w:rsidR="00BD4B3A" w:rsidRPr="00BD4B3A" w:rsidRDefault="00BD4B3A" w:rsidP="00BD4B3A">
      <w:pPr>
        <w:jc w:val="both"/>
        <w:rPr>
          <w:rFonts w:ascii="Arial" w:hAnsi="Arial" w:cs="Arial"/>
          <w:b/>
          <w:bCs/>
          <w:sz w:val="20"/>
          <w:szCs w:val="20"/>
        </w:rPr>
      </w:pPr>
    </w:p>
    <w:p w14:paraId="64B09CBB"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FRACCIÓN l.- Cuidar el mayor orden y moralidad dentro de los mismos, destinándolos exclusivamente al fin para el que fueron concesionados.</w:t>
      </w:r>
    </w:p>
    <w:p w14:paraId="66799A15" w14:textId="77777777" w:rsidR="00BD4B3A" w:rsidRPr="00BD4B3A" w:rsidRDefault="00BD4B3A" w:rsidP="00BD4B3A">
      <w:pPr>
        <w:jc w:val="both"/>
        <w:rPr>
          <w:rFonts w:ascii="Arial" w:hAnsi="Arial" w:cs="Arial"/>
          <w:b/>
          <w:bCs/>
          <w:i/>
          <w:sz w:val="20"/>
          <w:szCs w:val="20"/>
        </w:rPr>
      </w:pPr>
      <w:r w:rsidRPr="00BD4B3A">
        <w:rPr>
          <w:rFonts w:ascii="Arial" w:hAnsi="Arial" w:cs="Arial"/>
          <w:b/>
          <w:bCs/>
          <w:i/>
          <w:sz w:val="20"/>
          <w:szCs w:val="20"/>
        </w:rPr>
        <w:t xml:space="preserve">FRACCIÓN II.- Respetar las áreas y espacios concesionados conforme al Artículo 17 y al plano autorizado para el efecto. </w:t>
      </w:r>
    </w:p>
    <w:p w14:paraId="621903E6" w14:textId="77777777" w:rsidR="00BD4B3A" w:rsidRPr="00BD4B3A" w:rsidRDefault="00BD4B3A" w:rsidP="00BD4B3A">
      <w:pPr>
        <w:jc w:val="both"/>
        <w:rPr>
          <w:rFonts w:ascii="Arial" w:hAnsi="Arial" w:cs="Arial"/>
          <w:b/>
          <w:bCs/>
          <w:i/>
          <w:sz w:val="20"/>
          <w:szCs w:val="20"/>
        </w:rPr>
      </w:pPr>
      <w:r w:rsidRPr="00BD4B3A">
        <w:rPr>
          <w:rFonts w:ascii="Arial" w:hAnsi="Arial" w:cs="Arial"/>
          <w:b/>
          <w:bCs/>
          <w:i/>
          <w:sz w:val="20"/>
          <w:szCs w:val="20"/>
        </w:rPr>
        <w:t xml:space="preserve">FRACCIÓN III.- Tratar al público con la consideración debida. </w:t>
      </w:r>
    </w:p>
    <w:p w14:paraId="74B77A73"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FRACCIÓN IV.- Utilizar un lenguaje decente.</w:t>
      </w:r>
    </w:p>
    <w:p w14:paraId="3DE17D32"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FRACCIÓN V.- Mantener limpieza absoluta en el interior y exterior inmediato al local concesionado.</w:t>
      </w:r>
    </w:p>
    <w:p w14:paraId="0E8CC4E7"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FRACCIÓN VI.- No acopiar ni aglomerar mercancías en los mostradores </w:t>
      </w:r>
      <w:r w:rsidRPr="00BD4B3A">
        <w:rPr>
          <w:rFonts w:ascii="Arial" w:hAnsi="Arial" w:cs="Arial"/>
          <w:b/>
          <w:bCs/>
          <w:sz w:val="20"/>
          <w:szCs w:val="20"/>
        </w:rPr>
        <w:t xml:space="preserve">a </w:t>
      </w:r>
      <w:r w:rsidRPr="00BD4B3A">
        <w:rPr>
          <w:rFonts w:ascii="Arial" w:hAnsi="Arial" w:cs="Arial"/>
          <w:b/>
          <w:bCs/>
          <w:i/>
          <w:sz w:val="20"/>
          <w:szCs w:val="20"/>
        </w:rPr>
        <w:t>mayor altura que la permitida (3 metros del piso).</w:t>
      </w:r>
    </w:p>
    <w:p w14:paraId="496A8E4F"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FRACCIÓN VII.- No utilizar fuego ni substancias inflamables con excepción de las personas que expenden alimentos.</w:t>
      </w:r>
    </w:p>
    <w:p w14:paraId="17E255FA" w14:textId="77777777" w:rsidR="00BD4B3A" w:rsidRPr="00BD4B3A" w:rsidRDefault="00BD4B3A" w:rsidP="00BD4B3A">
      <w:pPr>
        <w:jc w:val="both"/>
        <w:rPr>
          <w:rFonts w:ascii="Arial" w:hAnsi="Arial" w:cs="Arial"/>
          <w:b/>
          <w:bCs/>
          <w:i/>
          <w:sz w:val="20"/>
          <w:szCs w:val="20"/>
        </w:rPr>
      </w:pPr>
      <w:r w:rsidRPr="00BD4B3A">
        <w:rPr>
          <w:rFonts w:ascii="Arial" w:hAnsi="Arial" w:cs="Arial"/>
          <w:b/>
          <w:bCs/>
          <w:i/>
          <w:sz w:val="20"/>
          <w:szCs w:val="20"/>
        </w:rPr>
        <w:t xml:space="preserve">FRACCIÓN VIII.- Los horarios de cierre y apertura se hará de acuerdo </w:t>
      </w:r>
      <w:r w:rsidRPr="00BD4B3A">
        <w:rPr>
          <w:rFonts w:ascii="Arial" w:hAnsi="Arial" w:cs="Arial"/>
          <w:b/>
          <w:bCs/>
          <w:sz w:val="20"/>
          <w:szCs w:val="20"/>
        </w:rPr>
        <w:t xml:space="preserve">a </w:t>
      </w:r>
      <w:r w:rsidRPr="00BD4B3A">
        <w:rPr>
          <w:rFonts w:ascii="Arial" w:hAnsi="Arial" w:cs="Arial"/>
          <w:b/>
          <w:bCs/>
          <w:i/>
          <w:sz w:val="20"/>
          <w:szCs w:val="20"/>
        </w:rPr>
        <w:t xml:space="preserve">las costumbres y necesidades de cada mercado. </w:t>
      </w:r>
    </w:p>
    <w:p w14:paraId="61091329"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FRACCIÓN IX.- Mantener abierta diariamente la caseta, local </w:t>
      </w:r>
      <w:r w:rsidRPr="00BD4B3A">
        <w:rPr>
          <w:rFonts w:ascii="Arial" w:hAnsi="Arial" w:cs="Arial"/>
          <w:b/>
          <w:bCs/>
          <w:sz w:val="20"/>
          <w:szCs w:val="20"/>
        </w:rPr>
        <w:t xml:space="preserve">o </w:t>
      </w:r>
      <w:r w:rsidRPr="00BD4B3A">
        <w:rPr>
          <w:rFonts w:ascii="Arial" w:hAnsi="Arial" w:cs="Arial"/>
          <w:b/>
          <w:bCs/>
          <w:i/>
          <w:sz w:val="20"/>
          <w:szCs w:val="20"/>
        </w:rPr>
        <w:t xml:space="preserve">espacio consignado </w:t>
      </w:r>
      <w:r w:rsidRPr="00BD4B3A">
        <w:rPr>
          <w:rFonts w:ascii="Arial" w:hAnsi="Arial" w:cs="Arial"/>
          <w:b/>
          <w:bCs/>
          <w:sz w:val="20"/>
          <w:szCs w:val="20"/>
        </w:rPr>
        <w:t xml:space="preserve">a </w:t>
      </w:r>
      <w:r w:rsidRPr="00BD4B3A">
        <w:rPr>
          <w:rFonts w:ascii="Arial" w:hAnsi="Arial" w:cs="Arial"/>
          <w:b/>
          <w:bCs/>
          <w:i/>
          <w:sz w:val="20"/>
          <w:szCs w:val="20"/>
        </w:rPr>
        <w:t>fin de que se cumplan con el destino para el cual fue designado.</w:t>
      </w:r>
    </w:p>
    <w:p w14:paraId="343106B4" w14:textId="77777777" w:rsidR="00BD4B3A" w:rsidRPr="00BD4B3A" w:rsidRDefault="00BD4B3A" w:rsidP="00BD4B3A">
      <w:pPr>
        <w:jc w:val="both"/>
        <w:rPr>
          <w:rFonts w:ascii="Arial" w:hAnsi="Arial" w:cs="Arial"/>
          <w:b/>
          <w:bCs/>
          <w:i/>
          <w:sz w:val="20"/>
          <w:szCs w:val="20"/>
        </w:rPr>
      </w:pPr>
      <w:r w:rsidRPr="00BD4B3A">
        <w:rPr>
          <w:rFonts w:ascii="Arial" w:hAnsi="Arial" w:cs="Arial"/>
          <w:b/>
          <w:bCs/>
          <w:i/>
          <w:sz w:val="20"/>
          <w:szCs w:val="20"/>
        </w:rPr>
        <w:t xml:space="preserve">FRACCIÓN X.- No expender bebidas embriagantes en los puestos que expendan alimentos, únicamente se permitirá la venta de cerveza acompañándose de alimentos hasta tres cervezas por cada comensal. </w:t>
      </w:r>
    </w:p>
    <w:p w14:paraId="57DAF610"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FRACCIÓN XI.- Tener en su establecimiento recipientes adecuados para depositar la basura y entregarla </w:t>
      </w:r>
      <w:r w:rsidRPr="00BD4B3A">
        <w:rPr>
          <w:rFonts w:ascii="Arial" w:hAnsi="Arial" w:cs="Arial"/>
          <w:b/>
          <w:bCs/>
          <w:sz w:val="20"/>
          <w:szCs w:val="20"/>
        </w:rPr>
        <w:t xml:space="preserve">a </w:t>
      </w:r>
      <w:r w:rsidRPr="00BD4B3A">
        <w:rPr>
          <w:rFonts w:ascii="Arial" w:hAnsi="Arial" w:cs="Arial"/>
          <w:b/>
          <w:bCs/>
          <w:i/>
          <w:sz w:val="20"/>
          <w:szCs w:val="20"/>
        </w:rPr>
        <w:t>sus recolectores</w:t>
      </w:r>
      <w:r w:rsidRPr="00BD4B3A">
        <w:rPr>
          <w:rFonts w:ascii="Arial" w:hAnsi="Arial" w:cs="Arial"/>
          <w:sz w:val="20"/>
          <w:szCs w:val="20"/>
        </w:rPr>
        <w:t>(sic)</w:t>
      </w:r>
    </w:p>
    <w:p w14:paraId="061EB961" w14:textId="77777777" w:rsidR="00BD4B3A" w:rsidRPr="00BD4B3A" w:rsidRDefault="00BD4B3A" w:rsidP="00BD4B3A">
      <w:pPr>
        <w:jc w:val="both"/>
        <w:rPr>
          <w:rFonts w:ascii="Arial" w:hAnsi="Arial" w:cs="Arial"/>
          <w:b/>
          <w:bCs/>
          <w:sz w:val="20"/>
          <w:szCs w:val="20"/>
        </w:rPr>
      </w:pPr>
      <w:r w:rsidRPr="00BD4B3A">
        <w:rPr>
          <w:rFonts w:ascii="Arial" w:hAnsi="Arial" w:cs="Arial"/>
          <w:b/>
          <w:bCs/>
          <w:i/>
          <w:sz w:val="20"/>
          <w:szCs w:val="20"/>
        </w:rPr>
        <w:t xml:space="preserve">FRACCIÓN XII.- No ingerir bebidas embriagantes dentro de los locales, espacios, puestos </w:t>
      </w:r>
      <w:r w:rsidRPr="00BD4B3A">
        <w:rPr>
          <w:rFonts w:ascii="Arial" w:hAnsi="Arial" w:cs="Arial"/>
          <w:b/>
          <w:bCs/>
          <w:sz w:val="20"/>
          <w:szCs w:val="20"/>
        </w:rPr>
        <w:t xml:space="preserve">o </w:t>
      </w:r>
      <w:r w:rsidRPr="00BD4B3A">
        <w:rPr>
          <w:rFonts w:ascii="Arial" w:hAnsi="Arial" w:cs="Arial"/>
          <w:b/>
          <w:bCs/>
          <w:i/>
          <w:sz w:val="20"/>
          <w:szCs w:val="20"/>
        </w:rPr>
        <w:t>casetas concesionadas."</w:t>
      </w:r>
    </w:p>
    <w:p w14:paraId="63BA717D" w14:textId="77777777" w:rsidR="00BD4B3A" w:rsidRPr="00BD4B3A" w:rsidRDefault="00BD4B3A" w:rsidP="00BD4B3A">
      <w:pPr>
        <w:jc w:val="both"/>
        <w:rPr>
          <w:rFonts w:ascii="Arial" w:hAnsi="Arial" w:cs="Arial"/>
          <w:b/>
          <w:bCs/>
          <w:sz w:val="20"/>
          <w:szCs w:val="20"/>
        </w:rPr>
      </w:pPr>
    </w:p>
    <w:p w14:paraId="02A0AB8B" w14:textId="7D4879D2" w:rsidR="00BD4B3A" w:rsidRPr="00BD4B3A" w:rsidRDefault="00BD4B3A" w:rsidP="00BD4B3A">
      <w:pPr>
        <w:jc w:val="both"/>
        <w:rPr>
          <w:rFonts w:ascii="Arial" w:hAnsi="Arial" w:cs="Arial"/>
          <w:sz w:val="20"/>
          <w:szCs w:val="20"/>
        </w:rPr>
      </w:pPr>
      <w:r w:rsidRPr="00BD4B3A">
        <w:rPr>
          <w:rFonts w:ascii="Arial" w:hAnsi="Arial" w:cs="Arial"/>
          <w:b/>
          <w:i/>
          <w:sz w:val="20"/>
          <w:szCs w:val="20"/>
        </w:rPr>
        <w:t xml:space="preserve">CUARTO.- </w:t>
      </w:r>
      <w:r w:rsidRPr="00BD4B3A">
        <w:rPr>
          <w:rFonts w:ascii="Arial" w:hAnsi="Arial" w:cs="Arial"/>
          <w:i/>
          <w:sz w:val="20"/>
          <w:szCs w:val="20"/>
        </w:rPr>
        <w:t xml:space="preserve">Se le hace del conocimiento </w:t>
      </w:r>
      <w:r w:rsidRPr="00BD4B3A">
        <w:rPr>
          <w:rFonts w:ascii="Arial" w:hAnsi="Arial" w:cs="Arial"/>
          <w:sz w:val="20"/>
          <w:szCs w:val="20"/>
        </w:rPr>
        <w:t xml:space="preserve">a </w:t>
      </w:r>
      <w:r w:rsidRPr="00BD4B3A">
        <w:rPr>
          <w:rFonts w:ascii="Arial" w:hAnsi="Arial" w:cs="Arial"/>
          <w:i/>
          <w:sz w:val="20"/>
          <w:szCs w:val="20"/>
        </w:rPr>
        <w:t>al ciudadana ISABEL HERNANDEZ</w:t>
      </w:r>
      <w:r w:rsidRPr="00BD4B3A">
        <w:rPr>
          <w:rFonts w:ascii="Arial" w:hAnsi="Arial" w:cs="Arial"/>
          <w:sz w:val="20"/>
          <w:szCs w:val="20"/>
        </w:rPr>
        <w:t>(sic)</w:t>
      </w:r>
      <w:r w:rsidRPr="00BD4B3A">
        <w:rPr>
          <w:rFonts w:ascii="Arial" w:hAnsi="Arial" w:cs="Arial"/>
          <w:i/>
          <w:sz w:val="20"/>
          <w:szCs w:val="20"/>
        </w:rPr>
        <w:t xml:space="preserve">, que toda información que refiera </w:t>
      </w:r>
      <w:r w:rsidRPr="00BD4B3A">
        <w:rPr>
          <w:rFonts w:ascii="Arial" w:hAnsi="Arial" w:cs="Arial"/>
          <w:sz w:val="20"/>
          <w:szCs w:val="20"/>
        </w:rPr>
        <w:t xml:space="preserve">a </w:t>
      </w:r>
      <w:r w:rsidRPr="00BD4B3A">
        <w:rPr>
          <w:rFonts w:ascii="Arial" w:hAnsi="Arial" w:cs="Arial"/>
          <w:i/>
          <w:sz w:val="20"/>
          <w:szCs w:val="20"/>
        </w:rPr>
        <w:t>datos personales, se considera confidencial, en términos de los artículos 16, 17, 18, 25 y 26 de la Ley General de Protección de Datos Personales en Posesión de Sujetos Obligados; 9, 10, 11, 14 y 19 de la Ley de Protección de Datos Personales en Posesi</w:t>
      </w:r>
      <w:r w:rsidR="00252BE6">
        <w:rPr>
          <w:rFonts w:ascii="Arial" w:hAnsi="Arial" w:cs="Arial"/>
          <w:i/>
          <w:sz w:val="20"/>
          <w:szCs w:val="20"/>
        </w:rPr>
        <w:t>ó</w:t>
      </w:r>
      <w:r w:rsidRPr="00BD4B3A">
        <w:rPr>
          <w:rFonts w:ascii="Arial" w:hAnsi="Arial" w:cs="Arial"/>
          <w:i/>
          <w:sz w:val="20"/>
          <w:szCs w:val="20"/>
        </w:rPr>
        <w:t xml:space="preserve">n de Sujetos Obligados del Estado de Oaxaca; 61, </w:t>
      </w:r>
      <w:r w:rsidRPr="00BD4B3A">
        <w:rPr>
          <w:rFonts w:ascii="Arial" w:hAnsi="Arial" w:cs="Arial"/>
          <w:i/>
          <w:sz w:val="20"/>
          <w:szCs w:val="20"/>
        </w:rPr>
        <w:lastRenderedPageBreak/>
        <w:t>62, fraciones</w:t>
      </w:r>
      <w:r w:rsidRPr="00BD4B3A">
        <w:rPr>
          <w:rFonts w:ascii="Arial" w:hAnsi="Arial" w:cs="Arial"/>
          <w:sz w:val="20"/>
          <w:szCs w:val="20"/>
        </w:rPr>
        <w:t>(sic)</w:t>
      </w:r>
      <w:r w:rsidRPr="00BD4B3A">
        <w:rPr>
          <w:rFonts w:ascii="Arial" w:hAnsi="Arial" w:cs="Arial"/>
          <w:i/>
          <w:sz w:val="20"/>
          <w:szCs w:val="20"/>
        </w:rPr>
        <w:t xml:space="preserve"> I y IV, y 63 de la Ley de Transparencia y Acceso </w:t>
      </w:r>
      <w:r w:rsidRPr="00BD4B3A">
        <w:rPr>
          <w:rFonts w:ascii="Arial" w:hAnsi="Arial" w:cs="Arial"/>
          <w:sz w:val="20"/>
          <w:szCs w:val="20"/>
        </w:rPr>
        <w:t xml:space="preserve">a </w:t>
      </w:r>
      <w:r w:rsidRPr="00BD4B3A">
        <w:rPr>
          <w:rFonts w:ascii="Arial" w:hAnsi="Arial" w:cs="Arial"/>
          <w:i/>
          <w:sz w:val="20"/>
          <w:szCs w:val="20"/>
        </w:rPr>
        <w:t xml:space="preserve">la Información Pública y Buen Gobierno para el Estado de Oaxaca, respectivamente.- - - - - - -- - - - - - - - - - - - - - - - - </w:t>
      </w:r>
    </w:p>
    <w:p w14:paraId="68E1B2E2" w14:textId="77777777" w:rsidR="00BD4B3A" w:rsidRPr="00F52EBD" w:rsidRDefault="00BD4B3A" w:rsidP="00BD4B3A">
      <w:pPr>
        <w:jc w:val="both"/>
        <w:rPr>
          <w:rFonts w:ascii="Arial" w:hAnsi="Arial" w:cs="Arial"/>
          <w:i/>
          <w:iCs/>
          <w:sz w:val="14"/>
          <w:szCs w:val="20"/>
        </w:rPr>
      </w:pPr>
    </w:p>
    <w:p w14:paraId="35987B92" w14:textId="7D59D1C0" w:rsidR="00BD4B3A" w:rsidRPr="00BD4B3A" w:rsidRDefault="00BD4B3A" w:rsidP="00BD4B3A">
      <w:pPr>
        <w:jc w:val="both"/>
        <w:rPr>
          <w:rFonts w:ascii="Arial" w:hAnsi="Arial" w:cs="Arial"/>
          <w:sz w:val="20"/>
          <w:szCs w:val="20"/>
        </w:rPr>
      </w:pPr>
      <w:proofErr w:type="gramStart"/>
      <w:r w:rsidRPr="00BD4B3A">
        <w:rPr>
          <w:rFonts w:ascii="Arial" w:hAnsi="Arial" w:cs="Arial"/>
          <w:b/>
          <w:i/>
          <w:iCs/>
          <w:sz w:val="20"/>
          <w:szCs w:val="20"/>
        </w:rPr>
        <w:t>QUINTO.-</w:t>
      </w:r>
      <w:proofErr w:type="gramEnd"/>
      <w:r w:rsidRPr="00BD4B3A">
        <w:rPr>
          <w:rFonts w:ascii="Arial" w:hAnsi="Arial" w:cs="Arial"/>
          <w:b/>
          <w:i/>
          <w:iCs/>
          <w:sz w:val="20"/>
          <w:szCs w:val="20"/>
        </w:rPr>
        <w:t xml:space="preserve"> </w:t>
      </w:r>
      <w:r w:rsidRPr="00BD4B3A">
        <w:rPr>
          <w:rFonts w:ascii="Arial" w:hAnsi="Arial" w:cs="Arial"/>
          <w:i/>
          <w:iCs/>
          <w:sz w:val="20"/>
          <w:szCs w:val="20"/>
        </w:rPr>
        <w:t>El Honorable Ayuntamiento de Oaxaca de Juárez, a través de la Dirección de Mercados, supervisará que la concesionaria se apegue a las normas establecidas, de tal modo que, se garantice la generalidad, suficiencia, regularidad y seguridad</w:t>
      </w:r>
      <w:r w:rsidRPr="00BD4B3A">
        <w:rPr>
          <w:rFonts w:ascii="Arial" w:hAnsi="Arial" w:cs="Arial"/>
          <w:i/>
          <w:sz w:val="20"/>
          <w:szCs w:val="20"/>
        </w:rPr>
        <w:t xml:space="preserve"> del servicio. - - - - - - - - - </w:t>
      </w:r>
    </w:p>
    <w:p w14:paraId="35C956FF" w14:textId="77777777" w:rsidR="00BD4B3A" w:rsidRPr="00F52EBD" w:rsidRDefault="00BD4B3A" w:rsidP="00BD4B3A">
      <w:pPr>
        <w:jc w:val="both"/>
        <w:rPr>
          <w:rFonts w:ascii="Arial" w:hAnsi="Arial" w:cs="Arial"/>
          <w:sz w:val="14"/>
          <w:szCs w:val="20"/>
        </w:rPr>
      </w:pPr>
    </w:p>
    <w:p w14:paraId="081B4F01" w14:textId="79D0AE91" w:rsidR="00BD4B3A" w:rsidRPr="00BD4B3A" w:rsidRDefault="00BD4B3A" w:rsidP="00BD4B3A">
      <w:pPr>
        <w:jc w:val="both"/>
        <w:rPr>
          <w:rFonts w:ascii="Arial" w:hAnsi="Arial" w:cs="Arial"/>
          <w:sz w:val="20"/>
          <w:szCs w:val="20"/>
        </w:rPr>
      </w:pPr>
      <w:proofErr w:type="gramStart"/>
      <w:r w:rsidRPr="00BD4B3A">
        <w:rPr>
          <w:rFonts w:ascii="Arial" w:hAnsi="Arial" w:cs="Arial"/>
          <w:b/>
          <w:i/>
          <w:sz w:val="20"/>
          <w:szCs w:val="20"/>
        </w:rPr>
        <w:t>SEXTO.-</w:t>
      </w:r>
      <w:proofErr w:type="gramEnd"/>
      <w:r w:rsidRPr="00BD4B3A">
        <w:rPr>
          <w:rFonts w:ascii="Arial" w:hAnsi="Arial" w:cs="Arial"/>
          <w:b/>
          <w:i/>
          <w:sz w:val="20"/>
          <w:szCs w:val="20"/>
        </w:rPr>
        <w:t xml:space="preserve"> </w:t>
      </w:r>
      <w:r w:rsidRPr="00BD4B3A">
        <w:rPr>
          <w:rFonts w:ascii="Arial" w:hAnsi="Arial" w:cs="Arial"/>
          <w:i/>
          <w:sz w:val="20"/>
          <w:szCs w:val="20"/>
        </w:rPr>
        <w:t xml:space="preserve">Se le hace saber </w:t>
      </w:r>
      <w:r w:rsidRPr="00BD4B3A">
        <w:rPr>
          <w:rFonts w:ascii="Arial" w:hAnsi="Arial" w:cs="Arial"/>
          <w:sz w:val="20"/>
          <w:szCs w:val="20"/>
        </w:rPr>
        <w:t xml:space="preserve">a </w:t>
      </w:r>
      <w:r w:rsidRPr="00BD4B3A">
        <w:rPr>
          <w:rFonts w:ascii="Arial" w:hAnsi="Arial" w:cs="Arial"/>
          <w:i/>
          <w:sz w:val="20"/>
          <w:szCs w:val="20"/>
        </w:rPr>
        <w:t xml:space="preserve">la ahora concesionaria que es causa de revocación de la concesión, cualquiera de las establecidas en el artículo 15 del Reglamento de los Mercados Públicos de la Ciudad de Oaxaca. - - - - - - - - - - </w:t>
      </w:r>
    </w:p>
    <w:p w14:paraId="1AB28F17" w14:textId="77777777" w:rsidR="00BD4B3A" w:rsidRPr="00F52EBD" w:rsidRDefault="00BD4B3A" w:rsidP="00BD4B3A">
      <w:pPr>
        <w:jc w:val="both"/>
        <w:rPr>
          <w:rFonts w:ascii="Arial" w:hAnsi="Arial" w:cs="Arial"/>
          <w:sz w:val="14"/>
          <w:szCs w:val="20"/>
        </w:rPr>
      </w:pPr>
    </w:p>
    <w:p w14:paraId="4F2821E6" w14:textId="4F5BECDA" w:rsidR="00BD4B3A" w:rsidRPr="00BD4B3A" w:rsidRDefault="00194495" w:rsidP="00BD4B3A">
      <w:pPr>
        <w:jc w:val="both"/>
        <w:rPr>
          <w:rFonts w:ascii="Arial" w:hAnsi="Arial" w:cs="Arial"/>
          <w:sz w:val="20"/>
          <w:szCs w:val="20"/>
        </w:rPr>
      </w:pPr>
      <w:proofErr w:type="gramStart"/>
      <w:r>
        <w:rPr>
          <w:rFonts w:ascii="Arial" w:hAnsi="Arial" w:cs="Arial"/>
          <w:b/>
          <w:i/>
          <w:sz w:val="20"/>
          <w:szCs w:val="20"/>
        </w:rPr>
        <w:t>SÉPTIMO.</w:t>
      </w:r>
      <w:r w:rsidR="00BD4B3A" w:rsidRPr="00BD4B3A">
        <w:rPr>
          <w:rFonts w:ascii="Arial" w:hAnsi="Arial" w:cs="Arial"/>
          <w:b/>
          <w:i/>
          <w:sz w:val="20"/>
          <w:szCs w:val="20"/>
        </w:rPr>
        <w:t>-</w:t>
      </w:r>
      <w:proofErr w:type="gramEnd"/>
      <w:r w:rsidR="00BD4B3A" w:rsidRPr="00BD4B3A">
        <w:rPr>
          <w:rFonts w:ascii="Arial" w:hAnsi="Arial" w:cs="Arial"/>
          <w:b/>
          <w:i/>
          <w:sz w:val="20"/>
          <w:szCs w:val="20"/>
        </w:rPr>
        <w:t xml:space="preserve"> </w:t>
      </w:r>
      <w:r w:rsidR="00BD4B3A" w:rsidRPr="00BD4B3A">
        <w:rPr>
          <w:rFonts w:ascii="Arial" w:hAnsi="Arial" w:cs="Arial"/>
          <w:i/>
          <w:sz w:val="20"/>
          <w:szCs w:val="20"/>
        </w:rPr>
        <w:t xml:space="preserve">Gírese oficio al Secretario de Gobierno y al titular de la Dirección de Mercados del Municipio de Oaxaca de Juárez, </w:t>
      </w:r>
      <w:r w:rsidR="00BD4B3A" w:rsidRPr="00BD4B3A">
        <w:rPr>
          <w:rFonts w:ascii="Arial" w:hAnsi="Arial" w:cs="Arial"/>
          <w:sz w:val="20"/>
          <w:szCs w:val="20"/>
        </w:rPr>
        <w:t xml:space="preserve">a </w:t>
      </w:r>
      <w:r w:rsidR="00BD4B3A" w:rsidRPr="00BD4B3A">
        <w:rPr>
          <w:rFonts w:ascii="Arial" w:hAnsi="Arial" w:cs="Arial"/>
          <w:i/>
          <w:sz w:val="20"/>
          <w:szCs w:val="20"/>
        </w:rPr>
        <w:t>efecto de continuar con los trámites administrativos correspondientes y dar cumplimiento al presente dictamen en el ámbito de sus atribuciones.</w:t>
      </w:r>
      <w:r w:rsidR="006872EF">
        <w:rPr>
          <w:rFonts w:ascii="Arial" w:hAnsi="Arial" w:cs="Arial"/>
          <w:i/>
          <w:sz w:val="20"/>
          <w:szCs w:val="20"/>
        </w:rPr>
        <w:t xml:space="preserve"> - - - -</w:t>
      </w:r>
    </w:p>
    <w:p w14:paraId="51A94567" w14:textId="77777777" w:rsidR="00BD4B3A" w:rsidRPr="00F52EBD" w:rsidRDefault="00BD4B3A" w:rsidP="00BD4B3A">
      <w:pPr>
        <w:jc w:val="both"/>
        <w:rPr>
          <w:rFonts w:ascii="Arial" w:hAnsi="Arial" w:cs="Arial"/>
          <w:sz w:val="16"/>
          <w:szCs w:val="20"/>
        </w:rPr>
      </w:pPr>
    </w:p>
    <w:p w14:paraId="65D859E1" w14:textId="3AE9CB84" w:rsidR="00BD4B3A" w:rsidRPr="00BD4B3A" w:rsidRDefault="00BD4B3A" w:rsidP="00BD4B3A">
      <w:pPr>
        <w:jc w:val="both"/>
        <w:rPr>
          <w:rFonts w:ascii="Arial" w:hAnsi="Arial" w:cs="Arial"/>
          <w:sz w:val="20"/>
          <w:szCs w:val="20"/>
        </w:rPr>
      </w:pPr>
      <w:r w:rsidRPr="00BD4B3A">
        <w:rPr>
          <w:rFonts w:ascii="Arial" w:hAnsi="Arial" w:cs="Arial"/>
          <w:b/>
          <w:i/>
          <w:sz w:val="20"/>
          <w:szCs w:val="20"/>
        </w:rPr>
        <w:t xml:space="preserve">OCTAVO. - </w:t>
      </w:r>
      <w:r w:rsidRPr="00BD4B3A">
        <w:rPr>
          <w:rFonts w:ascii="Arial" w:hAnsi="Arial" w:cs="Arial"/>
          <w:i/>
          <w:sz w:val="20"/>
          <w:szCs w:val="20"/>
        </w:rPr>
        <w:t xml:space="preserve">Instrúyase al titular de la Dirección de Mercados del Municipio de Oaxaca de Juárez, para efectos de que, dentro del término de diez días hábiles, contados </w:t>
      </w:r>
      <w:r w:rsidRPr="00BD4B3A">
        <w:rPr>
          <w:rFonts w:ascii="Arial" w:hAnsi="Arial" w:cs="Arial"/>
          <w:sz w:val="20"/>
          <w:szCs w:val="20"/>
        </w:rPr>
        <w:t xml:space="preserve">a </w:t>
      </w:r>
      <w:r w:rsidRPr="00BD4B3A">
        <w:rPr>
          <w:rFonts w:ascii="Arial" w:hAnsi="Arial" w:cs="Arial"/>
          <w:i/>
          <w:sz w:val="20"/>
          <w:szCs w:val="20"/>
        </w:rPr>
        <w:t xml:space="preserve">partir de que le sea notificado el contenido del presente dictamen, genere la orden de pago por concepto de autorización de CESIÓN DE DERECHOS. - - - - </w:t>
      </w:r>
    </w:p>
    <w:p w14:paraId="37FD084C" w14:textId="77777777" w:rsidR="00BD4B3A" w:rsidRPr="00BD4B3A" w:rsidRDefault="00BD4B3A" w:rsidP="00BD4B3A">
      <w:pPr>
        <w:jc w:val="both"/>
        <w:rPr>
          <w:rFonts w:ascii="Arial" w:hAnsi="Arial" w:cs="Arial"/>
          <w:sz w:val="20"/>
          <w:szCs w:val="20"/>
        </w:rPr>
      </w:pPr>
    </w:p>
    <w:p w14:paraId="0134133F" w14:textId="587BE7EB" w:rsidR="00BD4B3A" w:rsidRPr="00BD4B3A" w:rsidRDefault="00BD4B3A" w:rsidP="00BD4B3A">
      <w:pPr>
        <w:jc w:val="both"/>
        <w:rPr>
          <w:rFonts w:ascii="Arial" w:hAnsi="Arial" w:cs="Arial"/>
          <w:i/>
          <w:sz w:val="20"/>
          <w:szCs w:val="20"/>
        </w:rPr>
      </w:pPr>
      <w:r w:rsidRPr="00BD4B3A">
        <w:rPr>
          <w:rFonts w:ascii="Arial" w:hAnsi="Arial" w:cs="Arial"/>
          <w:b/>
          <w:i/>
          <w:sz w:val="20"/>
          <w:szCs w:val="20"/>
        </w:rPr>
        <w:t xml:space="preserve">NOVENO.- </w:t>
      </w:r>
      <w:r w:rsidRPr="00BD4B3A">
        <w:rPr>
          <w:rFonts w:ascii="Arial" w:hAnsi="Arial" w:cs="Arial"/>
          <w:i/>
          <w:sz w:val="20"/>
          <w:szCs w:val="20"/>
        </w:rPr>
        <w:t xml:space="preserve">Notifíquese a la </w:t>
      </w:r>
      <w:r w:rsidRPr="00BD4B3A">
        <w:rPr>
          <w:rFonts w:ascii="Arial" w:hAnsi="Arial" w:cs="Arial"/>
          <w:b/>
          <w:i/>
          <w:sz w:val="20"/>
          <w:szCs w:val="20"/>
        </w:rPr>
        <w:t>C. ISABEL HERNADEZ</w:t>
      </w:r>
      <w:r w:rsidRPr="00BD4B3A">
        <w:rPr>
          <w:rFonts w:ascii="Arial" w:hAnsi="Arial" w:cs="Arial"/>
          <w:iCs/>
          <w:sz w:val="20"/>
          <w:szCs w:val="20"/>
        </w:rPr>
        <w:t>(sic)</w:t>
      </w:r>
      <w:r w:rsidRPr="00BD4B3A">
        <w:rPr>
          <w:rFonts w:ascii="Arial" w:hAnsi="Arial" w:cs="Arial"/>
          <w:b/>
          <w:i/>
          <w:sz w:val="20"/>
          <w:szCs w:val="20"/>
        </w:rPr>
        <w:t xml:space="preserve">, </w:t>
      </w:r>
      <w:r w:rsidRPr="00BD4B3A">
        <w:rPr>
          <w:rFonts w:ascii="Arial" w:hAnsi="Arial" w:cs="Arial"/>
          <w:i/>
          <w:sz w:val="20"/>
          <w:szCs w:val="20"/>
        </w:rPr>
        <w:t xml:space="preserve">que cuenta con un plazo de </w:t>
      </w:r>
      <w:r w:rsidRPr="00BD4B3A">
        <w:rPr>
          <w:rFonts w:ascii="Arial" w:hAnsi="Arial" w:cs="Arial"/>
          <w:b/>
          <w:i/>
          <w:sz w:val="20"/>
          <w:szCs w:val="20"/>
        </w:rPr>
        <w:t xml:space="preserve">QUINCE DÍAS HÁBILES, </w:t>
      </w:r>
      <w:r w:rsidRPr="00BD4B3A">
        <w:rPr>
          <w:rFonts w:ascii="Arial" w:hAnsi="Arial" w:cs="Arial"/>
          <w:i/>
          <w:sz w:val="20"/>
          <w:szCs w:val="20"/>
        </w:rPr>
        <w:t>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w:t>
      </w:r>
      <w:r w:rsidR="006872EF">
        <w:rPr>
          <w:rFonts w:ascii="Arial" w:hAnsi="Arial" w:cs="Arial"/>
          <w:i/>
          <w:sz w:val="20"/>
          <w:szCs w:val="20"/>
        </w:rPr>
        <w:t xml:space="preserve"> - - - - </w:t>
      </w:r>
    </w:p>
    <w:p w14:paraId="45D2FDE0" w14:textId="77777777" w:rsidR="00BD4B3A" w:rsidRPr="00BD4B3A" w:rsidRDefault="00BD4B3A" w:rsidP="00BD4B3A">
      <w:pPr>
        <w:jc w:val="both"/>
        <w:rPr>
          <w:rFonts w:ascii="Arial" w:hAnsi="Arial" w:cs="Arial"/>
          <w:sz w:val="20"/>
          <w:szCs w:val="20"/>
        </w:rPr>
      </w:pPr>
    </w:p>
    <w:p w14:paraId="4A6257BD" w14:textId="247D0F78" w:rsidR="00BD4B3A" w:rsidRPr="00056A39" w:rsidRDefault="00BD4B3A" w:rsidP="00BD4B3A">
      <w:pPr>
        <w:jc w:val="both"/>
        <w:rPr>
          <w:rFonts w:ascii="Arial" w:hAnsi="Arial" w:cs="Arial"/>
          <w:sz w:val="20"/>
          <w:szCs w:val="20"/>
        </w:rPr>
      </w:pPr>
      <w:r w:rsidRPr="00BD4B3A">
        <w:rPr>
          <w:rFonts w:ascii="Arial" w:hAnsi="Arial" w:cs="Arial"/>
          <w:b/>
          <w:i/>
          <w:sz w:val="20"/>
          <w:szCs w:val="20"/>
        </w:rPr>
        <w:t xml:space="preserve">DÉCIMO. - </w:t>
      </w:r>
      <w:r w:rsidRPr="00056A39">
        <w:rPr>
          <w:rFonts w:ascii="Arial" w:hAnsi="Arial" w:cs="Arial"/>
          <w:b/>
          <w:i/>
          <w:sz w:val="20"/>
          <w:szCs w:val="20"/>
        </w:rPr>
        <w:t xml:space="preserve">NOTIFÍQUESE Y CÚMPLASE. - - - - </w:t>
      </w:r>
    </w:p>
    <w:bookmarkEnd w:id="0"/>
    <w:p w14:paraId="0C197EC0" w14:textId="77777777" w:rsidR="000F414E" w:rsidRPr="00056A39" w:rsidRDefault="000F414E" w:rsidP="000F414E">
      <w:pPr>
        <w:pStyle w:val="Textoindependiente"/>
        <w:jc w:val="both"/>
        <w:rPr>
          <w:rFonts w:ascii="Arial" w:hAnsi="Arial" w:cs="Arial"/>
        </w:rPr>
      </w:pPr>
    </w:p>
    <w:p w14:paraId="43437A69" w14:textId="59C8EC2E" w:rsidR="000F414E" w:rsidRPr="00056A39" w:rsidRDefault="000F414E" w:rsidP="000F414E">
      <w:pPr>
        <w:pStyle w:val="Textoindependiente"/>
        <w:jc w:val="both"/>
        <w:rPr>
          <w:rFonts w:ascii="Arial" w:hAnsi="Arial" w:cs="Arial"/>
        </w:rPr>
      </w:pPr>
      <w:r w:rsidRPr="00056A39">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3DFBD91" w14:textId="197461AD" w:rsidR="00E0635D" w:rsidRDefault="00E0635D" w:rsidP="000F414E">
      <w:pPr>
        <w:pStyle w:val="Textoindependiente"/>
        <w:jc w:val="both"/>
        <w:rPr>
          <w:rFonts w:ascii="Arial" w:hAnsi="Arial" w:cs="Arial"/>
          <w:b/>
          <w:bCs/>
        </w:rPr>
      </w:pPr>
    </w:p>
    <w:p w14:paraId="56F6A04A" w14:textId="77777777" w:rsidR="000F414E" w:rsidRPr="00056A39" w:rsidRDefault="000F414E" w:rsidP="000F414E">
      <w:pPr>
        <w:pStyle w:val="Textoindependiente"/>
        <w:jc w:val="both"/>
        <w:rPr>
          <w:rFonts w:ascii="Arial" w:hAnsi="Arial" w:cs="Arial"/>
          <w:b/>
          <w:bCs/>
        </w:rPr>
      </w:pPr>
      <w:r w:rsidRPr="00056A39">
        <w:rPr>
          <w:rFonts w:ascii="Arial" w:hAnsi="Arial" w:cs="Arial"/>
          <w:b/>
          <w:bCs/>
        </w:rPr>
        <w:t>DADO EN EL SALÓN DE CABILDO “PORFIRIO DÍAZ MORI” DEL HONORABLE AYUNTAMIENTO DEL MUNICIPIO DE OAXACA DE JUÁREZ, EL DÍA VEINTICINCO DE MAYO DEL AÑO DOS MIL VEINTITRÉS.</w:t>
      </w:r>
    </w:p>
    <w:p w14:paraId="60A48579" w14:textId="05E4D005" w:rsidR="00D552BA" w:rsidRDefault="00D552BA" w:rsidP="000F414E">
      <w:pPr>
        <w:pStyle w:val="Textoindependiente"/>
        <w:jc w:val="center"/>
        <w:rPr>
          <w:rFonts w:ascii="Arial" w:hAnsi="Arial" w:cs="Arial"/>
          <w:b/>
        </w:rPr>
      </w:pPr>
    </w:p>
    <w:p w14:paraId="3FDBF13C"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ATENTAMENTE</w:t>
      </w:r>
    </w:p>
    <w:p w14:paraId="73C273EB"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“EL RESPETO AL DERECHO AJENO</w:t>
      </w:r>
    </w:p>
    <w:p w14:paraId="05E5F882"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 xml:space="preserve"> ES LA PAZ”</w:t>
      </w:r>
    </w:p>
    <w:p w14:paraId="627B49B3"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PRESIDENTE MUNICIPAL CONSTITUCIONAL DE OAXACA DE JUÁREZ.</w:t>
      </w:r>
    </w:p>
    <w:p w14:paraId="2B1E7FD5" w14:textId="07645F3A" w:rsidR="000F414E" w:rsidRDefault="000F414E" w:rsidP="000F414E">
      <w:pPr>
        <w:pStyle w:val="Textoindependiente"/>
        <w:jc w:val="center"/>
        <w:rPr>
          <w:rFonts w:ascii="Arial" w:hAnsi="Arial" w:cs="Arial"/>
          <w:b/>
          <w:bCs/>
        </w:rPr>
      </w:pPr>
    </w:p>
    <w:p w14:paraId="30A5FA94" w14:textId="0D0EBCA8" w:rsidR="008B2129" w:rsidRDefault="008B2129" w:rsidP="000F414E">
      <w:pPr>
        <w:pStyle w:val="Textoindependiente"/>
        <w:jc w:val="center"/>
        <w:rPr>
          <w:rFonts w:ascii="Arial" w:hAnsi="Arial" w:cs="Arial"/>
          <w:b/>
          <w:bCs/>
        </w:rPr>
      </w:pPr>
    </w:p>
    <w:p w14:paraId="09682F0F" w14:textId="77777777" w:rsidR="008B2129" w:rsidRPr="00056A39" w:rsidRDefault="008B2129" w:rsidP="000F414E">
      <w:pPr>
        <w:pStyle w:val="Textoindependiente"/>
        <w:jc w:val="center"/>
        <w:rPr>
          <w:rFonts w:ascii="Arial" w:hAnsi="Arial" w:cs="Arial"/>
          <w:b/>
          <w:bCs/>
        </w:rPr>
      </w:pPr>
    </w:p>
    <w:p w14:paraId="3A0D1A69" w14:textId="77777777" w:rsidR="000F414E" w:rsidRPr="00056A39" w:rsidRDefault="000F414E" w:rsidP="000F414E">
      <w:pPr>
        <w:pStyle w:val="Textoindependiente"/>
        <w:jc w:val="center"/>
        <w:rPr>
          <w:rFonts w:ascii="Arial" w:hAnsi="Arial" w:cs="Arial"/>
          <w:b/>
          <w:bCs/>
        </w:rPr>
      </w:pPr>
    </w:p>
    <w:p w14:paraId="23BB0DE8"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FRANCISCO MARTÍNEZ NERI.</w:t>
      </w:r>
    </w:p>
    <w:p w14:paraId="5A113600" w14:textId="376971DB" w:rsidR="000F414E" w:rsidRDefault="000F414E" w:rsidP="000F414E">
      <w:pPr>
        <w:pStyle w:val="Textoindependiente"/>
        <w:jc w:val="center"/>
        <w:rPr>
          <w:rFonts w:ascii="Arial" w:hAnsi="Arial" w:cs="Arial"/>
          <w:b/>
          <w:bCs/>
        </w:rPr>
      </w:pPr>
    </w:p>
    <w:p w14:paraId="6341BEC4" w14:textId="77777777" w:rsidR="0016798D" w:rsidRPr="00056A39" w:rsidRDefault="0016798D" w:rsidP="000F414E">
      <w:pPr>
        <w:pStyle w:val="Textoindependiente"/>
        <w:jc w:val="center"/>
        <w:rPr>
          <w:rFonts w:ascii="Arial" w:hAnsi="Arial" w:cs="Arial"/>
          <w:b/>
          <w:bCs/>
        </w:rPr>
      </w:pPr>
    </w:p>
    <w:p w14:paraId="6478747C"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ATENTAMENTE</w:t>
      </w:r>
    </w:p>
    <w:p w14:paraId="7C199CFF"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 xml:space="preserve">“EL RESPETO AL DERECHO AJENO </w:t>
      </w:r>
    </w:p>
    <w:p w14:paraId="7DA8EEAD"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ES LA PAZ”</w:t>
      </w:r>
    </w:p>
    <w:p w14:paraId="54D94F6B" w14:textId="77777777" w:rsidR="000F414E" w:rsidRPr="00056A39" w:rsidRDefault="000F414E" w:rsidP="000F414E">
      <w:pPr>
        <w:pStyle w:val="Textoindependiente"/>
        <w:jc w:val="center"/>
        <w:rPr>
          <w:rFonts w:ascii="Arial" w:hAnsi="Arial" w:cs="Arial"/>
          <w:b/>
          <w:bCs/>
        </w:rPr>
      </w:pPr>
      <w:r w:rsidRPr="00056A39">
        <w:rPr>
          <w:rFonts w:ascii="Arial" w:hAnsi="Arial" w:cs="Arial"/>
          <w:b/>
          <w:bCs/>
        </w:rPr>
        <w:t>SECRETARIA MUNICIPAL DE OAXACA DE JUÁREZ.</w:t>
      </w:r>
    </w:p>
    <w:p w14:paraId="2FC89D5B" w14:textId="77777777" w:rsidR="000F414E" w:rsidRPr="00056A39" w:rsidRDefault="000F414E" w:rsidP="000F414E">
      <w:pPr>
        <w:pStyle w:val="Textoindependiente"/>
        <w:jc w:val="center"/>
        <w:rPr>
          <w:rFonts w:ascii="Arial" w:hAnsi="Arial" w:cs="Arial"/>
          <w:b/>
        </w:rPr>
      </w:pPr>
    </w:p>
    <w:p w14:paraId="1D2891EC" w14:textId="4F583A7F" w:rsidR="000F414E" w:rsidRDefault="000F414E" w:rsidP="000F414E">
      <w:pPr>
        <w:pStyle w:val="Textoindependiente"/>
        <w:jc w:val="center"/>
        <w:rPr>
          <w:rFonts w:ascii="Arial" w:hAnsi="Arial" w:cs="Arial"/>
          <w:b/>
        </w:rPr>
      </w:pPr>
    </w:p>
    <w:p w14:paraId="06C8F6FA" w14:textId="21406F1A" w:rsidR="0016798D" w:rsidRDefault="0016798D" w:rsidP="000F414E">
      <w:pPr>
        <w:pStyle w:val="Textoindependiente"/>
        <w:jc w:val="center"/>
        <w:rPr>
          <w:rFonts w:ascii="Arial" w:hAnsi="Arial" w:cs="Arial"/>
          <w:b/>
        </w:rPr>
      </w:pPr>
    </w:p>
    <w:p w14:paraId="3FF2EE3F" w14:textId="77777777" w:rsidR="008B2129" w:rsidRPr="00056A39" w:rsidRDefault="008B2129" w:rsidP="000F414E">
      <w:pPr>
        <w:pStyle w:val="Textoindependiente"/>
        <w:jc w:val="center"/>
        <w:rPr>
          <w:rFonts w:ascii="Arial" w:hAnsi="Arial" w:cs="Arial"/>
          <w:b/>
        </w:rPr>
      </w:pPr>
    </w:p>
    <w:p w14:paraId="3872DEF4" w14:textId="77777777" w:rsidR="000F414E" w:rsidRPr="00056A39" w:rsidRDefault="000F414E" w:rsidP="000F414E">
      <w:pPr>
        <w:pStyle w:val="Textoindependiente"/>
        <w:jc w:val="center"/>
        <w:rPr>
          <w:rFonts w:ascii="Arial" w:hAnsi="Arial" w:cs="Arial"/>
          <w:b/>
        </w:rPr>
      </w:pPr>
      <w:r w:rsidRPr="00056A39">
        <w:rPr>
          <w:rFonts w:ascii="Arial" w:hAnsi="Arial" w:cs="Arial"/>
          <w:b/>
        </w:rPr>
        <w:t>NORMA IRIS SANTIAGO HERNÁNDEZ.</w:t>
      </w:r>
    </w:p>
    <w:p w14:paraId="66068193" w14:textId="59085D4D" w:rsidR="006F6B17" w:rsidRDefault="006F6B17" w:rsidP="0092266B">
      <w:pPr>
        <w:jc w:val="both"/>
        <w:rPr>
          <w:rFonts w:ascii="Arial" w:eastAsia="Arial" w:hAnsi="Arial" w:cs="Arial"/>
          <w:b/>
          <w:sz w:val="20"/>
          <w:szCs w:val="20"/>
          <w:lang w:val="es-ES"/>
        </w:rPr>
      </w:pPr>
      <w:r w:rsidRPr="00E073DD">
        <w:rPr>
          <w:rFonts w:ascii="Arial" w:hAnsi="Arial" w:cs="Arial"/>
          <w:noProof/>
          <w:sz w:val="20"/>
          <w:szCs w:val="20"/>
          <w:lang w:eastAsia="es-MX"/>
        </w:rPr>
        <w:drawing>
          <wp:anchor distT="0" distB="0" distL="114300" distR="114300" simplePos="0" relativeHeight="251662848" behindDoc="0" locked="0" layoutInCell="1" allowOverlap="1" wp14:anchorId="30F039A0" wp14:editId="0ADF8320">
            <wp:simplePos x="0" y="0"/>
            <wp:positionH relativeFrom="column">
              <wp:posOffset>0</wp:posOffset>
            </wp:positionH>
            <wp:positionV relativeFrom="paragraph">
              <wp:posOffset>153670</wp:posOffset>
            </wp:positionV>
            <wp:extent cx="2735580" cy="264160"/>
            <wp:effectExtent l="0" t="0" r="7620" b="254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13D7422B" w14:textId="77777777" w:rsidR="006F6B17" w:rsidRDefault="006F6B17" w:rsidP="0092266B">
      <w:pPr>
        <w:jc w:val="both"/>
        <w:rPr>
          <w:rFonts w:ascii="Arial" w:eastAsia="Arial" w:hAnsi="Arial" w:cs="Arial"/>
          <w:b/>
          <w:sz w:val="20"/>
          <w:szCs w:val="20"/>
          <w:lang w:val="es-ES"/>
        </w:rPr>
      </w:pPr>
    </w:p>
    <w:p w14:paraId="7988C4E1" w14:textId="7C48E71D" w:rsidR="0092266B" w:rsidRPr="00056A39" w:rsidRDefault="0092266B" w:rsidP="0092266B">
      <w:pPr>
        <w:jc w:val="both"/>
        <w:rPr>
          <w:rFonts w:ascii="Arial" w:eastAsia="Arial" w:hAnsi="Arial" w:cs="Arial"/>
          <w:sz w:val="20"/>
          <w:szCs w:val="20"/>
          <w:lang w:val="es-ES"/>
        </w:rPr>
      </w:pPr>
      <w:r w:rsidRPr="00056A39">
        <w:rPr>
          <w:rFonts w:ascii="Arial" w:eastAsia="Arial" w:hAnsi="Arial" w:cs="Arial"/>
          <w:b/>
          <w:sz w:val="20"/>
          <w:szCs w:val="20"/>
          <w:lang w:val="es-ES"/>
        </w:rPr>
        <w:t>FRANCISCO MARTÍNEZ NERI</w:t>
      </w:r>
      <w:r w:rsidRPr="00056A39">
        <w:rPr>
          <w:rFonts w:ascii="Arial" w:eastAsia="Arial" w:hAnsi="Arial" w:cs="Arial"/>
          <w:sz w:val="20"/>
          <w:szCs w:val="20"/>
          <w:lang w:val="es-ES"/>
        </w:rPr>
        <w:t>, Presidente Municipal Constitucional del Municipio de Oaxaca de Juárez, del Estado Libre y Soberano de Oaxaca, a sus habitantes hace saber:</w:t>
      </w:r>
    </w:p>
    <w:p w14:paraId="0EF5D6BD" w14:textId="77777777" w:rsidR="0092266B" w:rsidRPr="00056A39" w:rsidRDefault="0092266B" w:rsidP="0092266B">
      <w:pPr>
        <w:jc w:val="both"/>
        <w:rPr>
          <w:rFonts w:ascii="Arial" w:eastAsia="Arial" w:hAnsi="Arial" w:cs="Arial"/>
          <w:sz w:val="20"/>
          <w:szCs w:val="20"/>
          <w:lang w:val="es-ES"/>
        </w:rPr>
      </w:pPr>
    </w:p>
    <w:p w14:paraId="083BD2D3" w14:textId="77777777" w:rsidR="0092266B" w:rsidRPr="00056A39" w:rsidRDefault="0092266B" w:rsidP="0092266B">
      <w:pPr>
        <w:jc w:val="both"/>
        <w:rPr>
          <w:rFonts w:ascii="Arial" w:hAnsi="Arial" w:cs="Arial"/>
          <w:sz w:val="20"/>
          <w:szCs w:val="20"/>
        </w:rPr>
      </w:pPr>
      <w:r w:rsidRPr="00056A39">
        <w:rPr>
          <w:rFonts w:ascii="Arial" w:eastAsia="Arial" w:hAnsi="Arial" w:cs="Arial"/>
          <w:sz w:val="20"/>
          <w:szCs w:val="20"/>
          <w:lang w:val="es-ES"/>
        </w:rPr>
        <w:t xml:space="preserve">Que el </w:t>
      </w:r>
      <w:r w:rsidRPr="00056A39">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tuvo a bien aprobar y expedir el siguiente:</w:t>
      </w:r>
    </w:p>
    <w:p w14:paraId="7A13AB09" w14:textId="77777777" w:rsidR="0092266B" w:rsidRPr="00056A39" w:rsidRDefault="0092266B" w:rsidP="0092266B">
      <w:pPr>
        <w:rPr>
          <w:rFonts w:ascii="Arial" w:hAnsi="Arial" w:cs="Arial"/>
          <w:sz w:val="20"/>
          <w:szCs w:val="20"/>
        </w:rPr>
      </w:pPr>
    </w:p>
    <w:p w14:paraId="5F9575EC" w14:textId="4A89CC75" w:rsidR="0092266B" w:rsidRPr="00056A39" w:rsidRDefault="0092266B" w:rsidP="00056A39">
      <w:pPr>
        <w:pStyle w:val="Textoindependiente"/>
        <w:jc w:val="center"/>
        <w:outlineLvl w:val="0"/>
        <w:rPr>
          <w:rFonts w:ascii="Arial" w:hAnsi="Arial" w:cs="Arial"/>
          <w:b/>
        </w:rPr>
      </w:pPr>
      <w:r w:rsidRPr="00056A39">
        <w:rPr>
          <w:rFonts w:ascii="Arial" w:hAnsi="Arial" w:cs="Arial"/>
          <w:b/>
        </w:rPr>
        <w:t>DICTAMEN</w:t>
      </w:r>
      <w:r w:rsidR="006872EF" w:rsidRPr="00056A39">
        <w:rPr>
          <w:rFonts w:ascii="Arial" w:hAnsi="Arial" w:cs="Arial"/>
          <w:b/>
        </w:rPr>
        <w:t xml:space="preserve"> </w:t>
      </w:r>
      <w:r w:rsidR="00056A39" w:rsidRPr="00056A39">
        <w:rPr>
          <w:rFonts w:ascii="Arial" w:hAnsi="Arial" w:cs="Arial"/>
          <w:b/>
        </w:rPr>
        <w:t>CMyCVP/CD/015/2023</w:t>
      </w:r>
    </w:p>
    <w:p w14:paraId="03D9D01B" w14:textId="77777777" w:rsidR="0092266B" w:rsidRPr="00056A39" w:rsidRDefault="0092266B" w:rsidP="0092266B">
      <w:pPr>
        <w:pStyle w:val="Textoindependiente"/>
        <w:jc w:val="both"/>
        <w:rPr>
          <w:rFonts w:ascii="Arial" w:hAnsi="Arial" w:cs="Arial"/>
        </w:rPr>
      </w:pPr>
    </w:p>
    <w:p w14:paraId="61344659" w14:textId="236C57A0" w:rsidR="00056A39" w:rsidRPr="00056A39" w:rsidRDefault="00056A39" w:rsidP="00056A39">
      <w:pPr>
        <w:jc w:val="center"/>
        <w:rPr>
          <w:rFonts w:ascii="Arial" w:hAnsi="Arial" w:cs="Arial"/>
          <w:sz w:val="20"/>
          <w:szCs w:val="20"/>
        </w:rPr>
      </w:pPr>
      <w:r w:rsidRPr="00056A39">
        <w:rPr>
          <w:rFonts w:ascii="Arial" w:hAnsi="Arial" w:cs="Arial"/>
          <w:b/>
          <w:sz w:val="20"/>
          <w:szCs w:val="20"/>
        </w:rPr>
        <w:t>C O N S I D E R A N D</w:t>
      </w:r>
      <w:r>
        <w:rPr>
          <w:rFonts w:ascii="Arial" w:hAnsi="Arial" w:cs="Arial"/>
          <w:b/>
          <w:sz w:val="20"/>
          <w:szCs w:val="20"/>
        </w:rPr>
        <w:t xml:space="preserve"> </w:t>
      </w:r>
      <w:r w:rsidRPr="00056A39">
        <w:rPr>
          <w:rFonts w:ascii="Arial" w:hAnsi="Arial" w:cs="Arial"/>
          <w:b/>
          <w:sz w:val="20"/>
          <w:szCs w:val="20"/>
        </w:rPr>
        <w:t>O</w:t>
      </w:r>
    </w:p>
    <w:p w14:paraId="2D7BBD31" w14:textId="77777777" w:rsidR="00056A39" w:rsidRPr="00056A39" w:rsidRDefault="00056A39" w:rsidP="00056A39">
      <w:pPr>
        <w:jc w:val="both"/>
        <w:rPr>
          <w:rFonts w:ascii="Arial" w:hAnsi="Arial" w:cs="Arial"/>
          <w:sz w:val="20"/>
          <w:szCs w:val="20"/>
        </w:rPr>
      </w:pPr>
    </w:p>
    <w:p w14:paraId="7F15DA1D" w14:textId="54FD830D" w:rsidR="00056A39" w:rsidRPr="00056A39" w:rsidRDefault="00056A39" w:rsidP="00056A39">
      <w:pPr>
        <w:jc w:val="both"/>
        <w:rPr>
          <w:rFonts w:ascii="Arial" w:hAnsi="Arial" w:cs="Arial"/>
          <w:sz w:val="20"/>
          <w:szCs w:val="20"/>
        </w:rPr>
      </w:pPr>
      <w:r w:rsidRPr="00056A39">
        <w:rPr>
          <w:rFonts w:ascii="Arial" w:hAnsi="Arial" w:cs="Arial"/>
          <w:b/>
          <w:sz w:val="20"/>
          <w:szCs w:val="20"/>
        </w:rPr>
        <w:t xml:space="preserve">PRIMERO.- </w:t>
      </w:r>
      <w:r w:rsidRPr="00056A39">
        <w:rPr>
          <w:rFonts w:ascii="Arial" w:hAnsi="Arial" w:cs="Arial"/>
          <w:sz w:val="20"/>
          <w:szCs w:val="20"/>
        </w:rPr>
        <w:t xml:space="preserve">Que esta Comisión de Mercados y Comercio en Vía Pública del Municipio de Oaxaca de Juárez, es competente para conocer, estudiar y dictaminar sobre la </w:t>
      </w:r>
      <w:r w:rsidRPr="00056A39">
        <w:rPr>
          <w:rFonts w:ascii="Arial" w:hAnsi="Arial" w:cs="Arial"/>
          <w:b/>
          <w:sz w:val="20"/>
          <w:szCs w:val="20"/>
        </w:rPr>
        <w:t xml:space="preserve">Cesión de Derechos </w:t>
      </w:r>
      <w:r w:rsidRPr="00056A39">
        <w:rPr>
          <w:rFonts w:ascii="Arial" w:hAnsi="Arial" w:cs="Arial"/>
          <w:sz w:val="20"/>
          <w:szCs w:val="20"/>
        </w:rPr>
        <w:t xml:space="preserve">de una Concesión de espacios ubicado(sic) en el </w:t>
      </w:r>
      <w:r w:rsidRPr="00056A39">
        <w:rPr>
          <w:rFonts w:ascii="Arial" w:hAnsi="Arial" w:cs="Arial"/>
          <w:b/>
          <w:bCs/>
          <w:sz w:val="20"/>
          <w:szCs w:val="20"/>
        </w:rPr>
        <w:t xml:space="preserve">la zona II </w:t>
      </w:r>
      <w:r w:rsidRPr="00056A39">
        <w:rPr>
          <w:rFonts w:ascii="Arial" w:hAnsi="Arial" w:cs="Arial"/>
          <w:b/>
          <w:sz w:val="20"/>
          <w:szCs w:val="20"/>
        </w:rPr>
        <w:t xml:space="preserve">Mercado de </w:t>
      </w:r>
      <w:r w:rsidRPr="00056A39">
        <w:rPr>
          <w:rFonts w:ascii="Arial" w:hAnsi="Arial" w:cs="Arial"/>
          <w:b/>
          <w:sz w:val="20"/>
          <w:szCs w:val="20"/>
        </w:rPr>
        <w:lastRenderedPageBreak/>
        <w:t>"SANCHEZ</w:t>
      </w:r>
      <w:r w:rsidRPr="00056A39">
        <w:rPr>
          <w:rFonts w:ascii="Arial" w:hAnsi="Arial" w:cs="Arial"/>
          <w:sz w:val="20"/>
          <w:szCs w:val="20"/>
        </w:rPr>
        <w:t>(sic)</w:t>
      </w:r>
      <w:r w:rsidRPr="00056A39">
        <w:rPr>
          <w:rFonts w:ascii="Arial" w:hAnsi="Arial" w:cs="Arial"/>
          <w:b/>
          <w:sz w:val="20"/>
          <w:szCs w:val="20"/>
        </w:rPr>
        <w:t xml:space="preserve"> PASCUAS", </w:t>
      </w:r>
      <w:r w:rsidRPr="00056A39">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w:t>
      </w:r>
      <w:r w:rsidRPr="00056A39">
        <w:rPr>
          <w:rFonts w:ascii="Arial" w:hAnsi="Arial" w:cs="Arial"/>
          <w:iCs/>
          <w:sz w:val="20"/>
          <w:szCs w:val="20"/>
        </w:rPr>
        <w:t>"</w:t>
      </w:r>
      <w:r w:rsidRPr="00056A39">
        <w:rPr>
          <w:rFonts w:ascii="Arial" w:hAnsi="Arial" w:cs="Arial"/>
          <w:sz w:val="20"/>
          <w:szCs w:val="20"/>
        </w:rPr>
        <w:t>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w:t>
      </w:r>
      <w:r w:rsidRPr="00056A39">
        <w:rPr>
          <w:rFonts w:ascii="Arial" w:hAnsi="Arial" w:cs="Arial"/>
          <w:i/>
          <w:sz w:val="20"/>
          <w:szCs w:val="20"/>
        </w:rPr>
        <w:t xml:space="preserve"> </w:t>
      </w:r>
      <w:r w:rsidRPr="00056A39">
        <w:rPr>
          <w:rFonts w:ascii="Arial" w:hAnsi="Arial" w:cs="Arial"/>
          <w:sz w:val="20"/>
          <w:szCs w:val="20"/>
        </w:rPr>
        <w:t xml:space="preserve">CAMBIO DE GIRO" del ordenamiento jurídico denominado </w:t>
      </w:r>
      <w:r w:rsidRPr="00056A39">
        <w:rPr>
          <w:rFonts w:ascii="Arial" w:hAnsi="Arial" w:cs="Arial"/>
          <w:b/>
          <w:i/>
          <w:sz w:val="20"/>
          <w:szCs w:val="20"/>
        </w:rPr>
        <w:t xml:space="preserve">"Lineamientos para Trámites Administrativos de los Mercados Públicos." - </w:t>
      </w:r>
    </w:p>
    <w:p w14:paraId="045D7829" w14:textId="77777777" w:rsidR="00056A39" w:rsidRPr="00F6589B" w:rsidRDefault="00056A39" w:rsidP="00056A39">
      <w:pPr>
        <w:jc w:val="both"/>
        <w:rPr>
          <w:rFonts w:ascii="Arial" w:hAnsi="Arial" w:cs="Arial"/>
          <w:sz w:val="12"/>
          <w:szCs w:val="20"/>
        </w:rPr>
      </w:pPr>
    </w:p>
    <w:p w14:paraId="10D7667C" w14:textId="3AA94C69" w:rsidR="00056A39" w:rsidRPr="00056A39" w:rsidRDefault="00056A39" w:rsidP="00056A39">
      <w:pPr>
        <w:jc w:val="both"/>
        <w:rPr>
          <w:rFonts w:ascii="Arial" w:hAnsi="Arial" w:cs="Arial"/>
          <w:sz w:val="20"/>
          <w:szCs w:val="20"/>
        </w:rPr>
      </w:pPr>
      <w:proofErr w:type="gramStart"/>
      <w:r w:rsidRPr="00056A39">
        <w:rPr>
          <w:rFonts w:ascii="Arial" w:hAnsi="Arial" w:cs="Arial"/>
          <w:b/>
          <w:sz w:val="20"/>
          <w:szCs w:val="20"/>
        </w:rPr>
        <w:t>SEGUNDO.-</w:t>
      </w:r>
      <w:proofErr w:type="gramEnd"/>
      <w:r w:rsidRPr="00056A39">
        <w:rPr>
          <w:rFonts w:ascii="Arial" w:hAnsi="Arial" w:cs="Arial"/>
          <w:b/>
          <w:sz w:val="20"/>
          <w:szCs w:val="20"/>
        </w:rPr>
        <w:t xml:space="preserve"> </w:t>
      </w:r>
      <w:r w:rsidRPr="00056A39">
        <w:rPr>
          <w:rFonts w:ascii="Arial" w:hAnsi="Arial" w:cs="Arial"/>
          <w:sz w:val="20"/>
          <w:szCs w:val="20"/>
        </w:rPr>
        <w:t xml:space="preserve">La figura Jurídica denominada Concesión Administrativa, se encuentra previsto en el TÍTULO TERCERO </w:t>
      </w:r>
      <w:r w:rsidRPr="00056A39">
        <w:rPr>
          <w:rFonts w:ascii="Arial" w:hAnsi="Arial" w:cs="Arial"/>
          <w:i/>
          <w:sz w:val="20"/>
          <w:szCs w:val="20"/>
        </w:rPr>
        <w:t xml:space="preserve">"DE LA CONCESIÓN DE SERVICIOS PÚBLICOS MUNICIPALES" CAPÍTULO I "OTORGAMIENTO Y RÉGIMEN DE LAS CONCESIONES" de </w:t>
      </w:r>
      <w:r w:rsidRPr="00056A39">
        <w:rPr>
          <w:rFonts w:ascii="Arial" w:hAnsi="Arial" w:cs="Arial"/>
          <w:sz w:val="20"/>
          <w:szCs w:val="20"/>
        </w:rPr>
        <w:t xml:space="preserve">la Ley de Planeación, Desarrollo Administrativo y Servicios Públicos Municipales, vigente en el Estado. - - - - </w:t>
      </w:r>
    </w:p>
    <w:p w14:paraId="32834F41" w14:textId="77777777" w:rsidR="00056A39" w:rsidRPr="00F6589B" w:rsidRDefault="00056A39" w:rsidP="00056A39">
      <w:pPr>
        <w:jc w:val="both"/>
        <w:rPr>
          <w:rFonts w:ascii="Arial" w:hAnsi="Arial" w:cs="Arial"/>
          <w:sz w:val="14"/>
          <w:szCs w:val="20"/>
        </w:rPr>
      </w:pPr>
    </w:p>
    <w:p w14:paraId="728450E5" w14:textId="56349706" w:rsidR="00056A39" w:rsidRPr="00056A39" w:rsidRDefault="00056A39" w:rsidP="00056A39">
      <w:pPr>
        <w:jc w:val="both"/>
        <w:rPr>
          <w:rFonts w:ascii="Arial" w:hAnsi="Arial" w:cs="Arial"/>
          <w:sz w:val="20"/>
          <w:szCs w:val="20"/>
        </w:rPr>
      </w:pPr>
      <w:r w:rsidRPr="00056A39">
        <w:rPr>
          <w:rFonts w:ascii="Arial" w:hAnsi="Arial" w:cs="Arial"/>
          <w:b/>
          <w:sz w:val="20"/>
          <w:szCs w:val="20"/>
        </w:rPr>
        <w:t>TERCERO:</w:t>
      </w:r>
      <w:r w:rsidR="008B2129" w:rsidRPr="008B2129">
        <w:rPr>
          <w:rFonts w:ascii="Arial" w:hAnsi="Arial" w:cs="Arial"/>
          <w:sz w:val="20"/>
          <w:szCs w:val="20"/>
        </w:rPr>
        <w:t xml:space="preserve"> (sic)</w:t>
      </w:r>
      <w:r w:rsidR="008B2129" w:rsidRPr="008831E0">
        <w:rPr>
          <w:rFonts w:ascii="Arial" w:hAnsi="Arial" w:cs="Arial"/>
          <w:b/>
          <w:sz w:val="20"/>
          <w:szCs w:val="20"/>
        </w:rPr>
        <w:t xml:space="preserve"> </w:t>
      </w:r>
      <w:r w:rsidRPr="00056A39">
        <w:rPr>
          <w:rFonts w:ascii="Arial" w:hAnsi="Arial" w:cs="Arial"/>
          <w:b/>
          <w:i/>
          <w:sz w:val="20"/>
          <w:szCs w:val="20"/>
        </w:rPr>
        <w:t xml:space="preserve">Esta Comisión de Mercados y Comercio en Vía Pública, </w:t>
      </w:r>
      <w:r w:rsidRPr="00056A39">
        <w:rPr>
          <w:rFonts w:ascii="Arial" w:hAnsi="Arial" w:cs="Arial"/>
          <w:sz w:val="20"/>
          <w:szCs w:val="20"/>
        </w:rPr>
        <w:t xml:space="preserve">considera que cuenta con los elementos necesarios para resolver el presente expediente, por lo tanto, entrando al estudio y análisis de la solicitud realizada por la C. MARÍA ISABEL CABRERA GARCÍA y pruebas que obran en el expediente, tenemos: - </w:t>
      </w:r>
    </w:p>
    <w:p w14:paraId="59204AB0" w14:textId="77777777" w:rsidR="00056A39" w:rsidRPr="00056A39" w:rsidRDefault="00056A39" w:rsidP="00056A39">
      <w:pPr>
        <w:jc w:val="both"/>
        <w:rPr>
          <w:rFonts w:ascii="Arial" w:hAnsi="Arial" w:cs="Arial"/>
          <w:sz w:val="20"/>
          <w:szCs w:val="20"/>
        </w:rPr>
      </w:pPr>
    </w:p>
    <w:p w14:paraId="46DE388D" w14:textId="77777777" w:rsidR="00056A39" w:rsidRPr="00056A39" w:rsidRDefault="00056A39" w:rsidP="00056A39">
      <w:pPr>
        <w:jc w:val="both"/>
        <w:rPr>
          <w:rFonts w:ascii="Arial" w:hAnsi="Arial" w:cs="Arial"/>
          <w:sz w:val="20"/>
          <w:szCs w:val="20"/>
        </w:rPr>
      </w:pPr>
      <w:r w:rsidRPr="00056A39">
        <w:rPr>
          <w:rFonts w:ascii="Arial" w:hAnsi="Arial" w:cs="Arial"/>
          <w:sz w:val="20"/>
          <w:szCs w:val="20"/>
        </w:rPr>
        <w:t xml:space="preserve"> a) El apartado II y VI de los </w:t>
      </w:r>
      <w:r w:rsidRPr="00056A39">
        <w:rPr>
          <w:rFonts w:ascii="Arial" w:hAnsi="Arial" w:cs="Arial"/>
          <w:b/>
          <w:i/>
          <w:sz w:val="20"/>
          <w:szCs w:val="20"/>
        </w:rPr>
        <w:t xml:space="preserve">Lineamientos para Trámites Administrativos de los Mercados Públicos, </w:t>
      </w:r>
      <w:r w:rsidRPr="00056A39">
        <w:rPr>
          <w:rFonts w:ascii="Arial" w:hAnsi="Arial" w:cs="Arial"/>
          <w:sz w:val="20"/>
          <w:szCs w:val="20"/>
        </w:rPr>
        <w:t>citan textualmente:</w:t>
      </w:r>
    </w:p>
    <w:p w14:paraId="562C414D" w14:textId="77777777" w:rsidR="00056A39" w:rsidRPr="00F6589B" w:rsidRDefault="00056A39" w:rsidP="00056A39">
      <w:pPr>
        <w:jc w:val="both"/>
        <w:rPr>
          <w:rFonts w:ascii="Arial" w:hAnsi="Arial" w:cs="Arial"/>
          <w:sz w:val="14"/>
          <w:szCs w:val="20"/>
        </w:rPr>
      </w:pPr>
    </w:p>
    <w:p w14:paraId="7AD21D22" w14:textId="77777777" w:rsidR="00056A39" w:rsidRPr="00056A39" w:rsidRDefault="00056A39" w:rsidP="00056A39">
      <w:pPr>
        <w:ind w:left="284"/>
        <w:jc w:val="center"/>
        <w:rPr>
          <w:rFonts w:ascii="Arial" w:hAnsi="Arial" w:cs="Arial"/>
          <w:sz w:val="20"/>
          <w:szCs w:val="20"/>
        </w:rPr>
      </w:pPr>
      <w:r w:rsidRPr="00056A39">
        <w:rPr>
          <w:rFonts w:ascii="Arial" w:hAnsi="Arial" w:cs="Arial"/>
          <w:b/>
          <w:i/>
          <w:sz w:val="20"/>
          <w:szCs w:val="20"/>
        </w:rPr>
        <w:t>"II.- LINEAMIENTOS PARA EL TRÁMITE DE REGULARIZACIÓN DE CONCESIONARIO Y CESIÓN DE DERECHOS:</w:t>
      </w:r>
    </w:p>
    <w:p w14:paraId="69B48C59" w14:textId="77777777" w:rsidR="00056A39" w:rsidRPr="00056A39" w:rsidRDefault="00056A39" w:rsidP="00056A39">
      <w:pPr>
        <w:jc w:val="both"/>
        <w:rPr>
          <w:rFonts w:ascii="Arial" w:hAnsi="Arial" w:cs="Arial"/>
          <w:b/>
          <w:bCs/>
          <w:sz w:val="20"/>
          <w:szCs w:val="20"/>
        </w:rPr>
      </w:pPr>
    </w:p>
    <w:p w14:paraId="4E791ADB"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1.- SOLICITUD DIRIGIDA AL ADMINISTRADOR DEL MERCADO </w:t>
      </w:r>
      <w:r w:rsidRPr="00056A39">
        <w:rPr>
          <w:rFonts w:ascii="Arial" w:hAnsi="Arial" w:cs="Arial"/>
          <w:b/>
          <w:i/>
          <w:sz w:val="20"/>
          <w:szCs w:val="20"/>
        </w:rPr>
        <w:t>CORRESPONDIENTE</w:t>
      </w:r>
      <w:r w:rsidRPr="00056A39">
        <w:rPr>
          <w:rFonts w:ascii="Arial" w:hAnsi="Arial" w:cs="Arial"/>
          <w:b/>
          <w:bCs/>
          <w:sz w:val="20"/>
          <w:szCs w:val="20"/>
        </w:rPr>
        <w:t>, PRESENTADA POR EL POSESIONARIO.</w:t>
      </w:r>
    </w:p>
    <w:p w14:paraId="17082C50"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2.- </w:t>
      </w:r>
      <w:r w:rsidRPr="00056A39">
        <w:rPr>
          <w:rFonts w:ascii="Arial" w:hAnsi="Arial" w:cs="Arial"/>
          <w:b/>
          <w:i/>
          <w:sz w:val="20"/>
          <w:szCs w:val="20"/>
        </w:rPr>
        <w:t>FORMATO</w:t>
      </w:r>
      <w:r w:rsidRPr="00056A39">
        <w:rPr>
          <w:rFonts w:ascii="Arial" w:hAnsi="Arial" w:cs="Arial"/>
          <w:b/>
          <w:bCs/>
          <w:sz w:val="20"/>
          <w:szCs w:val="20"/>
        </w:rPr>
        <w:t xml:space="preserve"> ÚNICO DE MERCADOS DEBIDAMENTE REQUISITADO.</w:t>
      </w:r>
    </w:p>
    <w:p w14:paraId="2F98A9FE"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3.- CONTRATO PRIVADO DE CESIÓN DE DERECHOS </w:t>
      </w:r>
      <w:r w:rsidRPr="00056A39">
        <w:rPr>
          <w:rFonts w:ascii="Arial" w:hAnsi="Arial" w:cs="Arial"/>
          <w:b/>
          <w:i/>
          <w:sz w:val="20"/>
          <w:szCs w:val="20"/>
        </w:rPr>
        <w:t>ENTRE</w:t>
      </w:r>
      <w:r w:rsidRPr="00056A39">
        <w:rPr>
          <w:rFonts w:ascii="Arial" w:hAnsi="Arial" w:cs="Arial"/>
          <w:b/>
          <w:bCs/>
          <w:sz w:val="20"/>
          <w:szCs w:val="20"/>
        </w:rPr>
        <w:t xml:space="preserve"> LOS PARTICULARES </w:t>
      </w:r>
      <w:r w:rsidRPr="00056A39">
        <w:rPr>
          <w:rFonts w:ascii="Arial" w:hAnsi="Arial" w:cs="Arial"/>
          <w:b/>
          <w:bCs/>
          <w:sz w:val="20"/>
          <w:szCs w:val="20"/>
        </w:rPr>
        <w:t>(EN CASOS APLICABLES).</w:t>
      </w:r>
    </w:p>
    <w:p w14:paraId="0EBE4034"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4.- ACTA DE </w:t>
      </w:r>
      <w:r w:rsidRPr="00056A39">
        <w:rPr>
          <w:rFonts w:ascii="Arial" w:hAnsi="Arial" w:cs="Arial"/>
          <w:b/>
          <w:i/>
          <w:sz w:val="20"/>
          <w:szCs w:val="20"/>
        </w:rPr>
        <w:t>NACIMIENTO</w:t>
      </w:r>
      <w:r w:rsidRPr="00056A39">
        <w:rPr>
          <w:rFonts w:ascii="Arial" w:hAnsi="Arial" w:cs="Arial"/>
          <w:b/>
          <w:bCs/>
          <w:sz w:val="20"/>
          <w:szCs w:val="20"/>
        </w:rPr>
        <w:t xml:space="preserve"> DEL CESIONARIO Y DEL CEDENTE.</w:t>
      </w:r>
    </w:p>
    <w:p w14:paraId="33B1D6F2"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5.- IDENTIFICACIÓN OFICIAL VIGENTE DEL CESIONARIO Y </w:t>
      </w:r>
      <w:r w:rsidRPr="00056A39">
        <w:rPr>
          <w:rFonts w:ascii="Arial" w:hAnsi="Arial" w:cs="Arial"/>
          <w:b/>
          <w:i/>
          <w:sz w:val="20"/>
          <w:szCs w:val="20"/>
        </w:rPr>
        <w:t>DEL</w:t>
      </w:r>
      <w:r w:rsidRPr="00056A39">
        <w:rPr>
          <w:rFonts w:ascii="Arial" w:hAnsi="Arial" w:cs="Arial"/>
          <w:b/>
          <w:bCs/>
          <w:sz w:val="20"/>
          <w:szCs w:val="20"/>
        </w:rPr>
        <w:t xml:space="preserve"> CEDENTE.</w:t>
      </w:r>
    </w:p>
    <w:p w14:paraId="488FC367"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4E4816D1"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7.- COMPROBANTE DE DOMICILIO RECIENTE DEL </w:t>
      </w:r>
      <w:r w:rsidRPr="00056A39">
        <w:rPr>
          <w:rFonts w:ascii="Arial" w:hAnsi="Arial" w:cs="Arial"/>
          <w:b/>
          <w:i/>
          <w:sz w:val="20"/>
          <w:szCs w:val="20"/>
        </w:rPr>
        <w:t>CESIONARIO</w:t>
      </w:r>
      <w:r w:rsidRPr="00056A39">
        <w:rPr>
          <w:rFonts w:ascii="Arial" w:hAnsi="Arial" w:cs="Arial"/>
          <w:b/>
          <w:bCs/>
          <w:sz w:val="20"/>
          <w:szCs w:val="20"/>
        </w:rPr>
        <w:t xml:space="preserve"> Y CEDENTE.</w:t>
      </w:r>
    </w:p>
    <w:p w14:paraId="3EA025F2"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8.- CONSTANCIA DE VERIFICACIÓN Y </w:t>
      </w:r>
      <w:r w:rsidRPr="00056A39">
        <w:rPr>
          <w:rFonts w:ascii="Arial" w:hAnsi="Arial" w:cs="Arial"/>
          <w:b/>
          <w:i/>
          <w:sz w:val="20"/>
          <w:szCs w:val="20"/>
        </w:rPr>
        <w:t>RECONOCIMIENTO</w:t>
      </w:r>
      <w:r w:rsidRPr="00056A39">
        <w:rPr>
          <w:rFonts w:ascii="Arial" w:hAnsi="Arial" w:cs="Arial"/>
          <w:b/>
          <w:bCs/>
          <w:sz w:val="20"/>
          <w:szCs w:val="20"/>
        </w:rPr>
        <w:t xml:space="preserve"> DEL LOCAL COMERCIAL, PUESTO, CASETA O ESPACIO, EXPEDIDO POR PARTE DE LA ADMINISTRACIÓN MERCADO CORRESPONDIENTE.</w:t>
      </w:r>
    </w:p>
    <w:p w14:paraId="20DC7C79"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9.-. CONSTANCIA DE OPINIÓN EMITIDA POR ORGANIZACIÓN O MESA DIRECTIVA, EN CASO PERTENECER A ALGUNA</w:t>
      </w:r>
      <w:r w:rsidRPr="00056A39">
        <w:rPr>
          <w:rFonts w:ascii="Arial" w:hAnsi="Arial" w:cs="Arial"/>
          <w:sz w:val="20"/>
          <w:szCs w:val="20"/>
        </w:rPr>
        <w:t>(sic)</w:t>
      </w:r>
    </w:p>
    <w:p w14:paraId="459FF357"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10.- DESIGNACIÓN DE BENEFICIARIO (PRESENTAR LA </w:t>
      </w:r>
      <w:r w:rsidRPr="00056A39">
        <w:rPr>
          <w:rFonts w:ascii="Arial" w:hAnsi="Arial" w:cs="Arial"/>
          <w:b/>
          <w:i/>
          <w:sz w:val="20"/>
          <w:szCs w:val="20"/>
        </w:rPr>
        <w:t>COPIA</w:t>
      </w:r>
      <w:r w:rsidRPr="00056A39">
        <w:rPr>
          <w:rFonts w:ascii="Arial" w:hAnsi="Arial" w:cs="Arial"/>
          <w:b/>
          <w:bCs/>
          <w:sz w:val="20"/>
          <w:szCs w:val="20"/>
        </w:rPr>
        <w:t xml:space="preserve"> DE LA CREDENCIAL DE ELECTOR VIGENTE, EN CASO DE SER MENOR DE EDAD, PRESENTAR LA DOCUMENTACIÓN DE SU TUTOR O ALBACEA).</w:t>
      </w:r>
    </w:p>
    <w:p w14:paraId="24473217"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11.-DOS TESTIGOS QUE ACREDITEN SU DICHO (</w:t>
      </w:r>
      <w:r w:rsidRPr="00056A39">
        <w:rPr>
          <w:rFonts w:ascii="Arial" w:hAnsi="Arial" w:cs="Arial"/>
          <w:b/>
          <w:i/>
          <w:sz w:val="20"/>
          <w:szCs w:val="20"/>
        </w:rPr>
        <w:t>IDENTIFICACIÓN</w:t>
      </w:r>
      <w:r w:rsidRPr="00056A39">
        <w:rPr>
          <w:rFonts w:ascii="Arial" w:hAnsi="Arial" w:cs="Arial"/>
          <w:b/>
          <w:bCs/>
          <w:sz w:val="20"/>
          <w:szCs w:val="20"/>
        </w:rPr>
        <w:t xml:space="preserve"> OFICIAL VIGENTE Y COMPROBANTE DE DOMICILIO)."</w:t>
      </w:r>
    </w:p>
    <w:p w14:paraId="5A595BE5" w14:textId="77777777" w:rsidR="00056A39" w:rsidRPr="00056A39" w:rsidRDefault="00056A39" w:rsidP="00056A39">
      <w:pPr>
        <w:jc w:val="both"/>
        <w:rPr>
          <w:rFonts w:ascii="Arial" w:hAnsi="Arial" w:cs="Arial"/>
          <w:b/>
          <w:bCs/>
          <w:sz w:val="20"/>
          <w:szCs w:val="20"/>
        </w:rPr>
      </w:pPr>
    </w:p>
    <w:p w14:paraId="31273B3B" w14:textId="77777777" w:rsidR="00056A39" w:rsidRPr="00056A39" w:rsidRDefault="00056A39" w:rsidP="00056A39">
      <w:pPr>
        <w:ind w:left="284"/>
        <w:jc w:val="center"/>
        <w:rPr>
          <w:rFonts w:ascii="Arial" w:hAnsi="Arial" w:cs="Arial"/>
          <w:b/>
          <w:bCs/>
          <w:sz w:val="20"/>
          <w:szCs w:val="20"/>
        </w:rPr>
      </w:pPr>
      <w:r w:rsidRPr="00056A39">
        <w:rPr>
          <w:rFonts w:ascii="Arial" w:hAnsi="Arial" w:cs="Arial"/>
          <w:b/>
          <w:bCs/>
          <w:iCs/>
          <w:sz w:val="20"/>
          <w:szCs w:val="20"/>
        </w:rPr>
        <w:t>"</w:t>
      </w:r>
      <w:r w:rsidRPr="00056A39">
        <w:rPr>
          <w:rFonts w:ascii="Arial" w:hAnsi="Arial" w:cs="Arial"/>
          <w:b/>
          <w:bCs/>
          <w:sz w:val="20"/>
          <w:szCs w:val="20"/>
        </w:rPr>
        <w:t xml:space="preserve">VI.- </w:t>
      </w:r>
      <w:r w:rsidRPr="00056A39">
        <w:rPr>
          <w:rFonts w:ascii="Arial" w:hAnsi="Arial" w:cs="Arial"/>
          <w:b/>
          <w:i/>
          <w:sz w:val="20"/>
          <w:szCs w:val="20"/>
        </w:rPr>
        <w:t>LINEAMIENTOS</w:t>
      </w:r>
      <w:r w:rsidRPr="00056A39">
        <w:rPr>
          <w:rFonts w:ascii="Arial" w:hAnsi="Arial" w:cs="Arial"/>
          <w:b/>
          <w:bCs/>
          <w:sz w:val="20"/>
          <w:szCs w:val="20"/>
        </w:rPr>
        <w:t xml:space="preserve"> PARA EL PROCEDIMIENTO ADMINISTRATIVO DE TRÁMITES DE SUCESIÓN DE DERECHOS, REGULARIZACIÓN DE CONCESIONARIO, CESIÓN DE DERECHOS, TRASPASO DE PUESTO O CASETA, AMPLIACIÓN DE GIRO V(sic) CAMBIO DE GIRO:</w:t>
      </w:r>
    </w:p>
    <w:p w14:paraId="49181482"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1.- LA ADMINISTRACIÓN DEL MERCADO </w:t>
      </w:r>
      <w:r w:rsidRPr="00056A39">
        <w:rPr>
          <w:rFonts w:ascii="Arial" w:hAnsi="Arial" w:cs="Arial"/>
          <w:b/>
          <w:i/>
          <w:sz w:val="20"/>
          <w:szCs w:val="20"/>
        </w:rPr>
        <w:t>CORRESPONDIENTE</w:t>
      </w:r>
      <w:r w:rsidRPr="00056A39">
        <w:rPr>
          <w:rFonts w:ascii="Arial" w:hAnsi="Arial" w:cs="Arial"/>
          <w:b/>
          <w:bCs/>
          <w:sz w:val="20"/>
          <w:szCs w:val="20"/>
        </w:rPr>
        <w:t>, EMITIRÁ LA CONSTANCIA DE VERIFICACIÓN Y RECONOCIMIENTO, MISMA QUE DEBERÁ INCLUIR LOS SIGUIENTES DATOS:</w:t>
      </w:r>
    </w:p>
    <w:p w14:paraId="3BD7A368"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MEDIDAS DEL LOCAL, PUESTO O CASETA, GIRO COMERCIAL, CONDICIONES EN QUE SE ENCUENTRA, DESCRIPCIÓN DEL TIPO DE </w:t>
      </w:r>
      <w:r w:rsidRPr="00056A39">
        <w:rPr>
          <w:rFonts w:ascii="Arial" w:hAnsi="Arial" w:cs="Arial"/>
          <w:b/>
          <w:i/>
          <w:sz w:val="20"/>
          <w:szCs w:val="20"/>
        </w:rPr>
        <w:t>CONSTRUCCIÓN</w:t>
      </w:r>
      <w:r w:rsidRPr="00056A39">
        <w:rPr>
          <w:rFonts w:ascii="Arial" w:hAnsi="Arial" w:cs="Arial"/>
          <w:b/>
          <w:bCs/>
          <w:sz w:val="20"/>
          <w:szCs w:val="20"/>
        </w:rPr>
        <w:t>, NÚMERO DE CUENTA Y LOS COMENTARIOS QUE SE ESTIMEN PERTINENTES.</w:t>
      </w:r>
    </w:p>
    <w:p w14:paraId="5AA4A100"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2.- LA </w:t>
      </w:r>
      <w:r w:rsidRPr="00056A39">
        <w:rPr>
          <w:rFonts w:ascii="Arial" w:hAnsi="Arial" w:cs="Arial"/>
          <w:b/>
          <w:i/>
          <w:sz w:val="20"/>
          <w:szCs w:val="20"/>
        </w:rPr>
        <w:t>ADMINISTRACIÓN</w:t>
      </w:r>
      <w:r w:rsidRPr="00056A39">
        <w:rPr>
          <w:rFonts w:ascii="Arial" w:hAnsi="Arial" w:cs="Arial"/>
          <w:b/>
          <w:bCs/>
          <w:sz w:val="20"/>
          <w:szCs w:val="20"/>
        </w:rPr>
        <w:t xml:space="preserve"> DEL MERCADO </w:t>
      </w:r>
      <w:r w:rsidRPr="00056A39">
        <w:rPr>
          <w:rFonts w:ascii="Arial" w:hAnsi="Arial" w:cs="Arial"/>
          <w:b/>
          <w:bCs/>
          <w:sz w:val="20"/>
          <w:szCs w:val="20"/>
        </w:rPr>
        <w:lastRenderedPageBreak/>
        <w:t>CORRESPONDIENTE RECIBIRÁ LA SOLICITUD DEL INTERESADO ACOMPAÑADA DE LOS REQUISITOS (DEBERÁN PRESENTAR ORIGINALES PARA EL COTEJO RESPECTIVO Y DOS JUEGOS DE COPIAS DE LA DOCUMENTACIÓN REQUERIDA).</w:t>
      </w:r>
    </w:p>
    <w:p w14:paraId="78C15D21"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2D1EBCEA"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4,</w:t>
      </w:r>
      <w:r w:rsidRPr="00056A39">
        <w:rPr>
          <w:rFonts w:ascii="Arial" w:hAnsi="Arial" w:cs="Arial"/>
          <w:sz w:val="20"/>
          <w:szCs w:val="20"/>
        </w:rPr>
        <w:t>(sic)</w:t>
      </w:r>
      <w:r w:rsidRPr="00056A39">
        <w:rPr>
          <w:rFonts w:ascii="Arial" w:hAnsi="Arial" w:cs="Arial"/>
          <w:b/>
          <w:bCs/>
          <w:sz w:val="20"/>
          <w:szCs w:val="20"/>
        </w:rPr>
        <w:t xml:space="preserve">- LA ADMINISTRACIÓN DEL MERCADO </w:t>
      </w:r>
      <w:r w:rsidRPr="00056A39">
        <w:rPr>
          <w:rFonts w:ascii="Arial" w:hAnsi="Arial" w:cs="Arial"/>
          <w:b/>
          <w:i/>
          <w:sz w:val="20"/>
          <w:szCs w:val="20"/>
        </w:rPr>
        <w:t>CORRESPONDIENTE</w:t>
      </w:r>
      <w:r w:rsidRPr="00056A39">
        <w:rPr>
          <w:rFonts w:ascii="Arial" w:hAnsi="Arial" w:cs="Arial"/>
          <w:b/>
          <w:bCs/>
          <w:sz w:val="20"/>
          <w:szCs w:val="20"/>
        </w:rPr>
        <w:t>, DEBERÁ CANALIZAR LOS EXPEDIENTES A LA DIRECCIÓN DE MERCADOS PÚBLICOS PARA REVISIÓN Y VISTO BUENO DEL TITULAR, A FIN DE QUE SE REMITA A LA REGIDURÍA DE SERVICIOS MUNICIPALES, Y DE MERCADOS Y VIA(sic) PÚBLICA.</w:t>
      </w:r>
    </w:p>
    <w:p w14:paraId="0F4235A7" w14:textId="37D7CA43"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5.- LA REGIDURÍA DE SERVICIOS MUNICIPALES, Y DE MERCADOS Y VÍA PÚBLICA, REALIZARÁ LAS DILIGENCIAS PERTINENTES, COTEJO DE LA DOCUMENTACIÓN REQUERIDA Y </w:t>
      </w:r>
      <w:r w:rsidRPr="00056A39">
        <w:rPr>
          <w:rFonts w:ascii="Arial" w:hAnsi="Arial" w:cs="Arial"/>
          <w:b/>
          <w:i/>
          <w:sz w:val="20"/>
          <w:szCs w:val="20"/>
        </w:rPr>
        <w:t>RATIFICACIÓN</w:t>
      </w:r>
      <w:r w:rsidRPr="00056A39">
        <w:rPr>
          <w:rFonts w:ascii="Arial" w:hAnsi="Arial" w:cs="Arial"/>
          <w:b/>
          <w:bCs/>
          <w:sz w:val="20"/>
          <w:szCs w:val="20"/>
        </w:rPr>
        <w:t xml:space="preserve"> DE LA SOLICITUD, EN LOS CASOS QUE SEA NECESARIO SE CITARÁ AL INTERESADO QUIEN SE DEBERÁ PRESENTAR DEBIDAMENTE IDENTIFICADO;</w:t>
      </w:r>
      <w:r w:rsidR="00C46323" w:rsidRPr="00C46323">
        <w:rPr>
          <w:rFonts w:cs="Arial"/>
        </w:rPr>
        <w:t xml:space="preserve"> </w:t>
      </w:r>
      <w:r w:rsidR="00C46323" w:rsidRPr="000E173E">
        <w:rPr>
          <w:rFonts w:cs="Arial"/>
        </w:rPr>
        <w:t>(sic)</w:t>
      </w:r>
    </w:p>
    <w:p w14:paraId="7A10F692"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POSTERIORMENTE SERÁ TURNADO A LA COMISIÓN </w:t>
      </w:r>
      <w:r w:rsidRPr="00056A39">
        <w:rPr>
          <w:rFonts w:ascii="Arial" w:hAnsi="Arial" w:cs="Arial"/>
          <w:b/>
          <w:i/>
          <w:sz w:val="20"/>
          <w:szCs w:val="20"/>
        </w:rPr>
        <w:t>DE</w:t>
      </w:r>
      <w:r w:rsidRPr="00056A39">
        <w:rPr>
          <w:rFonts w:ascii="Arial" w:hAnsi="Arial" w:cs="Arial"/>
          <w:b/>
          <w:bCs/>
          <w:sz w:val="20"/>
          <w:szCs w:val="20"/>
        </w:rPr>
        <w:t xml:space="preserve"> MERCADOS Y VÍA PÚBLICA, PARA SU VALORACIÓN, ANÁLISIS Y DICTAMEN RESPECTIVO.</w:t>
      </w:r>
    </w:p>
    <w:p w14:paraId="77D03400"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6.- UNA VEZ QUE LA COMISIÓN DE </w:t>
      </w:r>
      <w:r w:rsidRPr="00056A39">
        <w:rPr>
          <w:rFonts w:ascii="Arial" w:hAnsi="Arial" w:cs="Arial"/>
          <w:b/>
          <w:i/>
          <w:sz w:val="20"/>
          <w:szCs w:val="20"/>
        </w:rPr>
        <w:t>MERCADOS</w:t>
      </w:r>
      <w:r w:rsidRPr="00056A39">
        <w:rPr>
          <w:rFonts w:ascii="Arial" w:hAnsi="Arial" w:cs="Arial"/>
          <w:b/>
          <w:bCs/>
          <w:sz w:val="20"/>
          <w:szCs w:val="20"/>
        </w:rPr>
        <w:t xml:space="preserve"> Y VÍA PÚBLICA DICTAMINE LA SOLICITUD PLANTEADA, EL INTERESADO SERÁ NOTIFICADO A TRAVÉS DE LA REGIDURÍA DE SERVICIOS MUNICIPALES Y DE MERCADOS Y VÍA PÚBLICA.</w:t>
      </w:r>
    </w:p>
    <w:p w14:paraId="0967D2AC"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7.- LA DIRECCIÓN DE MERCADOS PÚBLICOS DEBERÁ EXPEDIR LA ORDEN DE PAGO DEL TRÁMITE CORRESPONDIENTE EN UN PLAZO DE </w:t>
      </w:r>
      <w:r w:rsidRPr="00056A39">
        <w:rPr>
          <w:rFonts w:ascii="Arial" w:hAnsi="Arial" w:cs="Arial"/>
          <w:b/>
          <w:i/>
          <w:sz w:val="20"/>
          <w:szCs w:val="20"/>
        </w:rPr>
        <w:t>DIEZ</w:t>
      </w:r>
      <w:r w:rsidRPr="00056A39">
        <w:rPr>
          <w:rFonts w:ascii="Arial" w:hAnsi="Arial" w:cs="Arial"/>
          <w:b/>
          <w:bCs/>
          <w:sz w:val="20"/>
          <w:szCs w:val="20"/>
        </w:rPr>
        <w:t xml:space="preserve"> DÍAS HÁBILES, CONTADOS A PARTIR DE LA RECEPCIÓN DEL OFICIO MEDIANTE EL QUE LA REGIDURÍA DE SERVICIOS MUNICIPALES, Y DE MERCADOS Y VÍA PÚBLICA REMITA COPIA SIMPLE DEL DICTAMEN PARA SU CUMPLIMIENTO.</w:t>
      </w:r>
    </w:p>
    <w:p w14:paraId="6F09CEE6"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8.- EL INTERESADO DEBERÁ </w:t>
      </w:r>
      <w:r w:rsidRPr="00056A39">
        <w:rPr>
          <w:rFonts w:ascii="Arial" w:hAnsi="Arial" w:cs="Arial"/>
          <w:b/>
          <w:bCs/>
          <w:sz w:val="20"/>
          <w:szCs w:val="20"/>
        </w:rPr>
        <w:t>IDENTIFICARSE AL MOMENTO DE RECOGER LA ORDEN DE PAGO.</w:t>
      </w:r>
    </w:p>
    <w:p w14:paraId="66533328"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0DE6B10" w14:textId="77777777" w:rsidR="00056A39" w:rsidRPr="00056A39" w:rsidRDefault="00056A39" w:rsidP="00056A39">
      <w:pPr>
        <w:ind w:left="284"/>
        <w:jc w:val="both"/>
        <w:rPr>
          <w:rFonts w:ascii="Arial" w:hAnsi="Arial" w:cs="Arial"/>
          <w:b/>
          <w:bCs/>
          <w:sz w:val="20"/>
          <w:szCs w:val="20"/>
        </w:rPr>
      </w:pPr>
      <w:r w:rsidRPr="00056A39">
        <w:rPr>
          <w:rFonts w:ascii="Arial" w:hAnsi="Arial" w:cs="Arial"/>
          <w:b/>
          <w:bCs/>
          <w:sz w:val="20"/>
          <w:szCs w:val="20"/>
        </w:rPr>
        <w:t xml:space="preserve">10.- EL COSTO </w:t>
      </w:r>
      <w:r w:rsidRPr="00056A39">
        <w:rPr>
          <w:rFonts w:ascii="Arial" w:hAnsi="Arial" w:cs="Arial"/>
          <w:b/>
          <w:i/>
          <w:sz w:val="20"/>
          <w:szCs w:val="20"/>
        </w:rPr>
        <w:t>DE</w:t>
      </w:r>
      <w:r w:rsidRPr="00056A39">
        <w:rPr>
          <w:rFonts w:ascii="Arial" w:hAnsi="Arial" w:cs="Arial"/>
          <w:b/>
          <w:bCs/>
          <w:sz w:val="20"/>
          <w:szCs w:val="20"/>
        </w:rPr>
        <w:t xml:space="preserve"> CADA TRÁMITE ESTARÁ ESPECIFICADO EN LA LEY DE INGRESOS DEL MUNICIPIO DE OAXACA DE JUÁREZ, OAX., PARA EL EJERCICIO FISCAL VIGENTE."</w:t>
      </w:r>
    </w:p>
    <w:p w14:paraId="0FBDFD03" w14:textId="77777777" w:rsidR="00056A39" w:rsidRPr="00F6589B" w:rsidRDefault="00056A39" w:rsidP="00056A39">
      <w:pPr>
        <w:jc w:val="both"/>
        <w:rPr>
          <w:rFonts w:ascii="Arial" w:hAnsi="Arial" w:cs="Arial"/>
          <w:b/>
          <w:bCs/>
          <w:sz w:val="20"/>
          <w:szCs w:val="20"/>
        </w:rPr>
      </w:pPr>
    </w:p>
    <w:p w14:paraId="06A01869" w14:textId="77777777" w:rsidR="00056A39" w:rsidRPr="00056A39" w:rsidRDefault="00056A39" w:rsidP="00056A39">
      <w:pPr>
        <w:jc w:val="both"/>
        <w:rPr>
          <w:rFonts w:ascii="Arial" w:hAnsi="Arial" w:cs="Arial"/>
          <w:sz w:val="20"/>
          <w:szCs w:val="20"/>
        </w:rPr>
      </w:pPr>
      <w:r w:rsidRPr="00056A39">
        <w:rPr>
          <w:rFonts w:ascii="Arial" w:hAnsi="Arial" w:cs="Arial"/>
          <w:sz w:val="20"/>
          <w:szCs w:val="20"/>
        </w:rPr>
        <w:t xml:space="preserve">De dichos lineamientos en cita, podemos establecer que en el trámite </w:t>
      </w:r>
      <w:r w:rsidRPr="009E1F12">
        <w:rPr>
          <w:rFonts w:ascii="Arial" w:hAnsi="Arial" w:cs="Arial"/>
          <w:sz w:val="20"/>
          <w:szCs w:val="20"/>
        </w:rPr>
        <w:t xml:space="preserve">de la </w:t>
      </w:r>
      <w:r w:rsidRPr="009E1F12">
        <w:rPr>
          <w:rFonts w:ascii="Arial" w:hAnsi="Arial" w:cs="Arial"/>
          <w:bCs/>
          <w:sz w:val="20"/>
          <w:szCs w:val="20"/>
        </w:rPr>
        <w:t>CESIÓN DE DERECHOS</w:t>
      </w:r>
      <w:r w:rsidRPr="009E1F12">
        <w:rPr>
          <w:rFonts w:ascii="Arial" w:hAnsi="Arial" w:cs="Arial"/>
          <w:sz w:val="20"/>
          <w:szCs w:val="20"/>
        </w:rPr>
        <w:t>, se requiere una</w:t>
      </w:r>
      <w:r w:rsidRPr="00056A39">
        <w:rPr>
          <w:rFonts w:ascii="Arial" w:hAnsi="Arial" w:cs="Arial"/>
          <w:sz w:val="20"/>
          <w:szCs w:val="20"/>
        </w:rPr>
        <w:t xml:space="preserve"> petición formal del trámite de cesión de derechos, </w:t>
      </w:r>
      <w:r w:rsidRPr="00056A39">
        <w:rPr>
          <w:rFonts w:ascii="Arial" w:hAnsi="Arial" w:cs="Arial"/>
          <w:b/>
          <w:bCs/>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46D53016" w14:textId="77777777" w:rsidR="00056A39" w:rsidRPr="00F6589B" w:rsidRDefault="00056A39" w:rsidP="00056A39">
      <w:pPr>
        <w:jc w:val="both"/>
        <w:rPr>
          <w:rFonts w:ascii="Arial" w:hAnsi="Arial" w:cs="Arial"/>
          <w:b/>
          <w:bCs/>
          <w:sz w:val="20"/>
          <w:szCs w:val="20"/>
        </w:rPr>
      </w:pPr>
    </w:p>
    <w:p w14:paraId="7BA2A1D1" w14:textId="77777777"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 xml:space="preserve">EL HECHO DE QUE LA AUTORIDAD MUNICIPAL, ORDENE LA RATIFICACIÓN POR PARTE DE LA CONCESIONARIA, DE SU DESEO DE CEDER A OTRA LOS DERECHOS QUE LE CONFIERE LA CONCESIÓN que le otorgó, el H. Ayuntamiento, </w:t>
      </w:r>
      <w:r w:rsidRPr="00056A39">
        <w:rPr>
          <w:rFonts w:ascii="Arial" w:hAnsi="Arial" w:cs="Arial"/>
          <w:b/>
          <w:bCs/>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926C95C" w14:textId="77777777" w:rsidR="00056A39" w:rsidRPr="00056A39" w:rsidRDefault="00056A39" w:rsidP="00056A39">
      <w:pPr>
        <w:jc w:val="both"/>
        <w:rPr>
          <w:rFonts w:ascii="Arial" w:hAnsi="Arial" w:cs="Arial"/>
          <w:b/>
          <w:bCs/>
          <w:sz w:val="20"/>
          <w:szCs w:val="20"/>
        </w:rPr>
      </w:pPr>
    </w:p>
    <w:p w14:paraId="5007A0C4" w14:textId="77777777" w:rsidR="00056A39" w:rsidRPr="00056A39" w:rsidRDefault="00056A39" w:rsidP="00056A39">
      <w:pPr>
        <w:jc w:val="both"/>
        <w:rPr>
          <w:rFonts w:ascii="Arial" w:hAnsi="Arial" w:cs="Arial"/>
          <w:b/>
          <w:bCs/>
          <w:sz w:val="20"/>
          <w:szCs w:val="20"/>
        </w:rPr>
      </w:pPr>
      <w:r w:rsidRPr="00056A39">
        <w:rPr>
          <w:rFonts w:ascii="Arial" w:hAnsi="Arial" w:cs="Arial"/>
          <w:b/>
          <w:bCs/>
          <w:sz w:val="20"/>
          <w:szCs w:val="20"/>
        </w:rPr>
        <w:t>b) En este sentido y al llevar a cabo un análisis de las constancias que obran en el sumario, tenemos que:</w:t>
      </w:r>
    </w:p>
    <w:p w14:paraId="6B3188A1" w14:textId="41592494" w:rsidR="00056A39" w:rsidRPr="000C64E2" w:rsidRDefault="00056A39" w:rsidP="00056A39">
      <w:pPr>
        <w:jc w:val="both"/>
        <w:rPr>
          <w:rFonts w:ascii="Arial" w:hAnsi="Arial" w:cs="Arial"/>
          <w:b/>
          <w:bCs/>
          <w:sz w:val="20"/>
          <w:szCs w:val="20"/>
        </w:rPr>
      </w:pPr>
    </w:p>
    <w:p w14:paraId="6653817F" w14:textId="0870BBA6"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Con LA CONSTANCIA DE VERIFICACIÓN Y RECONOCIMIENTO, de fecha 14 DE DICIEMBRE del año dos mil veintiuno, está acreditada la existencia respecto de la caseta fina 1, zona ii, con objeto/contrato:105000000113, con giro de "CHOCOLATERÍA Y MOLINOS" ubicado en el interior del Mercado "</w:t>
      </w:r>
      <w:proofErr w:type="gramStart"/>
      <w:r w:rsidRPr="00056A39">
        <w:rPr>
          <w:rFonts w:ascii="Arial" w:hAnsi="Arial" w:cs="Arial"/>
          <w:b/>
          <w:bCs/>
          <w:sz w:val="20"/>
          <w:szCs w:val="20"/>
        </w:rPr>
        <w:t>SANCHEZ</w:t>
      </w:r>
      <w:r w:rsidRPr="00056A39">
        <w:rPr>
          <w:rFonts w:ascii="Arial" w:hAnsi="Arial" w:cs="Arial"/>
          <w:sz w:val="20"/>
          <w:szCs w:val="20"/>
        </w:rPr>
        <w:t>(</w:t>
      </w:r>
      <w:proofErr w:type="gramEnd"/>
      <w:r w:rsidRPr="00056A39">
        <w:rPr>
          <w:rFonts w:ascii="Arial" w:hAnsi="Arial" w:cs="Arial"/>
          <w:sz w:val="20"/>
          <w:szCs w:val="20"/>
        </w:rPr>
        <w:t>sic)</w:t>
      </w:r>
      <w:r w:rsidR="00C46323">
        <w:rPr>
          <w:rFonts w:ascii="Arial" w:hAnsi="Arial" w:cs="Arial"/>
          <w:b/>
          <w:bCs/>
          <w:sz w:val="20"/>
          <w:szCs w:val="20"/>
        </w:rPr>
        <w:t xml:space="preserve"> PASCUAS";</w:t>
      </w:r>
    </w:p>
    <w:p w14:paraId="2C9BCC77" w14:textId="77777777"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Con los recibos de pagos de los últimos cinco años anteriores, y que se encuentran descritos en el RESULTANDO PRIMERO, se acredita que el mismo se encuentra al corriente de sus pagos;</w:t>
      </w:r>
    </w:p>
    <w:p w14:paraId="6FFFB736" w14:textId="77777777"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Se demuestra que dicha caseta está concesionado a favor de la C. MARÍA ISABEL CABRERA GARCÍA;</w:t>
      </w:r>
    </w:p>
    <w:p w14:paraId="4024857C" w14:textId="77777777"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 xml:space="preserve">Que dicha caseta está al corriente en el pago de sus derechos de piso; </w:t>
      </w:r>
    </w:p>
    <w:p w14:paraId="5421AB0E" w14:textId="77777777"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Que la emisión de la constancia de verificación y reconocimiento, fue hecha por autoridad competente en términos del apartado VI, numeral 1, de los Lineamientos antes invocados;</w:t>
      </w:r>
    </w:p>
    <w:p w14:paraId="2AAC1D17" w14:textId="77777777" w:rsidR="00056A39" w:rsidRPr="00056A39" w:rsidRDefault="00056A39" w:rsidP="00E62487">
      <w:pPr>
        <w:pStyle w:val="Prrafodelista"/>
        <w:widowControl/>
        <w:numPr>
          <w:ilvl w:val="0"/>
          <w:numId w:val="17"/>
        </w:numPr>
        <w:autoSpaceDE/>
        <w:autoSpaceDN/>
        <w:spacing w:before="0"/>
        <w:ind w:left="567"/>
        <w:contextualSpacing/>
        <w:rPr>
          <w:rFonts w:ascii="Arial" w:hAnsi="Arial" w:cs="Arial"/>
          <w:b/>
          <w:bCs/>
          <w:sz w:val="20"/>
          <w:szCs w:val="20"/>
        </w:rPr>
      </w:pPr>
      <w:r w:rsidRPr="00056A39">
        <w:rPr>
          <w:rFonts w:ascii="Arial" w:hAnsi="Arial" w:cs="Arial"/>
          <w:b/>
          <w:bCs/>
          <w:sz w:val="20"/>
          <w:szCs w:val="20"/>
        </w:rPr>
        <w:t>Obran en el sumario los originales de la documentación referida.</w:t>
      </w:r>
    </w:p>
    <w:p w14:paraId="27E4CF80" w14:textId="77777777" w:rsidR="00056A39" w:rsidRPr="000C64E2" w:rsidRDefault="00056A39" w:rsidP="00056A39">
      <w:pPr>
        <w:jc w:val="both"/>
        <w:rPr>
          <w:rFonts w:ascii="Arial" w:hAnsi="Arial" w:cs="Arial"/>
          <w:b/>
          <w:bCs/>
          <w:sz w:val="20"/>
          <w:szCs w:val="20"/>
        </w:rPr>
      </w:pPr>
    </w:p>
    <w:p w14:paraId="0FF93AAB" w14:textId="77777777" w:rsidR="00056A39" w:rsidRPr="000C64E2" w:rsidRDefault="00056A39" w:rsidP="00056A39">
      <w:pPr>
        <w:jc w:val="both"/>
        <w:rPr>
          <w:rFonts w:ascii="Arial" w:eastAsia="Times New Roman" w:hAnsi="Arial" w:cs="Arial"/>
          <w:b/>
          <w:bCs/>
          <w:sz w:val="20"/>
          <w:szCs w:val="20"/>
        </w:rPr>
      </w:pPr>
      <w:r w:rsidRPr="00056A39">
        <w:rPr>
          <w:rFonts w:ascii="Arial" w:hAnsi="Arial" w:cs="Arial"/>
          <w:b/>
          <w:bCs/>
          <w:sz w:val="20"/>
          <w:szCs w:val="20"/>
        </w:rPr>
        <w:t xml:space="preserve">c) Por otra parte el requisito de la RATIFICACIÓN está satisfecho, pues mediante diligencia de fecha </w:t>
      </w:r>
      <w:r w:rsidRPr="00056A39">
        <w:rPr>
          <w:rFonts w:ascii="Arial" w:hAnsi="Arial" w:cs="Arial"/>
          <w:b/>
          <w:bCs/>
          <w:i/>
          <w:iCs/>
          <w:sz w:val="20"/>
          <w:szCs w:val="20"/>
        </w:rPr>
        <w:t>CUATRO DE MARZO DEL AÑO DOS MIL VEINTIDOS</w:t>
      </w:r>
      <w:r w:rsidRPr="00056A39">
        <w:rPr>
          <w:rFonts w:ascii="Arial" w:hAnsi="Arial" w:cs="Arial"/>
          <w:i/>
          <w:iCs/>
          <w:sz w:val="20"/>
          <w:szCs w:val="20"/>
        </w:rPr>
        <w:t>(sic)</w:t>
      </w:r>
      <w:r w:rsidRPr="00056A39">
        <w:rPr>
          <w:rFonts w:ascii="Arial" w:hAnsi="Arial" w:cs="Arial"/>
          <w:b/>
          <w:bCs/>
          <w:i/>
          <w:iCs/>
          <w:sz w:val="20"/>
          <w:szCs w:val="20"/>
        </w:rPr>
        <w:t xml:space="preserve">, compareció ante el Regidor de Servicios Municipales y de Mercados y Comercio en Vía Pública, la CONCESIONARIA MARÍA ISABEL CABRERA GARCÍA, a ratificar su deseo de ceder los derechos que le concede su concesión a favor del </w:t>
      </w:r>
      <w:r w:rsidRPr="000C64E2">
        <w:rPr>
          <w:rFonts w:ascii="Arial" w:hAnsi="Arial" w:cs="Arial"/>
          <w:b/>
          <w:bCs/>
          <w:i/>
          <w:iCs/>
          <w:sz w:val="20"/>
          <w:szCs w:val="20"/>
        </w:rPr>
        <w:t xml:space="preserve">C. </w:t>
      </w:r>
      <w:r w:rsidRPr="000C64E2">
        <w:rPr>
          <w:rFonts w:ascii="Arial" w:eastAsia="Times New Roman" w:hAnsi="Arial" w:cs="Arial"/>
          <w:b/>
          <w:bCs/>
          <w:i/>
          <w:iCs/>
          <w:sz w:val="20"/>
          <w:szCs w:val="20"/>
        </w:rPr>
        <w:t>RAUL</w:t>
      </w:r>
      <w:r w:rsidRPr="00056A39">
        <w:rPr>
          <w:rFonts w:ascii="Arial" w:hAnsi="Arial" w:cs="Arial"/>
          <w:iCs/>
          <w:sz w:val="20"/>
          <w:szCs w:val="20"/>
        </w:rPr>
        <w:t>(sic)</w:t>
      </w:r>
      <w:r w:rsidRPr="000C64E2">
        <w:rPr>
          <w:rFonts w:ascii="Arial" w:eastAsia="Times New Roman" w:hAnsi="Arial" w:cs="Arial"/>
          <w:b/>
          <w:bCs/>
          <w:i/>
          <w:sz w:val="20"/>
          <w:szCs w:val="20"/>
        </w:rPr>
        <w:t xml:space="preserve"> CHÁVEZ J</w:t>
      </w:r>
      <w:r w:rsidRPr="00056A39">
        <w:rPr>
          <w:rFonts w:ascii="Arial" w:hAnsi="Arial" w:cs="Arial"/>
          <w:b/>
          <w:bCs/>
          <w:i/>
          <w:sz w:val="20"/>
          <w:szCs w:val="20"/>
        </w:rPr>
        <w:t>I</w:t>
      </w:r>
      <w:r w:rsidRPr="000C64E2">
        <w:rPr>
          <w:rFonts w:ascii="Arial" w:eastAsia="Times New Roman" w:hAnsi="Arial" w:cs="Arial"/>
          <w:b/>
          <w:bCs/>
          <w:i/>
          <w:sz w:val="20"/>
          <w:szCs w:val="20"/>
        </w:rPr>
        <w:t>MÉNEZ, corroborado lo anterior con la manifestación de los te</w:t>
      </w:r>
      <w:r w:rsidRPr="00056A39">
        <w:rPr>
          <w:rFonts w:ascii="Arial" w:hAnsi="Arial" w:cs="Arial"/>
          <w:b/>
          <w:bCs/>
          <w:i/>
          <w:sz w:val="20"/>
          <w:szCs w:val="20"/>
        </w:rPr>
        <w:t>stig</w:t>
      </w:r>
      <w:r w:rsidRPr="000C64E2">
        <w:rPr>
          <w:rFonts w:ascii="Arial" w:eastAsia="Times New Roman" w:hAnsi="Arial" w:cs="Arial"/>
          <w:b/>
          <w:bCs/>
          <w:i/>
          <w:sz w:val="20"/>
          <w:szCs w:val="20"/>
        </w:rPr>
        <w:t xml:space="preserve">os </w:t>
      </w:r>
      <w:r w:rsidRPr="00056A39">
        <w:rPr>
          <w:rFonts w:ascii="Arial" w:hAnsi="Arial" w:cs="Arial"/>
          <w:sz w:val="20"/>
          <w:szCs w:val="20"/>
        </w:rPr>
        <w:t xml:space="preserve">(sic) </w:t>
      </w:r>
      <w:r w:rsidRPr="000C64E2">
        <w:rPr>
          <w:rFonts w:ascii="Arial" w:eastAsia="Times New Roman" w:hAnsi="Arial" w:cs="Arial"/>
          <w:b/>
          <w:bCs/>
          <w:i/>
          <w:sz w:val="20"/>
          <w:szCs w:val="20"/>
        </w:rPr>
        <w:t>CRISTINA KARINA JIMENEZ</w:t>
      </w:r>
      <w:r w:rsidRPr="00056A39">
        <w:rPr>
          <w:rFonts w:ascii="Arial" w:hAnsi="Arial" w:cs="Arial"/>
          <w:sz w:val="20"/>
          <w:szCs w:val="20"/>
        </w:rPr>
        <w:t>(sic)</w:t>
      </w:r>
      <w:r w:rsidRPr="000C64E2">
        <w:rPr>
          <w:rFonts w:ascii="Arial" w:eastAsia="Times New Roman" w:hAnsi="Arial" w:cs="Arial"/>
          <w:b/>
          <w:bCs/>
          <w:i/>
          <w:sz w:val="20"/>
          <w:szCs w:val="20"/>
        </w:rPr>
        <w:t xml:space="preserve"> BRETON Y LA </w:t>
      </w:r>
      <w:r w:rsidRPr="000C64E2">
        <w:rPr>
          <w:rFonts w:ascii="Arial" w:hAnsi="Arial" w:cs="Arial"/>
          <w:b/>
          <w:bCs/>
          <w:i/>
          <w:sz w:val="20"/>
          <w:szCs w:val="20"/>
        </w:rPr>
        <w:t>C.</w:t>
      </w:r>
      <w:r w:rsidRPr="00056A39">
        <w:rPr>
          <w:rFonts w:ascii="Arial" w:hAnsi="Arial" w:cs="Arial"/>
          <w:b/>
          <w:bCs/>
          <w:i/>
          <w:sz w:val="20"/>
          <w:szCs w:val="20"/>
        </w:rPr>
        <w:t xml:space="preserve"> </w:t>
      </w:r>
      <w:r w:rsidRPr="000C64E2">
        <w:rPr>
          <w:rFonts w:ascii="Arial" w:eastAsia="Times New Roman" w:hAnsi="Arial" w:cs="Arial"/>
          <w:b/>
          <w:bCs/>
          <w:i/>
          <w:sz w:val="20"/>
          <w:szCs w:val="20"/>
        </w:rPr>
        <w:t>ELODIA</w:t>
      </w:r>
      <w:r w:rsidRPr="00056A39">
        <w:rPr>
          <w:rFonts w:ascii="Arial" w:hAnsi="Arial" w:cs="Arial"/>
          <w:b/>
          <w:bCs/>
          <w:i/>
          <w:sz w:val="20"/>
          <w:szCs w:val="20"/>
        </w:rPr>
        <w:t xml:space="preserve"> </w:t>
      </w:r>
      <w:r w:rsidRPr="000C64E2">
        <w:rPr>
          <w:rFonts w:ascii="Arial" w:eastAsia="Times New Roman" w:hAnsi="Arial" w:cs="Arial"/>
          <w:b/>
          <w:bCs/>
          <w:i/>
          <w:sz w:val="20"/>
          <w:szCs w:val="20"/>
        </w:rPr>
        <w:t>CABRERA</w:t>
      </w:r>
      <w:r w:rsidRPr="00056A39">
        <w:rPr>
          <w:rFonts w:ascii="Arial" w:hAnsi="Arial" w:cs="Arial"/>
          <w:b/>
          <w:bCs/>
          <w:i/>
          <w:sz w:val="20"/>
          <w:szCs w:val="20"/>
        </w:rPr>
        <w:t xml:space="preserve"> </w:t>
      </w:r>
      <w:r w:rsidRPr="000C64E2">
        <w:rPr>
          <w:rFonts w:ascii="Arial" w:eastAsia="Times New Roman" w:hAnsi="Arial" w:cs="Arial"/>
          <w:b/>
          <w:bCs/>
          <w:i/>
          <w:sz w:val="20"/>
          <w:szCs w:val="20"/>
        </w:rPr>
        <w:t>GARCÍA;</w:t>
      </w:r>
      <w:r w:rsidRPr="00056A39">
        <w:rPr>
          <w:rFonts w:ascii="Arial" w:hAnsi="Arial" w:cs="Arial"/>
          <w:b/>
          <w:bCs/>
          <w:i/>
          <w:sz w:val="20"/>
          <w:szCs w:val="20"/>
        </w:rPr>
        <w:t xml:space="preserve"> </w:t>
      </w:r>
      <w:r w:rsidRPr="000C64E2">
        <w:rPr>
          <w:rFonts w:ascii="Arial" w:eastAsia="Times New Roman" w:hAnsi="Arial" w:cs="Arial"/>
          <w:b/>
          <w:bCs/>
          <w:i/>
          <w:sz w:val="20"/>
          <w:szCs w:val="20"/>
        </w:rPr>
        <w:t>quienes</w:t>
      </w:r>
      <w:r w:rsidRPr="00056A39">
        <w:rPr>
          <w:rFonts w:ascii="Arial" w:hAnsi="Arial" w:cs="Arial"/>
          <w:b/>
          <w:bCs/>
          <w:i/>
          <w:sz w:val="20"/>
          <w:szCs w:val="20"/>
        </w:rPr>
        <w:t xml:space="preserve"> </w:t>
      </w:r>
      <w:r w:rsidRPr="000C64E2">
        <w:rPr>
          <w:rFonts w:ascii="Arial" w:eastAsia="Times New Roman" w:hAnsi="Arial" w:cs="Arial"/>
          <w:b/>
          <w:bCs/>
          <w:i/>
          <w:sz w:val="20"/>
          <w:szCs w:val="20"/>
        </w:rPr>
        <w:t>cumplieron</w:t>
      </w:r>
      <w:r w:rsidRPr="00056A39">
        <w:rPr>
          <w:rFonts w:ascii="Arial" w:hAnsi="Arial" w:cs="Arial"/>
          <w:b/>
          <w:bCs/>
          <w:i/>
          <w:sz w:val="20"/>
          <w:szCs w:val="20"/>
        </w:rPr>
        <w:t xml:space="preserve"> </w:t>
      </w:r>
      <w:r w:rsidRPr="000C64E2">
        <w:rPr>
          <w:rFonts w:ascii="Arial" w:eastAsia="Times New Roman" w:hAnsi="Arial" w:cs="Arial"/>
          <w:b/>
          <w:bCs/>
          <w:i/>
          <w:sz w:val="20"/>
          <w:szCs w:val="20"/>
        </w:rPr>
        <w:t>con las</w:t>
      </w:r>
      <w:r w:rsidRPr="00056A39">
        <w:rPr>
          <w:rFonts w:ascii="Arial" w:hAnsi="Arial" w:cs="Arial"/>
          <w:b/>
          <w:bCs/>
          <w:i/>
          <w:sz w:val="20"/>
          <w:szCs w:val="20"/>
        </w:rPr>
        <w:t xml:space="preserve"> </w:t>
      </w:r>
      <w:r w:rsidRPr="000C64E2">
        <w:rPr>
          <w:rFonts w:ascii="Arial" w:eastAsia="Times New Roman" w:hAnsi="Arial" w:cs="Arial"/>
          <w:b/>
          <w:bCs/>
          <w:i/>
          <w:sz w:val="20"/>
          <w:szCs w:val="20"/>
        </w:rPr>
        <w:t>obligaciones</w:t>
      </w:r>
      <w:r w:rsidRPr="00056A39">
        <w:rPr>
          <w:rFonts w:ascii="Arial" w:hAnsi="Arial" w:cs="Arial"/>
          <w:b/>
          <w:bCs/>
          <w:i/>
          <w:sz w:val="20"/>
          <w:szCs w:val="20"/>
        </w:rPr>
        <w:t xml:space="preserve"> </w:t>
      </w:r>
      <w:r w:rsidRPr="000C64E2">
        <w:rPr>
          <w:rFonts w:ascii="Arial" w:eastAsia="Times New Roman" w:hAnsi="Arial" w:cs="Arial"/>
          <w:b/>
          <w:bCs/>
          <w:i/>
          <w:sz w:val="20"/>
          <w:szCs w:val="20"/>
        </w:rPr>
        <w:t>a que</w:t>
      </w:r>
      <w:r w:rsidRPr="00056A39">
        <w:rPr>
          <w:rFonts w:ascii="Arial" w:hAnsi="Arial" w:cs="Arial"/>
          <w:b/>
          <w:bCs/>
          <w:i/>
          <w:sz w:val="20"/>
          <w:szCs w:val="20"/>
        </w:rPr>
        <w:t xml:space="preserve"> </w:t>
      </w:r>
      <w:r w:rsidRPr="000C64E2">
        <w:rPr>
          <w:rFonts w:ascii="Arial" w:eastAsia="Times New Roman" w:hAnsi="Arial" w:cs="Arial"/>
          <w:b/>
          <w:bCs/>
          <w:i/>
          <w:sz w:val="20"/>
          <w:szCs w:val="20"/>
        </w:rPr>
        <w:t>están</w:t>
      </w:r>
      <w:r w:rsidRPr="00056A39">
        <w:rPr>
          <w:rFonts w:ascii="Arial" w:hAnsi="Arial" w:cs="Arial"/>
          <w:b/>
          <w:bCs/>
          <w:i/>
          <w:sz w:val="20"/>
          <w:szCs w:val="20"/>
        </w:rPr>
        <w:t xml:space="preserve"> </w:t>
      </w:r>
      <w:r w:rsidRPr="000C64E2">
        <w:rPr>
          <w:rFonts w:ascii="Arial" w:eastAsia="Times New Roman" w:hAnsi="Arial" w:cs="Arial"/>
          <w:b/>
          <w:bCs/>
          <w:i/>
          <w:sz w:val="20"/>
          <w:szCs w:val="20"/>
        </w:rPr>
        <w:t>sujetos,</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conformidad</w:t>
      </w:r>
      <w:r w:rsidRPr="00056A39">
        <w:rPr>
          <w:rFonts w:ascii="Arial" w:hAnsi="Arial" w:cs="Arial"/>
          <w:b/>
          <w:bCs/>
          <w:i/>
          <w:sz w:val="20"/>
          <w:szCs w:val="20"/>
        </w:rPr>
        <w:t xml:space="preserve"> </w:t>
      </w:r>
      <w:r w:rsidRPr="000C64E2">
        <w:rPr>
          <w:rFonts w:ascii="Arial" w:eastAsia="Times New Roman" w:hAnsi="Arial" w:cs="Arial"/>
          <w:b/>
          <w:bCs/>
          <w:i/>
          <w:sz w:val="20"/>
          <w:szCs w:val="20"/>
        </w:rPr>
        <w:t>con</w:t>
      </w:r>
      <w:r w:rsidRPr="00056A39">
        <w:rPr>
          <w:rFonts w:ascii="Arial" w:hAnsi="Arial" w:cs="Arial"/>
          <w:b/>
          <w:bCs/>
          <w:i/>
          <w:sz w:val="20"/>
          <w:szCs w:val="20"/>
        </w:rPr>
        <w:t xml:space="preserve"> </w:t>
      </w:r>
      <w:r w:rsidRPr="000C64E2">
        <w:rPr>
          <w:rFonts w:ascii="Arial" w:eastAsia="Times New Roman" w:hAnsi="Arial" w:cs="Arial"/>
          <w:b/>
          <w:bCs/>
          <w:i/>
          <w:sz w:val="20"/>
          <w:szCs w:val="20"/>
        </w:rPr>
        <w:t>e</w:t>
      </w:r>
      <w:r w:rsidRPr="00056A39">
        <w:rPr>
          <w:rFonts w:ascii="Arial" w:hAnsi="Arial" w:cs="Arial"/>
          <w:b/>
          <w:bCs/>
          <w:i/>
          <w:sz w:val="20"/>
          <w:szCs w:val="20"/>
        </w:rPr>
        <w:t xml:space="preserve">l </w:t>
      </w:r>
      <w:r w:rsidRPr="000C64E2">
        <w:rPr>
          <w:rFonts w:ascii="Arial" w:eastAsia="Times New Roman" w:hAnsi="Arial" w:cs="Arial"/>
          <w:b/>
          <w:bCs/>
          <w:i/>
          <w:sz w:val="20"/>
          <w:szCs w:val="20"/>
        </w:rPr>
        <w:t>apartado</w:t>
      </w:r>
      <w:r w:rsidRPr="00056A39">
        <w:rPr>
          <w:rFonts w:ascii="Arial" w:hAnsi="Arial" w:cs="Arial"/>
          <w:b/>
          <w:bCs/>
          <w:i/>
          <w:sz w:val="20"/>
          <w:szCs w:val="20"/>
        </w:rPr>
        <w:t xml:space="preserve"> </w:t>
      </w:r>
      <w:r w:rsidRPr="000C64E2">
        <w:rPr>
          <w:rFonts w:ascii="Arial" w:eastAsia="Times New Roman" w:hAnsi="Arial" w:cs="Arial"/>
          <w:b/>
          <w:bCs/>
          <w:i/>
          <w:sz w:val="20"/>
          <w:szCs w:val="20"/>
        </w:rPr>
        <w:t>II</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los</w:t>
      </w:r>
      <w:r w:rsidRPr="00056A39">
        <w:rPr>
          <w:rFonts w:ascii="Arial" w:hAnsi="Arial" w:cs="Arial"/>
          <w:b/>
          <w:bCs/>
          <w:i/>
          <w:sz w:val="20"/>
          <w:szCs w:val="20"/>
        </w:rPr>
        <w:t xml:space="preserve"> </w:t>
      </w:r>
      <w:r w:rsidRPr="000C64E2">
        <w:rPr>
          <w:rFonts w:ascii="Arial" w:eastAsia="Times New Roman" w:hAnsi="Arial" w:cs="Arial"/>
          <w:b/>
          <w:bCs/>
          <w:i/>
          <w:sz w:val="20"/>
          <w:szCs w:val="20"/>
        </w:rPr>
        <w:t>referidos LINEAMIENTOS</w:t>
      </w:r>
      <w:r w:rsidRPr="00056A39">
        <w:rPr>
          <w:rFonts w:ascii="Arial" w:hAnsi="Arial" w:cs="Arial"/>
          <w:b/>
          <w:bCs/>
          <w:i/>
          <w:sz w:val="20"/>
          <w:szCs w:val="20"/>
        </w:rPr>
        <w:t xml:space="preserve"> </w:t>
      </w:r>
      <w:r w:rsidRPr="000C64E2">
        <w:rPr>
          <w:rFonts w:ascii="Arial" w:eastAsia="Times New Roman" w:hAnsi="Arial" w:cs="Arial"/>
          <w:b/>
          <w:bCs/>
          <w:i/>
          <w:sz w:val="20"/>
          <w:szCs w:val="20"/>
        </w:rPr>
        <w:t>PARA</w:t>
      </w:r>
      <w:r w:rsidRPr="00056A39">
        <w:rPr>
          <w:rFonts w:ascii="Arial" w:hAnsi="Arial" w:cs="Arial"/>
          <w:b/>
          <w:bCs/>
          <w:i/>
          <w:sz w:val="20"/>
          <w:szCs w:val="20"/>
        </w:rPr>
        <w:t xml:space="preserve"> </w:t>
      </w:r>
      <w:r w:rsidRPr="000C64E2">
        <w:rPr>
          <w:rFonts w:ascii="Arial" w:eastAsia="Times New Roman" w:hAnsi="Arial" w:cs="Arial"/>
          <w:b/>
          <w:bCs/>
          <w:i/>
          <w:sz w:val="20"/>
          <w:szCs w:val="20"/>
        </w:rPr>
        <w:t>TRÁMITES ADMINISTRATIVOS</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LOS</w:t>
      </w:r>
      <w:r w:rsidRPr="00056A39">
        <w:rPr>
          <w:rFonts w:ascii="Arial" w:hAnsi="Arial" w:cs="Arial"/>
          <w:b/>
          <w:bCs/>
          <w:i/>
          <w:sz w:val="20"/>
          <w:szCs w:val="20"/>
        </w:rPr>
        <w:t xml:space="preserve"> </w:t>
      </w:r>
      <w:r w:rsidRPr="000C64E2">
        <w:rPr>
          <w:rFonts w:ascii="Arial" w:eastAsia="Times New Roman" w:hAnsi="Arial" w:cs="Arial"/>
          <w:b/>
          <w:bCs/>
          <w:i/>
          <w:sz w:val="20"/>
          <w:szCs w:val="20"/>
        </w:rPr>
        <w:t>MERCADOS PÚBLICOS"</w:t>
      </w:r>
      <w:r w:rsidRPr="00056A39">
        <w:rPr>
          <w:rFonts w:ascii="Arial" w:hAnsi="Arial" w:cs="Arial"/>
          <w:sz w:val="20"/>
          <w:szCs w:val="20"/>
        </w:rPr>
        <w:t>(sic)</w:t>
      </w:r>
      <w:r w:rsidRPr="000C64E2">
        <w:rPr>
          <w:rFonts w:ascii="Arial" w:eastAsia="Times New Roman" w:hAnsi="Arial" w:cs="Arial"/>
          <w:b/>
          <w:bCs/>
          <w:i/>
          <w:sz w:val="20"/>
          <w:szCs w:val="20"/>
        </w:rPr>
        <w:t>, pues obran en el presente expediente:</w:t>
      </w:r>
    </w:p>
    <w:p w14:paraId="674C6B70" w14:textId="77777777" w:rsidR="00056A39" w:rsidRPr="000C64E2" w:rsidRDefault="00056A39" w:rsidP="00056A39">
      <w:pPr>
        <w:jc w:val="both"/>
        <w:rPr>
          <w:rFonts w:ascii="Arial" w:hAnsi="Arial" w:cs="Arial"/>
          <w:b/>
          <w:bCs/>
          <w:sz w:val="20"/>
          <w:szCs w:val="20"/>
        </w:rPr>
      </w:pPr>
    </w:p>
    <w:p w14:paraId="79C2A62A"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Su correspondiente solicitud, debidamente requisitada;</w:t>
      </w:r>
    </w:p>
    <w:p w14:paraId="3B6D8A7A"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Exhibió el Formato Único de Mercados, debidamente requisitado;</w:t>
      </w:r>
    </w:p>
    <w:p w14:paraId="74662F7A"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La correspondiente acta de sesión de derechos;</w:t>
      </w:r>
    </w:p>
    <w:p w14:paraId="0F384E43"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Originales tanto de las actas de nacimiento del cesionario y del cedente;</w:t>
      </w:r>
    </w:p>
    <w:p w14:paraId="7E1F2C63"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Copia de las identificaciones oficiales, tanto del cesionario como del cedente;</w:t>
      </w:r>
    </w:p>
    <w:p w14:paraId="0CF6E02F"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i/>
          <w:sz w:val="20"/>
          <w:szCs w:val="20"/>
        </w:rPr>
      </w:pPr>
      <w:r w:rsidRPr="00056A39">
        <w:rPr>
          <w:rFonts w:ascii="Arial" w:hAnsi="Arial" w:cs="Arial"/>
          <w:b/>
          <w:bCs/>
          <w:i/>
          <w:sz w:val="20"/>
          <w:szCs w:val="20"/>
        </w:rPr>
        <w:t>LOS RECIBOS DE PAGO DE DERECHOS, con la que demuestra estar al corriente en el pago de los últimos cinco años anteriores;</w:t>
      </w:r>
    </w:p>
    <w:p w14:paraId="76031542"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sz w:val="20"/>
          <w:szCs w:val="20"/>
        </w:rPr>
      </w:pPr>
      <w:r w:rsidRPr="00056A39">
        <w:rPr>
          <w:rFonts w:ascii="Arial" w:hAnsi="Arial" w:cs="Arial"/>
          <w:b/>
          <w:bCs/>
          <w:i/>
          <w:sz w:val="20"/>
          <w:szCs w:val="20"/>
        </w:rPr>
        <w:t>La constancia de verificación y reconocimiento del local comercial en cuestión;</w:t>
      </w:r>
    </w:p>
    <w:p w14:paraId="6F5368EE" w14:textId="77777777" w:rsidR="00056A39" w:rsidRPr="00056A39" w:rsidRDefault="00056A39" w:rsidP="00E62487">
      <w:pPr>
        <w:pStyle w:val="Prrafodelista"/>
        <w:widowControl/>
        <w:numPr>
          <w:ilvl w:val="0"/>
          <w:numId w:val="23"/>
        </w:numPr>
        <w:autoSpaceDE/>
        <w:autoSpaceDN/>
        <w:spacing w:before="0"/>
        <w:ind w:left="567"/>
        <w:contextualSpacing/>
        <w:rPr>
          <w:rFonts w:ascii="Arial" w:hAnsi="Arial" w:cs="Arial"/>
          <w:b/>
          <w:bCs/>
          <w:sz w:val="20"/>
          <w:szCs w:val="20"/>
        </w:rPr>
      </w:pPr>
      <w:r w:rsidRPr="00056A39">
        <w:rPr>
          <w:rFonts w:ascii="Arial" w:hAnsi="Arial" w:cs="Arial"/>
          <w:b/>
          <w:bCs/>
          <w:i/>
          <w:sz w:val="20"/>
          <w:szCs w:val="20"/>
        </w:rPr>
        <w:t>La designación de beneficiario y el testimonio de dos testigos.</w:t>
      </w:r>
    </w:p>
    <w:p w14:paraId="6DED5849" w14:textId="77777777" w:rsidR="00056A39" w:rsidRPr="000C64E2" w:rsidRDefault="00056A39" w:rsidP="00056A39">
      <w:pPr>
        <w:jc w:val="both"/>
        <w:rPr>
          <w:rFonts w:ascii="Arial" w:hAnsi="Arial" w:cs="Arial"/>
          <w:sz w:val="20"/>
          <w:szCs w:val="20"/>
        </w:rPr>
      </w:pPr>
    </w:p>
    <w:p w14:paraId="5CDE4B4E" w14:textId="07D87C21"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De lo anterior está Comisión dictaminadora, llega a la determinación, PRIMERO.- Que la voluntad del concesionario de ceder a otra sus derechos correspondientes, NO SE ENCUENTRA COACCIONADA, sino que la misma ES LIBRE, POR LO CUAL, DESDE ESTE MOMENTO SURTE SUS EFECTOS JURÍDICOS CORRESPONDIENTES, DADO QUE LA MISMA FUE MANFIESTADA</w:t>
      </w:r>
      <w:r w:rsidRPr="00056A39">
        <w:rPr>
          <w:rFonts w:ascii="Arial" w:hAnsi="Arial" w:cs="Arial"/>
          <w:sz w:val="20"/>
          <w:szCs w:val="20"/>
        </w:rPr>
        <w:t>(sic)</w:t>
      </w:r>
      <w:r w:rsidRPr="00056A39">
        <w:rPr>
          <w:rFonts w:ascii="Arial" w:hAnsi="Arial" w:cs="Arial"/>
          <w:b/>
          <w:bCs/>
          <w:i/>
          <w:sz w:val="20"/>
          <w:szCs w:val="20"/>
        </w:rPr>
        <w:t xml:space="preserve"> PERSONALMENTE ANTE EL REGIDOR DE SERVCICIOS</w:t>
      </w:r>
      <w:r w:rsidRPr="00056A39">
        <w:rPr>
          <w:rFonts w:ascii="Arial" w:hAnsi="Arial" w:cs="Arial"/>
          <w:sz w:val="20"/>
          <w:szCs w:val="20"/>
        </w:rPr>
        <w:t>(sic)</w:t>
      </w:r>
      <w:r w:rsidRPr="00056A39">
        <w:rPr>
          <w:rFonts w:ascii="Arial" w:hAnsi="Arial" w:cs="Arial"/>
          <w:b/>
          <w:bCs/>
          <w:i/>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w:t>
      </w:r>
      <w:r w:rsidR="00C46323">
        <w:rPr>
          <w:rFonts w:ascii="Arial" w:hAnsi="Arial" w:cs="Arial"/>
          <w:b/>
          <w:bCs/>
          <w:i/>
          <w:sz w:val="20"/>
          <w:szCs w:val="20"/>
        </w:rPr>
        <w:t xml:space="preserve">; en consecuencia, SEGUNDO.- la </w:t>
      </w:r>
      <w:r w:rsidRPr="00056A39">
        <w:rPr>
          <w:rFonts w:ascii="Arial" w:hAnsi="Arial" w:cs="Arial"/>
          <w:b/>
          <w:bCs/>
          <w:i/>
          <w:sz w:val="20"/>
          <w:szCs w:val="20"/>
        </w:rPr>
        <w:t xml:space="preserve">Comisión de Mercados y Comercio en Vía Pública, propone al H. Cabildo, APRUEBE LA CESIÓN DE DERECHOS que realiza la CONCESIONARIA MARÍA ISABEL CABRERA GARCÍA, </w:t>
      </w:r>
      <w:r w:rsidRPr="00056A39">
        <w:rPr>
          <w:rFonts w:ascii="Arial" w:hAnsi="Arial" w:cs="Arial"/>
          <w:b/>
          <w:bCs/>
          <w:sz w:val="20"/>
          <w:szCs w:val="20"/>
        </w:rPr>
        <w:t xml:space="preserve">a </w:t>
      </w:r>
      <w:r w:rsidRPr="00056A39">
        <w:rPr>
          <w:rFonts w:ascii="Arial" w:hAnsi="Arial" w:cs="Arial"/>
          <w:b/>
          <w:bCs/>
          <w:i/>
          <w:sz w:val="20"/>
          <w:szCs w:val="20"/>
        </w:rPr>
        <w:t>favor del C. RAUL</w:t>
      </w:r>
      <w:r w:rsidRPr="00056A39">
        <w:rPr>
          <w:rFonts w:ascii="Arial" w:hAnsi="Arial" w:cs="Arial"/>
          <w:sz w:val="20"/>
          <w:szCs w:val="20"/>
        </w:rPr>
        <w:t xml:space="preserve">(sic) </w:t>
      </w:r>
      <w:r w:rsidRPr="00056A39">
        <w:rPr>
          <w:rFonts w:ascii="Arial" w:hAnsi="Arial" w:cs="Arial"/>
          <w:b/>
          <w:bCs/>
          <w:sz w:val="20"/>
          <w:szCs w:val="20"/>
        </w:rPr>
        <w:t>CHÁVEZ JIMÉNEZ</w:t>
      </w:r>
      <w:r w:rsidRPr="00056A39">
        <w:rPr>
          <w:rFonts w:ascii="Arial" w:hAnsi="Arial" w:cs="Arial"/>
          <w:b/>
          <w:bCs/>
          <w:i/>
          <w:sz w:val="20"/>
          <w:szCs w:val="20"/>
        </w:rPr>
        <w:t xml:space="preserve"> respecto de la caseta fija número 1, zona II, con objeto/contrato: 1050000000113, con giro de "CHOCOLATERÍA Y MOLINOS" ubicado en la zona II, en el Mercado "SÁNCHEZ PASCUAS", del Municipio de Oaxaca de Juárez; por cuya razón se emite el siguiente: - - - - - - - - - - - - - - </w:t>
      </w:r>
    </w:p>
    <w:p w14:paraId="67C1885B" w14:textId="77777777" w:rsidR="008831E0" w:rsidRPr="00056A39" w:rsidRDefault="008831E0" w:rsidP="00056A39">
      <w:pPr>
        <w:jc w:val="both"/>
        <w:rPr>
          <w:rFonts w:ascii="Arial" w:hAnsi="Arial" w:cs="Arial"/>
          <w:i/>
          <w:sz w:val="20"/>
          <w:szCs w:val="20"/>
        </w:rPr>
      </w:pPr>
    </w:p>
    <w:p w14:paraId="19411CE5" w14:textId="77777777" w:rsidR="00056A39" w:rsidRPr="00056A39" w:rsidRDefault="00056A39" w:rsidP="00056A39">
      <w:pPr>
        <w:jc w:val="center"/>
        <w:rPr>
          <w:rFonts w:ascii="Arial" w:hAnsi="Arial" w:cs="Arial"/>
          <w:b/>
          <w:bCs/>
          <w:sz w:val="20"/>
          <w:szCs w:val="20"/>
        </w:rPr>
      </w:pPr>
      <w:r w:rsidRPr="00056A39">
        <w:rPr>
          <w:rFonts w:ascii="Arial" w:hAnsi="Arial" w:cs="Arial"/>
          <w:b/>
          <w:bCs/>
          <w:i/>
          <w:sz w:val="20"/>
          <w:szCs w:val="20"/>
        </w:rPr>
        <w:t>D I C T A M E N</w:t>
      </w:r>
    </w:p>
    <w:p w14:paraId="71FE3EC0" w14:textId="77777777" w:rsidR="00056A39" w:rsidRPr="00194495" w:rsidRDefault="00056A39" w:rsidP="00056A39">
      <w:pPr>
        <w:jc w:val="both"/>
        <w:rPr>
          <w:rFonts w:ascii="Arial" w:hAnsi="Arial" w:cs="Arial"/>
          <w:b/>
          <w:bCs/>
          <w:sz w:val="14"/>
          <w:szCs w:val="20"/>
        </w:rPr>
      </w:pPr>
    </w:p>
    <w:p w14:paraId="41BA497B" w14:textId="2FFE8411" w:rsidR="00056A39" w:rsidRPr="000C64E2" w:rsidRDefault="00056A39" w:rsidP="00056A39">
      <w:pPr>
        <w:jc w:val="both"/>
        <w:rPr>
          <w:rFonts w:ascii="Arial" w:eastAsia="Times New Roman" w:hAnsi="Arial" w:cs="Arial"/>
          <w:sz w:val="20"/>
          <w:szCs w:val="20"/>
        </w:rPr>
      </w:pPr>
      <w:r w:rsidRPr="00056A39">
        <w:rPr>
          <w:rFonts w:ascii="Arial" w:hAnsi="Arial" w:cs="Arial"/>
          <w:b/>
          <w:bCs/>
          <w:i/>
          <w:sz w:val="20"/>
          <w:szCs w:val="20"/>
        </w:rPr>
        <w:t xml:space="preserve">PRIMERO.- EL HONORABLE CABILDO DEL MUNICIPIO DE OAXACA DE JUÁREZ, OAXACA, CON FUNDAMENTO EN LO DISPUESTO POR LOS ARTÍCULOS 43 FRACCIÓN XX, 54 Y 55 FRACCIÓN III DE LA </w:t>
      </w:r>
      <w:r w:rsidRPr="00056A39">
        <w:rPr>
          <w:rFonts w:ascii="Arial" w:hAnsi="Arial" w:cs="Arial"/>
          <w:b/>
          <w:bCs/>
          <w:i/>
          <w:sz w:val="20"/>
          <w:szCs w:val="20"/>
        </w:rPr>
        <w:lastRenderedPageBreak/>
        <w:t>LEY ORGÁNICA MUNICIPAL DEL ESTADO DE OAXACA Y 88 FRACCIÓN V DEL BANDO DE POLlCIA</w:t>
      </w:r>
      <w:r w:rsidRPr="00056A39">
        <w:rPr>
          <w:rFonts w:ascii="Arial" w:hAnsi="Arial" w:cs="Arial"/>
          <w:sz w:val="20"/>
          <w:szCs w:val="20"/>
        </w:rPr>
        <w:t>(sic)</w:t>
      </w:r>
      <w:r w:rsidRPr="00056A39">
        <w:rPr>
          <w:rFonts w:ascii="Arial" w:hAnsi="Arial" w:cs="Arial"/>
          <w:b/>
          <w:bCs/>
          <w:i/>
          <w:sz w:val="20"/>
          <w:szCs w:val="20"/>
        </w:rPr>
        <w:t xml:space="preserve"> Y GOBIERNO DEL MUNICIPIO DE OAXACA DE JUÁREZ; DETERMINA APROBAR LA CESIÓN DE DERECHOS QUE REALIZA </w:t>
      </w:r>
      <w:r w:rsidRPr="000C64E2">
        <w:rPr>
          <w:rFonts w:ascii="Arial" w:eastAsia="Times New Roman" w:hAnsi="Arial" w:cs="Arial"/>
          <w:b/>
          <w:bCs/>
          <w:i/>
          <w:sz w:val="20"/>
          <w:szCs w:val="20"/>
        </w:rPr>
        <w:t xml:space="preserve">LA </w:t>
      </w:r>
      <w:r w:rsidRPr="00056A39">
        <w:rPr>
          <w:rFonts w:ascii="Arial" w:hAnsi="Arial" w:cs="Arial"/>
          <w:b/>
          <w:bCs/>
          <w:i/>
          <w:sz w:val="20"/>
          <w:szCs w:val="20"/>
        </w:rPr>
        <w:t>CONCESIONARIA</w:t>
      </w:r>
      <w:r w:rsidRPr="000C64E2">
        <w:rPr>
          <w:rFonts w:ascii="Arial" w:eastAsia="Times New Roman" w:hAnsi="Arial" w:cs="Arial"/>
          <w:b/>
          <w:bCs/>
          <w:i/>
          <w:sz w:val="20"/>
          <w:szCs w:val="20"/>
        </w:rPr>
        <w:t xml:space="preserve"> MARÍA ISABEL CABRERA GARCÍA,</w:t>
      </w:r>
      <w:r w:rsidRPr="00056A39">
        <w:rPr>
          <w:rFonts w:ascii="Arial" w:hAnsi="Arial" w:cs="Arial"/>
          <w:b/>
          <w:bCs/>
          <w:i/>
          <w:sz w:val="20"/>
          <w:szCs w:val="20"/>
        </w:rPr>
        <w:t xml:space="preserve"> </w:t>
      </w:r>
      <w:r w:rsidRPr="000C64E2">
        <w:rPr>
          <w:rFonts w:ascii="Arial" w:eastAsia="Times New Roman" w:hAnsi="Arial" w:cs="Arial"/>
          <w:b/>
          <w:bCs/>
          <w:i/>
          <w:sz w:val="20"/>
          <w:szCs w:val="20"/>
        </w:rPr>
        <w:t>A FAVOR DEL</w:t>
      </w:r>
      <w:r w:rsidRPr="00056A39">
        <w:rPr>
          <w:rFonts w:ascii="Arial" w:hAnsi="Arial" w:cs="Arial"/>
          <w:b/>
          <w:bCs/>
          <w:i/>
          <w:sz w:val="20"/>
          <w:szCs w:val="20"/>
        </w:rPr>
        <w:t xml:space="preserve"> </w:t>
      </w:r>
      <w:r w:rsidRPr="000C64E2">
        <w:rPr>
          <w:rFonts w:ascii="Arial" w:hAnsi="Arial" w:cs="Arial"/>
          <w:b/>
          <w:bCs/>
          <w:sz w:val="20"/>
          <w:szCs w:val="20"/>
        </w:rPr>
        <w:t>C.</w:t>
      </w:r>
      <w:r w:rsidRPr="00056A39">
        <w:rPr>
          <w:rFonts w:ascii="Arial" w:hAnsi="Arial" w:cs="Arial"/>
          <w:b/>
          <w:bCs/>
          <w:sz w:val="20"/>
          <w:szCs w:val="20"/>
        </w:rPr>
        <w:t xml:space="preserve"> </w:t>
      </w:r>
      <w:r w:rsidRPr="000C64E2">
        <w:rPr>
          <w:rFonts w:ascii="Arial" w:eastAsia="Times New Roman" w:hAnsi="Arial" w:cs="Arial"/>
          <w:b/>
          <w:bCs/>
          <w:i/>
          <w:sz w:val="20"/>
          <w:szCs w:val="20"/>
        </w:rPr>
        <w:t>RAUL</w:t>
      </w:r>
      <w:r w:rsidRPr="00056A39">
        <w:rPr>
          <w:rFonts w:ascii="Arial" w:hAnsi="Arial" w:cs="Arial"/>
          <w:sz w:val="20"/>
          <w:szCs w:val="20"/>
        </w:rPr>
        <w:t>(sic)</w:t>
      </w:r>
      <w:r w:rsidRPr="000C64E2">
        <w:rPr>
          <w:rFonts w:ascii="Arial" w:eastAsia="Times New Roman" w:hAnsi="Arial" w:cs="Arial"/>
          <w:b/>
          <w:bCs/>
          <w:i/>
          <w:sz w:val="20"/>
          <w:szCs w:val="20"/>
        </w:rPr>
        <w:t xml:space="preserve"> CHÁVEZ JIMENEZ</w:t>
      </w:r>
      <w:r w:rsidRPr="00056A39">
        <w:rPr>
          <w:rFonts w:ascii="Arial" w:hAnsi="Arial" w:cs="Arial"/>
          <w:sz w:val="20"/>
          <w:szCs w:val="20"/>
        </w:rPr>
        <w:t>(sic)</w:t>
      </w:r>
      <w:r w:rsidRPr="000C64E2">
        <w:rPr>
          <w:rFonts w:ascii="Arial" w:eastAsia="Times New Roman" w:hAnsi="Arial" w:cs="Arial"/>
          <w:b/>
          <w:bCs/>
          <w:i/>
          <w:sz w:val="20"/>
          <w:szCs w:val="20"/>
        </w:rPr>
        <w:t xml:space="preserve">, RESPECTO DE </w:t>
      </w:r>
      <w:r w:rsidRPr="00056A39">
        <w:rPr>
          <w:rFonts w:ascii="Arial" w:hAnsi="Arial" w:cs="Arial"/>
          <w:b/>
          <w:bCs/>
          <w:i/>
          <w:sz w:val="20"/>
          <w:szCs w:val="20"/>
        </w:rPr>
        <w:t>L</w:t>
      </w:r>
      <w:r w:rsidRPr="000C64E2">
        <w:rPr>
          <w:rFonts w:ascii="Arial" w:eastAsia="Times New Roman" w:hAnsi="Arial" w:cs="Arial"/>
          <w:b/>
          <w:bCs/>
          <w:i/>
          <w:sz w:val="20"/>
          <w:szCs w:val="20"/>
        </w:rPr>
        <w:t>A</w:t>
      </w:r>
      <w:r w:rsidRPr="00056A39">
        <w:rPr>
          <w:rFonts w:ascii="Arial" w:hAnsi="Arial" w:cs="Arial"/>
          <w:b/>
          <w:bCs/>
          <w:i/>
          <w:sz w:val="20"/>
          <w:szCs w:val="20"/>
        </w:rPr>
        <w:t xml:space="preserve"> </w:t>
      </w:r>
      <w:r w:rsidRPr="000C64E2">
        <w:rPr>
          <w:rFonts w:ascii="Arial" w:eastAsia="Times New Roman" w:hAnsi="Arial" w:cs="Arial"/>
          <w:b/>
          <w:bCs/>
          <w:i/>
          <w:sz w:val="20"/>
          <w:szCs w:val="20"/>
        </w:rPr>
        <w:t>CASETA NUMERO</w:t>
      </w:r>
      <w:r w:rsidRPr="00056A39">
        <w:rPr>
          <w:rFonts w:ascii="Arial" w:hAnsi="Arial" w:cs="Arial"/>
          <w:sz w:val="20"/>
          <w:szCs w:val="20"/>
        </w:rPr>
        <w:t>(sic)</w:t>
      </w:r>
      <w:r w:rsidRPr="00056A39">
        <w:rPr>
          <w:rFonts w:ascii="Arial" w:hAnsi="Arial" w:cs="Arial"/>
          <w:b/>
          <w:bCs/>
          <w:i/>
          <w:sz w:val="20"/>
          <w:szCs w:val="20"/>
        </w:rPr>
        <w:t xml:space="preserve"> </w:t>
      </w:r>
      <w:r w:rsidRPr="000C64E2">
        <w:rPr>
          <w:rFonts w:ascii="Arial" w:eastAsia="Times New Roman" w:hAnsi="Arial" w:cs="Arial"/>
          <w:b/>
          <w:bCs/>
          <w:i/>
          <w:sz w:val="20"/>
          <w:szCs w:val="20"/>
        </w:rPr>
        <w:t>1,</w:t>
      </w:r>
      <w:r w:rsidRPr="00056A39">
        <w:rPr>
          <w:rFonts w:ascii="Arial" w:hAnsi="Arial" w:cs="Arial"/>
          <w:b/>
          <w:bCs/>
          <w:i/>
          <w:sz w:val="20"/>
          <w:szCs w:val="20"/>
        </w:rPr>
        <w:t xml:space="preserve"> </w:t>
      </w:r>
      <w:r w:rsidRPr="000C64E2">
        <w:rPr>
          <w:rFonts w:ascii="Arial" w:eastAsia="Times New Roman" w:hAnsi="Arial" w:cs="Arial"/>
          <w:b/>
          <w:bCs/>
          <w:i/>
          <w:sz w:val="20"/>
          <w:szCs w:val="20"/>
        </w:rPr>
        <w:t>ZONA</w:t>
      </w:r>
      <w:r w:rsidRPr="00056A39">
        <w:rPr>
          <w:rFonts w:ascii="Arial" w:hAnsi="Arial" w:cs="Arial"/>
          <w:b/>
          <w:bCs/>
          <w:i/>
          <w:sz w:val="20"/>
          <w:szCs w:val="20"/>
        </w:rPr>
        <w:t xml:space="preserve"> </w:t>
      </w:r>
      <w:r w:rsidRPr="000C64E2">
        <w:rPr>
          <w:rFonts w:ascii="Arial" w:eastAsia="Times New Roman" w:hAnsi="Arial" w:cs="Arial"/>
          <w:b/>
          <w:bCs/>
          <w:i/>
          <w:sz w:val="20"/>
          <w:szCs w:val="20"/>
        </w:rPr>
        <w:t>11,</w:t>
      </w:r>
      <w:r w:rsidRPr="00056A39">
        <w:rPr>
          <w:rFonts w:ascii="Arial" w:hAnsi="Arial" w:cs="Arial"/>
          <w:b/>
          <w:bCs/>
          <w:i/>
          <w:sz w:val="20"/>
          <w:szCs w:val="20"/>
        </w:rPr>
        <w:t xml:space="preserve"> </w:t>
      </w:r>
      <w:r w:rsidRPr="000C64E2">
        <w:rPr>
          <w:rFonts w:ascii="Arial" w:eastAsia="Times New Roman" w:hAnsi="Arial" w:cs="Arial"/>
          <w:b/>
          <w:bCs/>
          <w:i/>
          <w:sz w:val="20"/>
          <w:szCs w:val="20"/>
        </w:rPr>
        <w:t>CON</w:t>
      </w:r>
      <w:r w:rsidRPr="00056A39">
        <w:rPr>
          <w:rFonts w:ascii="Arial" w:hAnsi="Arial" w:cs="Arial"/>
          <w:b/>
          <w:bCs/>
          <w:i/>
          <w:sz w:val="20"/>
          <w:szCs w:val="20"/>
        </w:rPr>
        <w:t xml:space="preserve"> </w:t>
      </w:r>
      <w:r w:rsidRPr="000C64E2">
        <w:rPr>
          <w:rFonts w:ascii="Arial" w:eastAsia="Times New Roman" w:hAnsi="Arial" w:cs="Arial"/>
          <w:b/>
          <w:bCs/>
          <w:i/>
          <w:sz w:val="20"/>
          <w:szCs w:val="20"/>
        </w:rPr>
        <w:t>OBJETO/CONTRATO:</w:t>
      </w:r>
      <w:r w:rsidRPr="00056A39">
        <w:rPr>
          <w:rFonts w:ascii="Arial" w:hAnsi="Arial" w:cs="Arial"/>
          <w:b/>
          <w:bCs/>
          <w:i/>
          <w:sz w:val="20"/>
          <w:szCs w:val="20"/>
        </w:rPr>
        <w:t xml:space="preserve"> </w:t>
      </w:r>
      <w:r w:rsidRPr="000C64E2">
        <w:rPr>
          <w:rFonts w:ascii="Arial" w:eastAsia="Times New Roman" w:hAnsi="Arial" w:cs="Arial"/>
          <w:b/>
          <w:bCs/>
          <w:i/>
          <w:sz w:val="20"/>
          <w:szCs w:val="20"/>
        </w:rPr>
        <w:t>1050000000113,</w:t>
      </w:r>
      <w:r w:rsidRPr="00056A39">
        <w:rPr>
          <w:rFonts w:ascii="Arial" w:hAnsi="Arial" w:cs="Arial"/>
          <w:b/>
          <w:bCs/>
          <w:i/>
          <w:sz w:val="20"/>
          <w:szCs w:val="20"/>
        </w:rPr>
        <w:t xml:space="preserve"> </w:t>
      </w:r>
      <w:r w:rsidRPr="000C64E2">
        <w:rPr>
          <w:rFonts w:ascii="Arial" w:eastAsia="Times New Roman" w:hAnsi="Arial" w:cs="Arial"/>
          <w:b/>
          <w:bCs/>
          <w:i/>
          <w:sz w:val="20"/>
          <w:szCs w:val="20"/>
        </w:rPr>
        <w:t>CON</w:t>
      </w:r>
      <w:r w:rsidRPr="00056A39">
        <w:rPr>
          <w:rFonts w:ascii="Arial" w:hAnsi="Arial" w:cs="Arial"/>
          <w:b/>
          <w:bCs/>
          <w:i/>
          <w:sz w:val="20"/>
          <w:szCs w:val="20"/>
        </w:rPr>
        <w:t xml:space="preserve"> </w:t>
      </w:r>
      <w:r w:rsidRPr="000C64E2">
        <w:rPr>
          <w:rFonts w:ascii="Arial" w:eastAsia="Times New Roman" w:hAnsi="Arial" w:cs="Arial"/>
          <w:b/>
          <w:bCs/>
          <w:i/>
          <w:sz w:val="20"/>
          <w:szCs w:val="20"/>
        </w:rPr>
        <w:t>GIRO</w:t>
      </w:r>
      <w:r w:rsidRPr="00056A39">
        <w:rPr>
          <w:rFonts w:ascii="Arial" w:hAnsi="Arial" w:cs="Arial"/>
          <w:b/>
          <w:bCs/>
          <w:i/>
          <w:sz w:val="20"/>
          <w:szCs w:val="20"/>
        </w:rPr>
        <w:t xml:space="preserve"> </w:t>
      </w:r>
      <w:r w:rsidRPr="000C64E2">
        <w:rPr>
          <w:rFonts w:ascii="Arial" w:eastAsia="Times New Roman" w:hAnsi="Arial" w:cs="Arial"/>
          <w:b/>
          <w:bCs/>
          <w:i/>
          <w:sz w:val="20"/>
          <w:szCs w:val="20"/>
        </w:rPr>
        <w:t>DE "CHOCOLATER</w:t>
      </w:r>
      <w:r w:rsidRPr="00056A39">
        <w:rPr>
          <w:rFonts w:ascii="Arial" w:hAnsi="Arial" w:cs="Arial"/>
          <w:b/>
          <w:bCs/>
          <w:i/>
          <w:sz w:val="20"/>
          <w:szCs w:val="20"/>
        </w:rPr>
        <w:t>Í</w:t>
      </w:r>
      <w:r w:rsidRPr="000C64E2">
        <w:rPr>
          <w:rFonts w:ascii="Arial" w:eastAsia="Times New Roman" w:hAnsi="Arial" w:cs="Arial"/>
          <w:b/>
          <w:bCs/>
          <w:i/>
          <w:sz w:val="20"/>
          <w:szCs w:val="20"/>
        </w:rPr>
        <w:t>A</w:t>
      </w:r>
      <w:r w:rsidRPr="00056A39">
        <w:rPr>
          <w:rFonts w:ascii="Arial" w:hAnsi="Arial" w:cs="Arial"/>
          <w:b/>
          <w:bCs/>
          <w:i/>
          <w:sz w:val="20"/>
          <w:szCs w:val="20"/>
        </w:rPr>
        <w:t xml:space="preserve"> </w:t>
      </w:r>
      <w:r w:rsidRPr="000C64E2">
        <w:rPr>
          <w:rFonts w:ascii="Arial" w:eastAsia="Times New Roman" w:hAnsi="Arial" w:cs="Arial"/>
          <w:b/>
          <w:bCs/>
          <w:i/>
          <w:sz w:val="20"/>
          <w:szCs w:val="20"/>
        </w:rPr>
        <w:t>Y</w:t>
      </w:r>
      <w:r w:rsidRPr="00056A39">
        <w:rPr>
          <w:rFonts w:ascii="Arial" w:hAnsi="Arial" w:cs="Arial"/>
          <w:b/>
          <w:bCs/>
          <w:i/>
          <w:sz w:val="20"/>
          <w:szCs w:val="20"/>
        </w:rPr>
        <w:t xml:space="preserve"> </w:t>
      </w:r>
      <w:r w:rsidRPr="000C64E2">
        <w:rPr>
          <w:rFonts w:ascii="Arial" w:eastAsia="Times New Roman" w:hAnsi="Arial" w:cs="Arial"/>
          <w:b/>
          <w:bCs/>
          <w:i/>
          <w:sz w:val="20"/>
          <w:szCs w:val="20"/>
        </w:rPr>
        <w:t>MOLINOS"</w:t>
      </w:r>
      <w:r w:rsidRPr="00056A39">
        <w:rPr>
          <w:rFonts w:ascii="Arial" w:hAnsi="Arial" w:cs="Arial"/>
          <w:b/>
          <w:bCs/>
          <w:i/>
          <w:sz w:val="20"/>
          <w:szCs w:val="20"/>
        </w:rPr>
        <w:t xml:space="preserve"> </w:t>
      </w:r>
      <w:r w:rsidRPr="000C64E2">
        <w:rPr>
          <w:rFonts w:ascii="Arial" w:eastAsia="Times New Roman" w:hAnsi="Arial" w:cs="Arial"/>
          <w:b/>
          <w:bCs/>
          <w:i/>
          <w:sz w:val="20"/>
          <w:szCs w:val="20"/>
        </w:rPr>
        <w:t>UBICADO</w:t>
      </w:r>
      <w:r w:rsidRPr="00056A39">
        <w:rPr>
          <w:rFonts w:ascii="Arial" w:hAnsi="Arial" w:cs="Arial"/>
          <w:b/>
          <w:bCs/>
          <w:i/>
          <w:sz w:val="20"/>
          <w:szCs w:val="20"/>
        </w:rPr>
        <w:t xml:space="preserve"> </w:t>
      </w:r>
      <w:r w:rsidRPr="000C64E2">
        <w:rPr>
          <w:rFonts w:ascii="Arial" w:eastAsia="Times New Roman" w:hAnsi="Arial" w:cs="Arial"/>
          <w:b/>
          <w:bCs/>
          <w:i/>
          <w:sz w:val="20"/>
          <w:szCs w:val="20"/>
        </w:rPr>
        <w:t>EN</w:t>
      </w:r>
      <w:r w:rsidRPr="00056A39">
        <w:rPr>
          <w:rFonts w:ascii="Arial" w:hAnsi="Arial" w:cs="Arial"/>
          <w:b/>
          <w:bCs/>
          <w:i/>
          <w:sz w:val="20"/>
          <w:szCs w:val="20"/>
        </w:rPr>
        <w:t xml:space="preserve"> </w:t>
      </w:r>
      <w:r w:rsidRPr="000C64E2">
        <w:rPr>
          <w:rFonts w:ascii="Arial" w:eastAsia="Times New Roman" w:hAnsi="Arial" w:cs="Arial"/>
          <w:b/>
          <w:bCs/>
          <w:i/>
          <w:sz w:val="20"/>
          <w:szCs w:val="20"/>
        </w:rPr>
        <w:t>EL</w:t>
      </w:r>
      <w:r w:rsidRPr="00056A39">
        <w:rPr>
          <w:rFonts w:ascii="Arial" w:hAnsi="Arial" w:cs="Arial"/>
          <w:b/>
          <w:bCs/>
          <w:i/>
          <w:sz w:val="20"/>
          <w:szCs w:val="20"/>
        </w:rPr>
        <w:t xml:space="preserve"> </w:t>
      </w:r>
      <w:r w:rsidRPr="000C64E2">
        <w:rPr>
          <w:rFonts w:ascii="Arial" w:eastAsia="Times New Roman" w:hAnsi="Arial" w:cs="Arial"/>
          <w:b/>
          <w:bCs/>
          <w:i/>
          <w:sz w:val="20"/>
          <w:szCs w:val="20"/>
        </w:rPr>
        <w:t>MERCADO</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"SANCHEZ</w:t>
      </w:r>
      <w:r w:rsidRPr="00056A39">
        <w:rPr>
          <w:rFonts w:ascii="Arial" w:hAnsi="Arial" w:cs="Arial"/>
          <w:sz w:val="20"/>
          <w:szCs w:val="20"/>
        </w:rPr>
        <w:t>(sic)</w:t>
      </w:r>
      <w:r w:rsidRPr="000C64E2">
        <w:rPr>
          <w:rFonts w:ascii="Arial" w:eastAsia="Times New Roman" w:hAnsi="Arial" w:cs="Arial"/>
          <w:b/>
          <w:bCs/>
          <w:i/>
          <w:sz w:val="20"/>
          <w:szCs w:val="20"/>
        </w:rPr>
        <w:t xml:space="preserve"> PASCUAS", DEL MU</w:t>
      </w:r>
      <w:r w:rsidRPr="00056A39">
        <w:rPr>
          <w:rFonts w:ascii="Arial" w:hAnsi="Arial" w:cs="Arial"/>
          <w:b/>
          <w:bCs/>
          <w:i/>
          <w:sz w:val="20"/>
          <w:szCs w:val="20"/>
        </w:rPr>
        <w:t>N</w:t>
      </w:r>
      <w:r w:rsidRPr="000C64E2">
        <w:rPr>
          <w:rFonts w:ascii="Arial" w:eastAsia="Times New Roman" w:hAnsi="Arial" w:cs="Arial"/>
          <w:b/>
          <w:bCs/>
          <w:i/>
          <w:sz w:val="20"/>
          <w:szCs w:val="20"/>
        </w:rPr>
        <w:t xml:space="preserve">ICIPIO DE OAXACA DE JUÁREZ. - - - - - - - - - - - - - - - </w:t>
      </w:r>
    </w:p>
    <w:p w14:paraId="22A1C5BB" w14:textId="77777777" w:rsidR="00056A39" w:rsidRPr="00194495" w:rsidRDefault="00056A39" w:rsidP="00056A39">
      <w:pPr>
        <w:jc w:val="both"/>
        <w:rPr>
          <w:rFonts w:ascii="Arial" w:hAnsi="Arial" w:cs="Arial"/>
          <w:sz w:val="12"/>
          <w:szCs w:val="20"/>
        </w:rPr>
      </w:pPr>
    </w:p>
    <w:p w14:paraId="332B6CCD" w14:textId="45ACBF4B"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SEGUNDO.- NOTIFIQUESE</w:t>
      </w:r>
      <w:r w:rsidRPr="00056A39">
        <w:rPr>
          <w:rFonts w:ascii="Arial" w:hAnsi="Arial" w:cs="Arial"/>
          <w:sz w:val="20"/>
          <w:szCs w:val="20"/>
        </w:rPr>
        <w:t>(sic)</w:t>
      </w:r>
      <w:r w:rsidRPr="00056A39">
        <w:rPr>
          <w:rFonts w:ascii="Arial" w:hAnsi="Arial" w:cs="Arial"/>
          <w:b/>
          <w:bCs/>
          <w:i/>
          <w:sz w:val="20"/>
          <w:szCs w:val="20"/>
        </w:rPr>
        <w:t xml:space="preserve"> A LA DIRECCIÓN DE INGRESO</w:t>
      </w:r>
      <w:r w:rsidRPr="00056A39">
        <w:rPr>
          <w:rFonts w:ascii="Arial" w:hAnsi="Arial" w:cs="Arial"/>
          <w:sz w:val="20"/>
          <w:szCs w:val="20"/>
        </w:rPr>
        <w:t>(sic)</w:t>
      </w:r>
      <w:r w:rsidRPr="00056A39">
        <w:rPr>
          <w:rFonts w:ascii="Arial" w:hAnsi="Arial" w:cs="Arial"/>
          <w:b/>
          <w:bCs/>
          <w:i/>
          <w:sz w:val="20"/>
          <w:szCs w:val="20"/>
        </w:rPr>
        <w:t xml:space="preserve"> DEL MUNICIPIO DE OAXACA DE JUÁREZ, EL CONTENIDO DEL PRESENTE DICTAMEN PARA LOS TRÁMITES ADMINISTRATIVOS CORRESPONDIENTES. - - - - - - - - - - - - </w:t>
      </w:r>
      <w:r>
        <w:rPr>
          <w:rFonts w:ascii="Arial" w:hAnsi="Arial" w:cs="Arial"/>
          <w:b/>
          <w:bCs/>
          <w:i/>
          <w:sz w:val="20"/>
          <w:szCs w:val="20"/>
        </w:rPr>
        <w:t>- - - - -</w:t>
      </w:r>
    </w:p>
    <w:p w14:paraId="23F9D475" w14:textId="77777777" w:rsidR="00056A39" w:rsidRPr="00194495" w:rsidRDefault="00056A39" w:rsidP="00056A39">
      <w:pPr>
        <w:jc w:val="both"/>
        <w:rPr>
          <w:rFonts w:ascii="Arial" w:hAnsi="Arial" w:cs="Arial"/>
          <w:b/>
          <w:bCs/>
          <w:sz w:val="14"/>
          <w:szCs w:val="20"/>
        </w:rPr>
      </w:pPr>
    </w:p>
    <w:p w14:paraId="42585A21" w14:textId="6D88B116" w:rsidR="00056A39" w:rsidRPr="00056A39" w:rsidRDefault="00056A39" w:rsidP="00056A39">
      <w:pPr>
        <w:jc w:val="both"/>
        <w:rPr>
          <w:rFonts w:ascii="Arial" w:hAnsi="Arial" w:cs="Arial"/>
          <w:b/>
          <w:bCs/>
          <w:i/>
          <w:sz w:val="20"/>
          <w:szCs w:val="20"/>
        </w:rPr>
      </w:pPr>
      <w:r w:rsidRPr="00056A39">
        <w:rPr>
          <w:rFonts w:ascii="Arial" w:hAnsi="Arial" w:cs="Arial"/>
          <w:b/>
          <w:bCs/>
          <w:i/>
          <w:sz w:val="20"/>
          <w:szCs w:val="20"/>
        </w:rPr>
        <w:t xml:space="preserve">TERCERO.- EN EL OTORGAMIENTO DE LA PRESENTE CESIÓN DE DERECHOS, se le hace saber </w:t>
      </w:r>
      <w:r w:rsidRPr="00056A39">
        <w:rPr>
          <w:rFonts w:ascii="Arial" w:hAnsi="Arial" w:cs="Arial"/>
          <w:b/>
          <w:bCs/>
          <w:sz w:val="20"/>
          <w:szCs w:val="20"/>
        </w:rPr>
        <w:t xml:space="preserve">a </w:t>
      </w:r>
      <w:r w:rsidRPr="00056A39">
        <w:rPr>
          <w:rFonts w:ascii="Arial" w:hAnsi="Arial" w:cs="Arial"/>
          <w:b/>
          <w:bCs/>
          <w:i/>
          <w:sz w:val="20"/>
          <w:szCs w:val="20"/>
        </w:rPr>
        <w:t xml:space="preserve">la ahora concesionaria sus obligaciones, ante el Ayuntamiento del Municipio de Oaxaca de Juárez, establecidas en el artículo 45 del Reglamento de los Mercados Públicos de la Ciudad de Oaxaca, y que </w:t>
      </w:r>
      <w:r w:rsidRPr="00056A39">
        <w:rPr>
          <w:rFonts w:ascii="Arial" w:hAnsi="Arial" w:cs="Arial"/>
          <w:b/>
          <w:bCs/>
          <w:sz w:val="20"/>
          <w:szCs w:val="20"/>
        </w:rPr>
        <w:t xml:space="preserve">a </w:t>
      </w:r>
      <w:r w:rsidRPr="00056A39">
        <w:rPr>
          <w:rFonts w:ascii="Arial" w:hAnsi="Arial" w:cs="Arial"/>
          <w:b/>
          <w:bCs/>
          <w:i/>
          <w:sz w:val="20"/>
          <w:szCs w:val="20"/>
        </w:rPr>
        <w:t xml:space="preserve">continuación </w:t>
      </w:r>
      <w:r w:rsidRPr="00056A39">
        <w:rPr>
          <w:rFonts w:ascii="Arial" w:hAnsi="Arial" w:cs="Arial"/>
          <w:b/>
          <w:bCs/>
          <w:sz w:val="20"/>
          <w:szCs w:val="20"/>
        </w:rPr>
        <w:t xml:space="preserve">se </w:t>
      </w:r>
      <w:r w:rsidRPr="00056A39">
        <w:rPr>
          <w:rFonts w:ascii="Arial" w:hAnsi="Arial" w:cs="Arial"/>
          <w:b/>
          <w:bCs/>
          <w:i/>
          <w:sz w:val="20"/>
          <w:szCs w:val="20"/>
        </w:rPr>
        <w:t>transcribe:</w:t>
      </w:r>
    </w:p>
    <w:p w14:paraId="528684B8" w14:textId="77777777" w:rsidR="00056A39" w:rsidRPr="00056A39" w:rsidRDefault="00056A39" w:rsidP="00056A39">
      <w:pPr>
        <w:jc w:val="both"/>
        <w:rPr>
          <w:rFonts w:ascii="Arial" w:hAnsi="Arial" w:cs="Arial"/>
          <w:b/>
          <w:bCs/>
          <w:sz w:val="20"/>
          <w:szCs w:val="20"/>
        </w:rPr>
      </w:pPr>
    </w:p>
    <w:p w14:paraId="0D9E73CB"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"ARTÍCULO 45.- Los concesionarios de los locales destinados al servicio de Mercado</w:t>
      </w:r>
      <w:r w:rsidRPr="00056A39">
        <w:rPr>
          <w:rFonts w:ascii="Arial" w:hAnsi="Arial" w:cs="Arial"/>
          <w:sz w:val="20"/>
          <w:szCs w:val="20"/>
        </w:rPr>
        <w:t>(sic)</w:t>
      </w:r>
      <w:r w:rsidRPr="00056A39">
        <w:rPr>
          <w:rFonts w:ascii="Arial" w:hAnsi="Arial" w:cs="Arial"/>
          <w:b/>
          <w:bCs/>
          <w:i/>
          <w:sz w:val="20"/>
          <w:szCs w:val="20"/>
        </w:rPr>
        <w:t xml:space="preserve"> están obligados a:</w:t>
      </w:r>
    </w:p>
    <w:p w14:paraId="12CCEA45" w14:textId="77777777" w:rsidR="00056A39" w:rsidRPr="00056A39" w:rsidRDefault="00056A39" w:rsidP="008831E0">
      <w:pPr>
        <w:ind w:left="284"/>
        <w:jc w:val="both"/>
        <w:rPr>
          <w:rFonts w:ascii="Arial" w:hAnsi="Arial" w:cs="Arial"/>
          <w:b/>
          <w:bCs/>
          <w:sz w:val="20"/>
          <w:szCs w:val="20"/>
        </w:rPr>
      </w:pPr>
    </w:p>
    <w:p w14:paraId="5A442365"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FRACCIÓN l.- Cuidar el mayor orden y moralidad dentro de los mismos, destinándolos exclusivamente al fin para el que fueron concesionados.</w:t>
      </w:r>
    </w:p>
    <w:p w14:paraId="030EBABA" w14:textId="77777777" w:rsidR="00056A39" w:rsidRPr="00056A39" w:rsidRDefault="00056A39" w:rsidP="008831E0">
      <w:pPr>
        <w:ind w:left="284"/>
        <w:jc w:val="both"/>
        <w:rPr>
          <w:rFonts w:ascii="Arial" w:hAnsi="Arial" w:cs="Arial"/>
          <w:b/>
          <w:bCs/>
          <w:i/>
          <w:sz w:val="20"/>
          <w:szCs w:val="20"/>
        </w:rPr>
      </w:pPr>
      <w:r w:rsidRPr="00056A39">
        <w:rPr>
          <w:rFonts w:ascii="Arial" w:hAnsi="Arial" w:cs="Arial"/>
          <w:b/>
          <w:bCs/>
          <w:i/>
          <w:sz w:val="20"/>
          <w:szCs w:val="20"/>
        </w:rPr>
        <w:t xml:space="preserve">FRACCIÓN II.- Respetar las áreas y espacios concesionados conforme al Artículo 17 y al plano autorizado para el efecto. </w:t>
      </w:r>
    </w:p>
    <w:p w14:paraId="671E2DA9" w14:textId="77777777" w:rsidR="00056A39" w:rsidRPr="00056A39" w:rsidRDefault="00056A39" w:rsidP="008831E0">
      <w:pPr>
        <w:ind w:left="284"/>
        <w:jc w:val="both"/>
        <w:rPr>
          <w:rFonts w:ascii="Arial" w:hAnsi="Arial" w:cs="Arial"/>
          <w:b/>
          <w:bCs/>
          <w:i/>
          <w:sz w:val="20"/>
          <w:szCs w:val="20"/>
        </w:rPr>
      </w:pPr>
      <w:r w:rsidRPr="00056A39">
        <w:rPr>
          <w:rFonts w:ascii="Arial" w:hAnsi="Arial" w:cs="Arial"/>
          <w:b/>
          <w:bCs/>
          <w:i/>
          <w:sz w:val="20"/>
          <w:szCs w:val="20"/>
        </w:rPr>
        <w:t xml:space="preserve">FRACCIÓN III.- Tratar al público con la consideración debida. </w:t>
      </w:r>
    </w:p>
    <w:p w14:paraId="0BCAA02A"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FRACCIÓN IV.- Utilizar un lenguaje decente.</w:t>
      </w:r>
    </w:p>
    <w:p w14:paraId="776F27B9"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FRACCIÓN V.- Mantener limpieza absoluta en el interior y exterior inmediato al local concesionado.</w:t>
      </w:r>
    </w:p>
    <w:p w14:paraId="7E53D472"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 xml:space="preserve">FRACCIÓN VI.- No acopiar ni aglomerar mercancías en los mostradores </w:t>
      </w:r>
      <w:r w:rsidRPr="00056A39">
        <w:rPr>
          <w:rFonts w:ascii="Arial" w:hAnsi="Arial" w:cs="Arial"/>
          <w:b/>
          <w:bCs/>
          <w:sz w:val="20"/>
          <w:szCs w:val="20"/>
        </w:rPr>
        <w:t xml:space="preserve">a </w:t>
      </w:r>
      <w:r w:rsidRPr="00056A39">
        <w:rPr>
          <w:rFonts w:ascii="Arial" w:hAnsi="Arial" w:cs="Arial"/>
          <w:b/>
          <w:bCs/>
          <w:i/>
          <w:sz w:val="20"/>
          <w:szCs w:val="20"/>
        </w:rPr>
        <w:t>mayor altura que la permitida (3 metros del piso).</w:t>
      </w:r>
    </w:p>
    <w:p w14:paraId="710A1D83"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FRACCIÓN VII.- No utilizar fuego ni substancias inflamables con excepción de las personas que expenden alimentos.</w:t>
      </w:r>
    </w:p>
    <w:p w14:paraId="2C1B0D6C" w14:textId="77777777" w:rsidR="00056A39" w:rsidRPr="00056A39" w:rsidRDefault="00056A39" w:rsidP="008831E0">
      <w:pPr>
        <w:ind w:left="284"/>
        <w:jc w:val="both"/>
        <w:rPr>
          <w:rFonts w:ascii="Arial" w:hAnsi="Arial" w:cs="Arial"/>
          <w:b/>
          <w:bCs/>
          <w:i/>
          <w:sz w:val="20"/>
          <w:szCs w:val="20"/>
        </w:rPr>
      </w:pPr>
      <w:r w:rsidRPr="00056A39">
        <w:rPr>
          <w:rFonts w:ascii="Arial" w:hAnsi="Arial" w:cs="Arial"/>
          <w:b/>
          <w:bCs/>
          <w:i/>
          <w:sz w:val="20"/>
          <w:szCs w:val="20"/>
        </w:rPr>
        <w:t xml:space="preserve">FRACCIÓN VIII.- Los horarios de cierre y </w:t>
      </w:r>
      <w:r w:rsidRPr="00056A39">
        <w:rPr>
          <w:rFonts w:ascii="Arial" w:hAnsi="Arial" w:cs="Arial"/>
          <w:b/>
          <w:bCs/>
          <w:i/>
          <w:sz w:val="20"/>
          <w:szCs w:val="20"/>
        </w:rPr>
        <w:t xml:space="preserve">apertura se hará de acuerdo </w:t>
      </w:r>
      <w:r w:rsidRPr="00056A39">
        <w:rPr>
          <w:rFonts w:ascii="Arial" w:hAnsi="Arial" w:cs="Arial"/>
          <w:b/>
          <w:bCs/>
          <w:sz w:val="20"/>
          <w:szCs w:val="20"/>
        </w:rPr>
        <w:t xml:space="preserve">a </w:t>
      </w:r>
      <w:r w:rsidRPr="00056A39">
        <w:rPr>
          <w:rFonts w:ascii="Arial" w:hAnsi="Arial" w:cs="Arial"/>
          <w:b/>
          <w:bCs/>
          <w:i/>
          <w:sz w:val="20"/>
          <w:szCs w:val="20"/>
        </w:rPr>
        <w:t xml:space="preserve">las costumbres y necesidades de cada mercado. </w:t>
      </w:r>
    </w:p>
    <w:p w14:paraId="24DEB231"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 xml:space="preserve">FRACCIÓN IX.- Mantener abierta diariamente la caseta, local </w:t>
      </w:r>
      <w:r w:rsidRPr="00056A39">
        <w:rPr>
          <w:rFonts w:ascii="Arial" w:hAnsi="Arial" w:cs="Arial"/>
          <w:b/>
          <w:bCs/>
          <w:sz w:val="20"/>
          <w:szCs w:val="20"/>
        </w:rPr>
        <w:t xml:space="preserve">o </w:t>
      </w:r>
      <w:r w:rsidRPr="00056A39">
        <w:rPr>
          <w:rFonts w:ascii="Arial" w:hAnsi="Arial" w:cs="Arial"/>
          <w:b/>
          <w:bCs/>
          <w:i/>
          <w:sz w:val="20"/>
          <w:szCs w:val="20"/>
        </w:rPr>
        <w:t xml:space="preserve">espacio consignado </w:t>
      </w:r>
      <w:r w:rsidRPr="00056A39">
        <w:rPr>
          <w:rFonts w:ascii="Arial" w:hAnsi="Arial" w:cs="Arial"/>
          <w:b/>
          <w:bCs/>
          <w:sz w:val="20"/>
          <w:szCs w:val="20"/>
        </w:rPr>
        <w:t xml:space="preserve">a </w:t>
      </w:r>
      <w:r w:rsidRPr="00056A39">
        <w:rPr>
          <w:rFonts w:ascii="Arial" w:hAnsi="Arial" w:cs="Arial"/>
          <w:b/>
          <w:bCs/>
          <w:i/>
          <w:sz w:val="20"/>
          <w:szCs w:val="20"/>
        </w:rPr>
        <w:t>fin de que se cumplan con el destino para el cual fue designado.</w:t>
      </w:r>
    </w:p>
    <w:p w14:paraId="0E66BFFF" w14:textId="77777777" w:rsidR="00056A39" w:rsidRPr="00056A39" w:rsidRDefault="00056A39" w:rsidP="008831E0">
      <w:pPr>
        <w:ind w:left="284"/>
        <w:jc w:val="both"/>
        <w:rPr>
          <w:rFonts w:ascii="Arial" w:hAnsi="Arial" w:cs="Arial"/>
          <w:b/>
          <w:bCs/>
          <w:i/>
          <w:sz w:val="20"/>
          <w:szCs w:val="20"/>
        </w:rPr>
      </w:pPr>
      <w:r w:rsidRPr="00056A39">
        <w:rPr>
          <w:rFonts w:ascii="Arial" w:hAnsi="Arial" w:cs="Arial"/>
          <w:b/>
          <w:bCs/>
          <w:i/>
          <w:sz w:val="20"/>
          <w:szCs w:val="20"/>
        </w:rPr>
        <w:t xml:space="preserve">FRACCIÓN X.- No expender bebidas embriagantes en los puestos que expendan alimentos, únicamente se permitirá la venta de cerveza acompañándose de alimentos hasta tres cervezas por cada comensal. </w:t>
      </w:r>
    </w:p>
    <w:p w14:paraId="16E043F9"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 xml:space="preserve">FRACCIÓN XI.- Tener en su establecimiento recipientes adecuados para depositar la basura y entregarla </w:t>
      </w:r>
      <w:r w:rsidRPr="00056A39">
        <w:rPr>
          <w:rFonts w:ascii="Arial" w:hAnsi="Arial" w:cs="Arial"/>
          <w:b/>
          <w:bCs/>
          <w:sz w:val="20"/>
          <w:szCs w:val="20"/>
        </w:rPr>
        <w:t xml:space="preserve">a </w:t>
      </w:r>
      <w:r w:rsidRPr="00056A39">
        <w:rPr>
          <w:rFonts w:ascii="Arial" w:hAnsi="Arial" w:cs="Arial"/>
          <w:b/>
          <w:bCs/>
          <w:i/>
          <w:sz w:val="20"/>
          <w:szCs w:val="20"/>
        </w:rPr>
        <w:t>sus recolectores</w:t>
      </w:r>
      <w:r w:rsidRPr="00056A39">
        <w:rPr>
          <w:rFonts w:ascii="Arial" w:hAnsi="Arial" w:cs="Arial"/>
          <w:sz w:val="20"/>
          <w:szCs w:val="20"/>
        </w:rPr>
        <w:t>(sic)</w:t>
      </w:r>
    </w:p>
    <w:p w14:paraId="349C72FC" w14:textId="77777777" w:rsidR="00056A39" w:rsidRPr="00056A39" w:rsidRDefault="00056A39" w:rsidP="008831E0">
      <w:pPr>
        <w:ind w:left="284"/>
        <w:jc w:val="both"/>
        <w:rPr>
          <w:rFonts w:ascii="Arial" w:hAnsi="Arial" w:cs="Arial"/>
          <w:b/>
          <w:bCs/>
          <w:sz w:val="20"/>
          <w:szCs w:val="20"/>
        </w:rPr>
      </w:pPr>
      <w:r w:rsidRPr="00056A39">
        <w:rPr>
          <w:rFonts w:ascii="Arial" w:hAnsi="Arial" w:cs="Arial"/>
          <w:b/>
          <w:bCs/>
          <w:i/>
          <w:sz w:val="20"/>
          <w:szCs w:val="20"/>
        </w:rPr>
        <w:t xml:space="preserve">FRACCIÓN XII.- No ingerir bebidas embriagantes dentro de los locales, espacios, puestos </w:t>
      </w:r>
      <w:r w:rsidRPr="00056A39">
        <w:rPr>
          <w:rFonts w:ascii="Arial" w:hAnsi="Arial" w:cs="Arial"/>
          <w:b/>
          <w:bCs/>
          <w:sz w:val="20"/>
          <w:szCs w:val="20"/>
        </w:rPr>
        <w:t xml:space="preserve">o </w:t>
      </w:r>
      <w:r w:rsidRPr="00056A39">
        <w:rPr>
          <w:rFonts w:ascii="Arial" w:hAnsi="Arial" w:cs="Arial"/>
          <w:b/>
          <w:bCs/>
          <w:i/>
          <w:sz w:val="20"/>
          <w:szCs w:val="20"/>
        </w:rPr>
        <w:t>casetas concesionadas."</w:t>
      </w:r>
    </w:p>
    <w:p w14:paraId="70F40AFB" w14:textId="77777777" w:rsidR="00056A39" w:rsidRPr="000C64E2" w:rsidRDefault="00056A39" w:rsidP="00056A39">
      <w:pPr>
        <w:jc w:val="both"/>
        <w:rPr>
          <w:rFonts w:ascii="Arial" w:hAnsi="Arial" w:cs="Arial"/>
          <w:sz w:val="20"/>
          <w:szCs w:val="20"/>
        </w:rPr>
      </w:pPr>
    </w:p>
    <w:p w14:paraId="5D562C6D" w14:textId="34AC6B49" w:rsidR="00056A39" w:rsidRPr="000C64E2" w:rsidRDefault="00056A39" w:rsidP="00056A39">
      <w:pPr>
        <w:jc w:val="both"/>
        <w:rPr>
          <w:rFonts w:ascii="Arial" w:eastAsia="Times New Roman" w:hAnsi="Arial" w:cs="Arial"/>
          <w:b/>
          <w:bCs/>
          <w:sz w:val="20"/>
          <w:szCs w:val="20"/>
        </w:rPr>
      </w:pPr>
      <w:r w:rsidRPr="000C64E2">
        <w:rPr>
          <w:rFonts w:ascii="Arial" w:eastAsia="Times New Roman" w:hAnsi="Arial" w:cs="Arial"/>
          <w:b/>
          <w:bCs/>
          <w:i/>
          <w:sz w:val="20"/>
          <w:szCs w:val="20"/>
        </w:rPr>
        <w:t>CUARTO.-</w:t>
      </w:r>
      <w:r w:rsidRPr="00056A39">
        <w:rPr>
          <w:rFonts w:ascii="Arial" w:hAnsi="Arial" w:cs="Arial"/>
          <w:b/>
          <w:bCs/>
          <w:i/>
          <w:sz w:val="20"/>
          <w:szCs w:val="20"/>
        </w:rPr>
        <w:t xml:space="preserve"> Se le </w:t>
      </w:r>
      <w:r w:rsidRPr="000C64E2">
        <w:rPr>
          <w:rFonts w:ascii="Arial" w:eastAsia="Times New Roman" w:hAnsi="Arial" w:cs="Arial"/>
          <w:b/>
          <w:bCs/>
          <w:i/>
          <w:sz w:val="20"/>
          <w:szCs w:val="20"/>
        </w:rPr>
        <w:t>hace de</w:t>
      </w:r>
      <w:r w:rsidRPr="00056A39">
        <w:rPr>
          <w:rFonts w:ascii="Arial" w:hAnsi="Arial" w:cs="Arial"/>
          <w:b/>
          <w:bCs/>
          <w:i/>
          <w:sz w:val="20"/>
          <w:szCs w:val="20"/>
        </w:rPr>
        <w:t xml:space="preserve"> </w:t>
      </w:r>
      <w:r w:rsidRPr="000C64E2">
        <w:rPr>
          <w:rFonts w:ascii="Arial" w:eastAsia="Times New Roman" w:hAnsi="Arial" w:cs="Arial"/>
          <w:b/>
          <w:bCs/>
          <w:i/>
          <w:sz w:val="20"/>
          <w:szCs w:val="20"/>
        </w:rPr>
        <w:t>conocimiento</w:t>
      </w:r>
      <w:r w:rsidRPr="00056A39">
        <w:rPr>
          <w:rFonts w:ascii="Arial" w:hAnsi="Arial" w:cs="Arial"/>
          <w:b/>
          <w:bCs/>
          <w:i/>
          <w:sz w:val="20"/>
          <w:szCs w:val="20"/>
        </w:rPr>
        <w:t xml:space="preserve"> </w:t>
      </w:r>
      <w:r w:rsidRPr="000C64E2">
        <w:rPr>
          <w:rFonts w:ascii="Arial" w:eastAsia="Times New Roman" w:hAnsi="Arial" w:cs="Arial"/>
          <w:b/>
          <w:bCs/>
          <w:i/>
          <w:sz w:val="20"/>
          <w:szCs w:val="20"/>
        </w:rPr>
        <w:t>al ciudadano</w:t>
      </w:r>
      <w:r w:rsidRPr="00056A39">
        <w:rPr>
          <w:rFonts w:ascii="Arial" w:hAnsi="Arial" w:cs="Arial"/>
          <w:b/>
          <w:bCs/>
          <w:i/>
          <w:sz w:val="20"/>
          <w:szCs w:val="20"/>
        </w:rPr>
        <w:t xml:space="preserve"> </w:t>
      </w:r>
      <w:r w:rsidRPr="000C64E2">
        <w:rPr>
          <w:rFonts w:ascii="Arial" w:eastAsia="Times New Roman" w:hAnsi="Arial" w:cs="Arial"/>
          <w:b/>
          <w:bCs/>
          <w:i/>
          <w:sz w:val="20"/>
          <w:szCs w:val="20"/>
        </w:rPr>
        <w:t>RAUL</w:t>
      </w:r>
      <w:r w:rsidRPr="00056A39">
        <w:rPr>
          <w:rFonts w:ascii="Arial" w:hAnsi="Arial" w:cs="Arial"/>
          <w:sz w:val="20"/>
          <w:szCs w:val="20"/>
        </w:rPr>
        <w:t>(sic)</w:t>
      </w:r>
      <w:r w:rsidRPr="00056A39">
        <w:rPr>
          <w:rFonts w:ascii="Arial" w:hAnsi="Arial" w:cs="Arial"/>
          <w:b/>
          <w:bCs/>
          <w:i/>
          <w:sz w:val="20"/>
          <w:szCs w:val="20"/>
        </w:rPr>
        <w:t xml:space="preserve"> </w:t>
      </w:r>
      <w:r w:rsidRPr="000C64E2">
        <w:rPr>
          <w:rFonts w:ascii="Arial" w:eastAsia="Times New Roman" w:hAnsi="Arial" w:cs="Arial"/>
          <w:b/>
          <w:bCs/>
          <w:i/>
          <w:sz w:val="20"/>
          <w:szCs w:val="20"/>
        </w:rPr>
        <w:t>CH</w:t>
      </w:r>
      <w:r w:rsidRPr="00056A39">
        <w:rPr>
          <w:rFonts w:ascii="Arial" w:hAnsi="Arial" w:cs="Arial"/>
          <w:b/>
          <w:bCs/>
          <w:i/>
          <w:sz w:val="20"/>
          <w:szCs w:val="20"/>
        </w:rPr>
        <w:t>Á</w:t>
      </w:r>
      <w:r w:rsidRPr="000C64E2">
        <w:rPr>
          <w:rFonts w:ascii="Arial" w:eastAsia="Times New Roman" w:hAnsi="Arial" w:cs="Arial"/>
          <w:b/>
          <w:bCs/>
          <w:i/>
          <w:sz w:val="20"/>
          <w:szCs w:val="20"/>
        </w:rPr>
        <w:t>VEZ JIMENEZ</w:t>
      </w:r>
      <w:r w:rsidRPr="00056A39">
        <w:rPr>
          <w:rFonts w:ascii="Arial" w:hAnsi="Arial" w:cs="Arial"/>
          <w:sz w:val="20"/>
          <w:szCs w:val="20"/>
        </w:rPr>
        <w:t>(sic)</w:t>
      </w:r>
      <w:r w:rsidRPr="000C64E2">
        <w:rPr>
          <w:rFonts w:ascii="Arial" w:eastAsia="Times New Roman" w:hAnsi="Arial" w:cs="Arial"/>
          <w:b/>
          <w:bCs/>
          <w:i/>
          <w:sz w:val="20"/>
          <w:szCs w:val="20"/>
        </w:rPr>
        <w:t>,</w:t>
      </w:r>
      <w:r w:rsidRPr="00056A39">
        <w:rPr>
          <w:rFonts w:ascii="Arial" w:hAnsi="Arial" w:cs="Arial"/>
          <w:b/>
          <w:bCs/>
          <w:i/>
          <w:sz w:val="20"/>
          <w:szCs w:val="20"/>
        </w:rPr>
        <w:t xml:space="preserve"> </w:t>
      </w:r>
      <w:r w:rsidRPr="000C64E2">
        <w:rPr>
          <w:rFonts w:ascii="Arial" w:eastAsia="Times New Roman" w:hAnsi="Arial" w:cs="Arial"/>
          <w:b/>
          <w:bCs/>
          <w:i/>
          <w:sz w:val="20"/>
          <w:szCs w:val="20"/>
        </w:rPr>
        <w:t>que toda</w:t>
      </w:r>
      <w:r w:rsidRPr="00056A39">
        <w:rPr>
          <w:rFonts w:ascii="Arial" w:hAnsi="Arial" w:cs="Arial"/>
          <w:b/>
          <w:bCs/>
          <w:i/>
          <w:sz w:val="20"/>
          <w:szCs w:val="20"/>
        </w:rPr>
        <w:t xml:space="preserve"> </w:t>
      </w:r>
      <w:r w:rsidRPr="000C64E2">
        <w:rPr>
          <w:rFonts w:ascii="Arial" w:eastAsia="Times New Roman" w:hAnsi="Arial" w:cs="Arial"/>
          <w:b/>
          <w:bCs/>
          <w:i/>
          <w:sz w:val="20"/>
          <w:szCs w:val="20"/>
        </w:rPr>
        <w:t>información</w:t>
      </w:r>
      <w:r w:rsidRPr="00056A39">
        <w:rPr>
          <w:rFonts w:ascii="Arial" w:hAnsi="Arial" w:cs="Arial"/>
          <w:b/>
          <w:bCs/>
          <w:i/>
          <w:sz w:val="20"/>
          <w:szCs w:val="20"/>
        </w:rPr>
        <w:t xml:space="preserve"> </w:t>
      </w:r>
      <w:r w:rsidRPr="000C64E2">
        <w:rPr>
          <w:rFonts w:ascii="Arial" w:eastAsia="Times New Roman" w:hAnsi="Arial" w:cs="Arial"/>
          <w:b/>
          <w:bCs/>
          <w:i/>
          <w:sz w:val="20"/>
          <w:szCs w:val="20"/>
        </w:rPr>
        <w:t>que</w:t>
      </w:r>
      <w:r w:rsidRPr="00056A39">
        <w:rPr>
          <w:rFonts w:ascii="Arial" w:hAnsi="Arial" w:cs="Arial"/>
          <w:b/>
          <w:bCs/>
          <w:i/>
          <w:sz w:val="20"/>
          <w:szCs w:val="20"/>
        </w:rPr>
        <w:t xml:space="preserve"> </w:t>
      </w:r>
      <w:r w:rsidRPr="000C64E2">
        <w:rPr>
          <w:rFonts w:ascii="Arial" w:eastAsia="Times New Roman" w:hAnsi="Arial" w:cs="Arial"/>
          <w:b/>
          <w:bCs/>
          <w:i/>
          <w:sz w:val="20"/>
          <w:szCs w:val="20"/>
        </w:rPr>
        <w:t>refiera</w:t>
      </w:r>
      <w:r w:rsidRPr="00056A39">
        <w:rPr>
          <w:rFonts w:ascii="Arial" w:hAnsi="Arial" w:cs="Arial"/>
          <w:b/>
          <w:bCs/>
          <w:i/>
          <w:sz w:val="20"/>
          <w:szCs w:val="20"/>
        </w:rPr>
        <w:t xml:space="preserve"> </w:t>
      </w:r>
      <w:r w:rsidRPr="000C64E2">
        <w:rPr>
          <w:rFonts w:ascii="Arial" w:eastAsia="Times New Roman" w:hAnsi="Arial" w:cs="Arial"/>
          <w:b/>
          <w:bCs/>
          <w:sz w:val="20"/>
          <w:szCs w:val="20"/>
        </w:rPr>
        <w:t>a</w:t>
      </w:r>
      <w:r w:rsidRPr="00056A39">
        <w:rPr>
          <w:rFonts w:ascii="Arial" w:hAnsi="Arial" w:cs="Arial"/>
          <w:b/>
          <w:bCs/>
          <w:sz w:val="20"/>
          <w:szCs w:val="20"/>
        </w:rPr>
        <w:t xml:space="preserve"> </w:t>
      </w:r>
      <w:r w:rsidRPr="000C64E2">
        <w:rPr>
          <w:rFonts w:ascii="Arial" w:eastAsia="Times New Roman" w:hAnsi="Arial" w:cs="Arial"/>
          <w:b/>
          <w:bCs/>
          <w:i/>
          <w:sz w:val="20"/>
          <w:szCs w:val="20"/>
        </w:rPr>
        <w:t>datos</w:t>
      </w:r>
      <w:r w:rsidRPr="00056A39">
        <w:rPr>
          <w:rFonts w:ascii="Arial" w:hAnsi="Arial" w:cs="Arial"/>
          <w:b/>
          <w:bCs/>
          <w:i/>
          <w:sz w:val="20"/>
          <w:szCs w:val="20"/>
        </w:rPr>
        <w:t xml:space="preserve"> </w:t>
      </w:r>
      <w:r w:rsidRPr="000C64E2">
        <w:rPr>
          <w:rFonts w:ascii="Arial" w:eastAsia="Times New Roman" w:hAnsi="Arial" w:cs="Arial"/>
          <w:b/>
          <w:bCs/>
          <w:i/>
          <w:sz w:val="20"/>
          <w:szCs w:val="20"/>
        </w:rPr>
        <w:t>personales,</w:t>
      </w:r>
      <w:r w:rsidRPr="00056A39">
        <w:rPr>
          <w:rFonts w:ascii="Arial" w:hAnsi="Arial" w:cs="Arial"/>
          <w:b/>
          <w:bCs/>
          <w:i/>
          <w:sz w:val="20"/>
          <w:szCs w:val="20"/>
        </w:rPr>
        <w:t xml:space="preserve"> </w:t>
      </w:r>
      <w:r w:rsidRPr="000C64E2">
        <w:rPr>
          <w:rFonts w:ascii="Arial" w:eastAsia="Times New Roman" w:hAnsi="Arial" w:cs="Arial"/>
          <w:b/>
          <w:bCs/>
          <w:i/>
          <w:sz w:val="20"/>
          <w:szCs w:val="20"/>
        </w:rPr>
        <w:t>se</w:t>
      </w:r>
      <w:r w:rsidRPr="00056A39">
        <w:rPr>
          <w:rFonts w:ascii="Arial" w:hAnsi="Arial" w:cs="Arial"/>
          <w:b/>
          <w:bCs/>
          <w:i/>
          <w:sz w:val="20"/>
          <w:szCs w:val="20"/>
        </w:rPr>
        <w:t xml:space="preserve"> </w:t>
      </w:r>
      <w:r w:rsidRPr="000C64E2">
        <w:rPr>
          <w:rFonts w:ascii="Arial" w:eastAsia="Times New Roman" w:hAnsi="Arial" w:cs="Arial"/>
          <w:b/>
          <w:bCs/>
          <w:i/>
          <w:sz w:val="20"/>
          <w:szCs w:val="20"/>
        </w:rPr>
        <w:t>considera confidencial,</w:t>
      </w:r>
      <w:r w:rsidRPr="00056A39">
        <w:rPr>
          <w:rFonts w:ascii="Arial" w:hAnsi="Arial" w:cs="Arial"/>
          <w:b/>
          <w:bCs/>
          <w:i/>
          <w:sz w:val="20"/>
          <w:szCs w:val="20"/>
        </w:rPr>
        <w:t xml:space="preserve"> </w:t>
      </w:r>
      <w:r w:rsidRPr="000C64E2">
        <w:rPr>
          <w:rFonts w:ascii="Arial" w:eastAsia="Times New Roman" w:hAnsi="Arial" w:cs="Arial"/>
          <w:b/>
          <w:bCs/>
          <w:i/>
          <w:sz w:val="20"/>
          <w:szCs w:val="20"/>
        </w:rPr>
        <w:t xml:space="preserve">en términos </w:t>
      </w:r>
      <w:r w:rsidRPr="00056A39">
        <w:rPr>
          <w:rFonts w:ascii="Arial" w:hAnsi="Arial" w:cs="Arial"/>
          <w:b/>
          <w:bCs/>
          <w:i/>
          <w:sz w:val="20"/>
          <w:szCs w:val="20"/>
        </w:rPr>
        <w:t>de los</w:t>
      </w:r>
      <w:r w:rsidRPr="000C64E2">
        <w:rPr>
          <w:rFonts w:ascii="Arial" w:eastAsia="Times New Roman" w:hAnsi="Arial" w:cs="Arial"/>
          <w:b/>
          <w:bCs/>
          <w:i/>
          <w:sz w:val="20"/>
          <w:szCs w:val="20"/>
        </w:rPr>
        <w:t xml:space="preserve"> artículos 16,</w:t>
      </w:r>
      <w:r w:rsidRPr="00056A39">
        <w:rPr>
          <w:rFonts w:ascii="Arial" w:hAnsi="Arial" w:cs="Arial"/>
          <w:b/>
          <w:bCs/>
          <w:i/>
          <w:sz w:val="20"/>
          <w:szCs w:val="20"/>
        </w:rPr>
        <w:t xml:space="preserve"> </w:t>
      </w:r>
      <w:r w:rsidRPr="000C64E2">
        <w:rPr>
          <w:rFonts w:ascii="Arial" w:hAnsi="Arial" w:cs="Arial"/>
          <w:b/>
          <w:bCs/>
          <w:i/>
          <w:sz w:val="20"/>
          <w:szCs w:val="20"/>
        </w:rPr>
        <w:t xml:space="preserve">17, </w:t>
      </w:r>
      <w:r w:rsidRPr="000C64E2">
        <w:rPr>
          <w:rFonts w:ascii="Arial" w:eastAsia="Times New Roman" w:hAnsi="Arial" w:cs="Arial"/>
          <w:b/>
          <w:bCs/>
          <w:i/>
          <w:sz w:val="20"/>
          <w:szCs w:val="20"/>
        </w:rPr>
        <w:t>18, 25 y 26 de la Ley General de Protección de Datos Personales</w:t>
      </w:r>
      <w:r w:rsidRPr="00056A39">
        <w:rPr>
          <w:rFonts w:ascii="Arial" w:hAnsi="Arial" w:cs="Arial"/>
          <w:b/>
          <w:bCs/>
          <w:i/>
          <w:sz w:val="20"/>
          <w:szCs w:val="20"/>
        </w:rPr>
        <w:t xml:space="preserve"> </w:t>
      </w:r>
      <w:r w:rsidRPr="000C64E2">
        <w:rPr>
          <w:rFonts w:ascii="Arial" w:eastAsia="Times New Roman" w:hAnsi="Arial" w:cs="Arial"/>
          <w:b/>
          <w:bCs/>
          <w:i/>
          <w:sz w:val="20"/>
          <w:szCs w:val="20"/>
        </w:rPr>
        <w:t>en</w:t>
      </w:r>
      <w:r w:rsidRPr="00056A39">
        <w:rPr>
          <w:rFonts w:ascii="Arial" w:hAnsi="Arial" w:cs="Arial"/>
          <w:b/>
          <w:bCs/>
          <w:i/>
          <w:sz w:val="20"/>
          <w:szCs w:val="20"/>
        </w:rPr>
        <w:t xml:space="preserve"> </w:t>
      </w:r>
      <w:r w:rsidRPr="000C64E2">
        <w:rPr>
          <w:rFonts w:ascii="Arial" w:eastAsia="Times New Roman" w:hAnsi="Arial" w:cs="Arial"/>
          <w:b/>
          <w:bCs/>
          <w:i/>
          <w:sz w:val="20"/>
          <w:szCs w:val="20"/>
        </w:rPr>
        <w:t>Posesión</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Sujetos</w:t>
      </w:r>
      <w:r w:rsidRPr="00056A39">
        <w:rPr>
          <w:rFonts w:ascii="Arial" w:hAnsi="Arial" w:cs="Arial"/>
          <w:b/>
          <w:bCs/>
          <w:i/>
          <w:sz w:val="20"/>
          <w:szCs w:val="20"/>
        </w:rPr>
        <w:t xml:space="preserve"> </w:t>
      </w:r>
      <w:r w:rsidRPr="000C64E2">
        <w:rPr>
          <w:rFonts w:ascii="Arial" w:eastAsia="Times New Roman" w:hAnsi="Arial" w:cs="Arial"/>
          <w:b/>
          <w:bCs/>
          <w:i/>
          <w:sz w:val="20"/>
          <w:szCs w:val="20"/>
        </w:rPr>
        <w:t>Obli</w:t>
      </w:r>
      <w:r w:rsidRPr="00056A39">
        <w:rPr>
          <w:rFonts w:ascii="Arial" w:hAnsi="Arial" w:cs="Arial"/>
          <w:b/>
          <w:bCs/>
          <w:i/>
          <w:sz w:val="20"/>
          <w:szCs w:val="20"/>
        </w:rPr>
        <w:t>g</w:t>
      </w:r>
      <w:r w:rsidRPr="000C64E2">
        <w:rPr>
          <w:rFonts w:ascii="Arial" w:eastAsia="Times New Roman" w:hAnsi="Arial" w:cs="Arial"/>
          <w:b/>
          <w:bCs/>
          <w:i/>
          <w:sz w:val="20"/>
          <w:szCs w:val="20"/>
        </w:rPr>
        <w:t>ados;</w:t>
      </w:r>
      <w:r w:rsidRPr="00056A39">
        <w:rPr>
          <w:rFonts w:ascii="Arial" w:hAnsi="Arial" w:cs="Arial"/>
          <w:b/>
          <w:bCs/>
          <w:i/>
          <w:sz w:val="20"/>
          <w:szCs w:val="20"/>
        </w:rPr>
        <w:t xml:space="preserve"> </w:t>
      </w:r>
      <w:r w:rsidRPr="000C64E2">
        <w:rPr>
          <w:rFonts w:ascii="Arial" w:eastAsia="Times New Roman" w:hAnsi="Arial" w:cs="Arial"/>
          <w:b/>
          <w:bCs/>
          <w:i/>
          <w:sz w:val="20"/>
          <w:szCs w:val="20"/>
        </w:rPr>
        <w:t>9,</w:t>
      </w:r>
      <w:r w:rsidRPr="00056A39">
        <w:rPr>
          <w:rFonts w:ascii="Arial" w:hAnsi="Arial" w:cs="Arial"/>
          <w:b/>
          <w:bCs/>
          <w:i/>
          <w:sz w:val="20"/>
          <w:szCs w:val="20"/>
        </w:rPr>
        <w:t xml:space="preserve"> </w:t>
      </w:r>
      <w:r w:rsidRPr="000C64E2">
        <w:rPr>
          <w:rFonts w:ascii="Arial" w:hAnsi="Arial" w:cs="Arial"/>
          <w:b/>
          <w:bCs/>
          <w:i/>
          <w:sz w:val="20"/>
          <w:szCs w:val="20"/>
        </w:rPr>
        <w:t>10,</w:t>
      </w:r>
      <w:r w:rsidRPr="00056A39">
        <w:rPr>
          <w:rFonts w:ascii="Arial" w:hAnsi="Arial" w:cs="Arial"/>
          <w:b/>
          <w:bCs/>
          <w:i/>
          <w:sz w:val="20"/>
          <w:szCs w:val="20"/>
        </w:rPr>
        <w:t xml:space="preserve"> </w:t>
      </w:r>
      <w:r w:rsidRPr="000C64E2">
        <w:rPr>
          <w:rFonts w:ascii="Arial" w:eastAsia="Times New Roman" w:hAnsi="Arial" w:cs="Arial"/>
          <w:b/>
          <w:bCs/>
          <w:i/>
          <w:sz w:val="20"/>
          <w:szCs w:val="20"/>
        </w:rPr>
        <w:t>11,</w:t>
      </w:r>
      <w:r w:rsidRPr="00056A39">
        <w:rPr>
          <w:rFonts w:ascii="Arial" w:hAnsi="Arial" w:cs="Arial"/>
          <w:b/>
          <w:bCs/>
          <w:i/>
          <w:sz w:val="20"/>
          <w:szCs w:val="20"/>
        </w:rPr>
        <w:t xml:space="preserve"> </w:t>
      </w:r>
      <w:r w:rsidRPr="000C64E2">
        <w:rPr>
          <w:rFonts w:ascii="Arial" w:eastAsia="Times New Roman" w:hAnsi="Arial" w:cs="Arial"/>
          <w:b/>
          <w:bCs/>
          <w:i/>
          <w:sz w:val="20"/>
          <w:szCs w:val="20"/>
        </w:rPr>
        <w:t>14</w:t>
      </w:r>
      <w:r w:rsidRPr="00056A39">
        <w:rPr>
          <w:rFonts w:ascii="Arial" w:hAnsi="Arial" w:cs="Arial"/>
          <w:b/>
          <w:bCs/>
          <w:i/>
          <w:sz w:val="20"/>
          <w:szCs w:val="20"/>
        </w:rPr>
        <w:t xml:space="preserve"> </w:t>
      </w:r>
      <w:r w:rsidRPr="000C64E2">
        <w:rPr>
          <w:rFonts w:ascii="Arial" w:hAnsi="Arial" w:cs="Arial"/>
          <w:b/>
          <w:bCs/>
          <w:i/>
          <w:sz w:val="20"/>
          <w:szCs w:val="20"/>
        </w:rPr>
        <w:t>y</w:t>
      </w:r>
      <w:r w:rsidRPr="00056A39">
        <w:rPr>
          <w:rFonts w:ascii="Arial" w:hAnsi="Arial" w:cs="Arial"/>
          <w:b/>
          <w:bCs/>
          <w:i/>
          <w:sz w:val="20"/>
          <w:szCs w:val="20"/>
        </w:rPr>
        <w:t xml:space="preserve"> </w:t>
      </w:r>
      <w:r w:rsidRPr="000C64E2">
        <w:rPr>
          <w:rFonts w:ascii="Arial" w:eastAsia="Times New Roman" w:hAnsi="Arial" w:cs="Arial"/>
          <w:b/>
          <w:bCs/>
          <w:i/>
          <w:sz w:val="20"/>
          <w:szCs w:val="20"/>
        </w:rPr>
        <w:t>19</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la</w:t>
      </w:r>
      <w:r w:rsidRPr="00056A39">
        <w:rPr>
          <w:rFonts w:ascii="Arial" w:hAnsi="Arial" w:cs="Arial"/>
          <w:b/>
          <w:bCs/>
          <w:i/>
          <w:sz w:val="20"/>
          <w:szCs w:val="20"/>
        </w:rPr>
        <w:t xml:space="preserve"> </w:t>
      </w:r>
      <w:r w:rsidRPr="000C64E2">
        <w:rPr>
          <w:rFonts w:ascii="Arial" w:eastAsia="Times New Roman" w:hAnsi="Arial" w:cs="Arial"/>
          <w:b/>
          <w:bCs/>
          <w:i/>
          <w:sz w:val="20"/>
          <w:szCs w:val="20"/>
        </w:rPr>
        <w:t>Ley</w:t>
      </w:r>
      <w:r w:rsidRPr="00056A39">
        <w:rPr>
          <w:rFonts w:ascii="Arial" w:hAnsi="Arial" w:cs="Arial"/>
          <w:b/>
          <w:bCs/>
          <w:i/>
          <w:sz w:val="20"/>
          <w:szCs w:val="20"/>
        </w:rPr>
        <w:t xml:space="preserve"> </w:t>
      </w:r>
      <w:r w:rsidRPr="000C64E2">
        <w:rPr>
          <w:rFonts w:ascii="Arial" w:eastAsia="Times New Roman" w:hAnsi="Arial" w:cs="Arial"/>
          <w:b/>
          <w:bCs/>
          <w:i/>
          <w:sz w:val="20"/>
          <w:szCs w:val="20"/>
        </w:rPr>
        <w:t>de Protección</w:t>
      </w:r>
      <w:r w:rsidRPr="00056A39">
        <w:rPr>
          <w:rFonts w:ascii="Arial" w:hAnsi="Arial" w:cs="Arial"/>
          <w:b/>
          <w:bCs/>
          <w:i/>
          <w:sz w:val="20"/>
          <w:szCs w:val="20"/>
        </w:rPr>
        <w:t xml:space="preserve"> </w:t>
      </w:r>
      <w:r w:rsidRPr="000C64E2">
        <w:rPr>
          <w:rFonts w:ascii="Arial" w:eastAsia="Times New Roman" w:hAnsi="Arial" w:cs="Arial"/>
          <w:b/>
          <w:bCs/>
          <w:i/>
          <w:sz w:val="20"/>
          <w:szCs w:val="20"/>
        </w:rPr>
        <w:t>de Datos</w:t>
      </w:r>
      <w:r w:rsidRPr="00056A39">
        <w:rPr>
          <w:rFonts w:ascii="Arial" w:hAnsi="Arial" w:cs="Arial"/>
          <w:b/>
          <w:bCs/>
          <w:i/>
          <w:sz w:val="20"/>
          <w:szCs w:val="20"/>
        </w:rPr>
        <w:t xml:space="preserve"> </w:t>
      </w:r>
      <w:r w:rsidRPr="000C64E2">
        <w:rPr>
          <w:rFonts w:ascii="Arial" w:eastAsia="Times New Roman" w:hAnsi="Arial" w:cs="Arial"/>
          <w:b/>
          <w:bCs/>
          <w:i/>
          <w:sz w:val="20"/>
          <w:szCs w:val="20"/>
        </w:rPr>
        <w:t>Personales</w:t>
      </w:r>
      <w:r w:rsidRPr="00056A39">
        <w:rPr>
          <w:rFonts w:ascii="Arial" w:hAnsi="Arial" w:cs="Arial"/>
          <w:b/>
          <w:bCs/>
          <w:i/>
          <w:sz w:val="20"/>
          <w:szCs w:val="20"/>
        </w:rPr>
        <w:t xml:space="preserve"> </w:t>
      </w:r>
      <w:r w:rsidRPr="000C64E2">
        <w:rPr>
          <w:rFonts w:ascii="Arial" w:eastAsia="Times New Roman" w:hAnsi="Arial" w:cs="Arial"/>
          <w:b/>
          <w:bCs/>
          <w:i/>
          <w:sz w:val="20"/>
          <w:szCs w:val="20"/>
        </w:rPr>
        <w:t>en</w:t>
      </w:r>
      <w:r w:rsidRPr="00056A39">
        <w:rPr>
          <w:rFonts w:ascii="Arial" w:hAnsi="Arial" w:cs="Arial"/>
          <w:b/>
          <w:bCs/>
          <w:i/>
          <w:sz w:val="20"/>
          <w:szCs w:val="20"/>
        </w:rPr>
        <w:t xml:space="preserve"> </w:t>
      </w:r>
      <w:r w:rsidRPr="000C64E2">
        <w:rPr>
          <w:rFonts w:ascii="Arial" w:eastAsia="Times New Roman" w:hAnsi="Arial" w:cs="Arial"/>
          <w:b/>
          <w:bCs/>
          <w:i/>
          <w:sz w:val="20"/>
          <w:szCs w:val="20"/>
        </w:rPr>
        <w:t>Poses</w:t>
      </w:r>
      <w:r w:rsidRPr="00056A39">
        <w:rPr>
          <w:rFonts w:ascii="Arial" w:hAnsi="Arial" w:cs="Arial"/>
          <w:b/>
          <w:bCs/>
          <w:i/>
          <w:sz w:val="20"/>
          <w:szCs w:val="20"/>
        </w:rPr>
        <w:t>i</w:t>
      </w:r>
      <w:r w:rsidRPr="000C64E2">
        <w:rPr>
          <w:rFonts w:ascii="Arial" w:eastAsia="Times New Roman" w:hAnsi="Arial" w:cs="Arial"/>
          <w:b/>
          <w:bCs/>
          <w:i/>
          <w:sz w:val="20"/>
          <w:szCs w:val="20"/>
        </w:rPr>
        <w:t>ón</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Sujetos</w:t>
      </w:r>
      <w:r w:rsidRPr="00056A39">
        <w:rPr>
          <w:rFonts w:ascii="Arial" w:hAnsi="Arial" w:cs="Arial"/>
          <w:b/>
          <w:bCs/>
          <w:i/>
          <w:sz w:val="20"/>
          <w:szCs w:val="20"/>
        </w:rPr>
        <w:t xml:space="preserve"> </w:t>
      </w:r>
      <w:r w:rsidRPr="000C64E2">
        <w:rPr>
          <w:rFonts w:ascii="Arial" w:eastAsia="Times New Roman" w:hAnsi="Arial" w:cs="Arial"/>
          <w:b/>
          <w:bCs/>
          <w:i/>
          <w:sz w:val="20"/>
          <w:szCs w:val="20"/>
        </w:rPr>
        <w:t>Obligados</w:t>
      </w:r>
      <w:r w:rsidRPr="00056A39">
        <w:rPr>
          <w:rFonts w:ascii="Arial" w:hAnsi="Arial" w:cs="Arial"/>
          <w:b/>
          <w:bCs/>
          <w:i/>
          <w:sz w:val="20"/>
          <w:szCs w:val="20"/>
        </w:rPr>
        <w:t xml:space="preserve"> </w:t>
      </w:r>
      <w:r w:rsidRPr="000C64E2">
        <w:rPr>
          <w:rFonts w:ascii="Arial" w:eastAsia="Times New Roman" w:hAnsi="Arial" w:cs="Arial"/>
          <w:b/>
          <w:bCs/>
          <w:i/>
          <w:sz w:val="20"/>
          <w:szCs w:val="20"/>
        </w:rPr>
        <w:t>del Estado</w:t>
      </w:r>
      <w:r w:rsidRPr="00056A39">
        <w:rPr>
          <w:rFonts w:ascii="Arial" w:hAnsi="Arial" w:cs="Arial"/>
          <w:b/>
          <w:bCs/>
          <w:i/>
          <w:sz w:val="20"/>
          <w:szCs w:val="20"/>
        </w:rPr>
        <w:t xml:space="preserve"> </w:t>
      </w:r>
      <w:r w:rsidRPr="000C64E2">
        <w:rPr>
          <w:rFonts w:ascii="Arial" w:eastAsia="Times New Roman" w:hAnsi="Arial" w:cs="Arial"/>
          <w:b/>
          <w:bCs/>
          <w:i/>
          <w:sz w:val="20"/>
          <w:szCs w:val="20"/>
        </w:rPr>
        <w:t>de Oaxaca;</w:t>
      </w:r>
      <w:r w:rsidRPr="00056A39">
        <w:rPr>
          <w:rFonts w:ascii="Arial" w:hAnsi="Arial" w:cs="Arial"/>
          <w:b/>
          <w:bCs/>
          <w:i/>
          <w:sz w:val="20"/>
          <w:szCs w:val="20"/>
        </w:rPr>
        <w:t xml:space="preserve"> </w:t>
      </w:r>
      <w:r w:rsidRPr="000C64E2">
        <w:rPr>
          <w:rFonts w:ascii="Arial" w:eastAsia="Times New Roman" w:hAnsi="Arial" w:cs="Arial"/>
          <w:b/>
          <w:bCs/>
          <w:i/>
          <w:sz w:val="20"/>
          <w:szCs w:val="20"/>
        </w:rPr>
        <w:t>61,</w:t>
      </w:r>
      <w:r w:rsidRPr="00056A39">
        <w:rPr>
          <w:rFonts w:ascii="Arial" w:hAnsi="Arial" w:cs="Arial"/>
          <w:b/>
          <w:bCs/>
          <w:i/>
          <w:sz w:val="20"/>
          <w:szCs w:val="20"/>
        </w:rPr>
        <w:t xml:space="preserve"> </w:t>
      </w:r>
      <w:r w:rsidRPr="000C64E2">
        <w:rPr>
          <w:rFonts w:ascii="Arial" w:eastAsia="Times New Roman" w:hAnsi="Arial" w:cs="Arial"/>
          <w:b/>
          <w:bCs/>
          <w:i/>
          <w:sz w:val="20"/>
          <w:szCs w:val="20"/>
        </w:rPr>
        <w:t>62</w:t>
      </w:r>
      <w:r w:rsidRPr="00056A39">
        <w:rPr>
          <w:rFonts w:ascii="Arial" w:hAnsi="Arial" w:cs="Arial"/>
          <w:b/>
          <w:bCs/>
          <w:i/>
          <w:sz w:val="20"/>
          <w:szCs w:val="20"/>
        </w:rPr>
        <w:t xml:space="preserve"> </w:t>
      </w:r>
      <w:r w:rsidRPr="000C64E2">
        <w:rPr>
          <w:rFonts w:ascii="Arial" w:eastAsia="Times New Roman" w:hAnsi="Arial" w:cs="Arial"/>
          <w:b/>
          <w:bCs/>
          <w:i/>
          <w:sz w:val="20"/>
          <w:szCs w:val="20"/>
        </w:rPr>
        <w:t>fracciones</w:t>
      </w:r>
      <w:r w:rsidRPr="00056A39">
        <w:rPr>
          <w:rFonts w:ascii="Arial" w:hAnsi="Arial" w:cs="Arial"/>
          <w:b/>
          <w:bCs/>
          <w:i/>
          <w:sz w:val="20"/>
          <w:szCs w:val="20"/>
        </w:rPr>
        <w:t xml:space="preserve"> </w:t>
      </w:r>
      <w:r w:rsidRPr="000C64E2">
        <w:rPr>
          <w:rFonts w:ascii="Arial" w:eastAsia="Times New Roman" w:hAnsi="Arial" w:cs="Arial"/>
          <w:b/>
          <w:bCs/>
          <w:i/>
          <w:sz w:val="20"/>
          <w:szCs w:val="20"/>
        </w:rPr>
        <w:t xml:space="preserve">I </w:t>
      </w:r>
      <w:r w:rsidRPr="000C64E2">
        <w:rPr>
          <w:rFonts w:ascii="Arial" w:hAnsi="Arial" w:cs="Arial"/>
          <w:b/>
          <w:bCs/>
          <w:i/>
          <w:sz w:val="20"/>
          <w:szCs w:val="20"/>
        </w:rPr>
        <w:t xml:space="preserve">y </w:t>
      </w:r>
      <w:r w:rsidRPr="000C64E2">
        <w:rPr>
          <w:rFonts w:ascii="Arial" w:eastAsia="Times New Roman" w:hAnsi="Arial" w:cs="Arial"/>
          <w:b/>
          <w:bCs/>
          <w:i/>
          <w:sz w:val="20"/>
          <w:szCs w:val="20"/>
        </w:rPr>
        <w:t>IV,</w:t>
      </w:r>
      <w:r w:rsidRPr="00056A39">
        <w:rPr>
          <w:rFonts w:ascii="Arial" w:hAnsi="Arial" w:cs="Arial"/>
          <w:b/>
          <w:bCs/>
          <w:i/>
          <w:sz w:val="20"/>
          <w:szCs w:val="20"/>
        </w:rPr>
        <w:t xml:space="preserve"> </w:t>
      </w:r>
      <w:r w:rsidRPr="000C64E2">
        <w:rPr>
          <w:rFonts w:ascii="Arial" w:eastAsia="Times New Roman" w:hAnsi="Arial" w:cs="Arial"/>
          <w:b/>
          <w:bCs/>
          <w:i/>
          <w:sz w:val="20"/>
          <w:szCs w:val="20"/>
        </w:rPr>
        <w:t>y</w:t>
      </w:r>
      <w:r w:rsidRPr="00056A39">
        <w:rPr>
          <w:rFonts w:ascii="Arial" w:hAnsi="Arial" w:cs="Arial"/>
          <w:b/>
          <w:bCs/>
          <w:i/>
          <w:sz w:val="20"/>
          <w:szCs w:val="20"/>
        </w:rPr>
        <w:t xml:space="preserve"> </w:t>
      </w:r>
      <w:r w:rsidRPr="000C64E2">
        <w:rPr>
          <w:rFonts w:ascii="Arial" w:eastAsia="Times New Roman" w:hAnsi="Arial" w:cs="Arial"/>
          <w:b/>
          <w:bCs/>
          <w:i/>
          <w:sz w:val="20"/>
          <w:szCs w:val="20"/>
        </w:rPr>
        <w:t>63</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la</w:t>
      </w:r>
      <w:r w:rsidRPr="00056A39">
        <w:rPr>
          <w:rFonts w:ascii="Arial" w:hAnsi="Arial" w:cs="Arial"/>
          <w:b/>
          <w:bCs/>
          <w:i/>
          <w:sz w:val="20"/>
          <w:szCs w:val="20"/>
        </w:rPr>
        <w:t xml:space="preserve"> </w:t>
      </w:r>
      <w:r w:rsidRPr="000C64E2">
        <w:rPr>
          <w:rFonts w:ascii="Arial" w:eastAsia="Times New Roman" w:hAnsi="Arial" w:cs="Arial"/>
          <w:b/>
          <w:bCs/>
          <w:i/>
          <w:sz w:val="20"/>
          <w:szCs w:val="20"/>
        </w:rPr>
        <w:t>Ley</w:t>
      </w:r>
      <w:r w:rsidRPr="00056A39">
        <w:rPr>
          <w:rFonts w:ascii="Arial" w:hAnsi="Arial" w:cs="Arial"/>
          <w:b/>
          <w:bCs/>
          <w:i/>
          <w:sz w:val="20"/>
          <w:szCs w:val="20"/>
        </w:rPr>
        <w:t xml:space="preserve"> </w:t>
      </w:r>
      <w:r w:rsidRPr="000C64E2">
        <w:rPr>
          <w:rFonts w:ascii="Arial" w:eastAsia="Times New Roman" w:hAnsi="Arial" w:cs="Arial"/>
          <w:b/>
          <w:bCs/>
          <w:i/>
          <w:sz w:val="20"/>
          <w:szCs w:val="20"/>
        </w:rPr>
        <w:t>de</w:t>
      </w:r>
      <w:r w:rsidRPr="00056A39">
        <w:rPr>
          <w:rFonts w:ascii="Arial" w:hAnsi="Arial" w:cs="Arial"/>
          <w:b/>
          <w:bCs/>
          <w:i/>
          <w:sz w:val="20"/>
          <w:szCs w:val="20"/>
        </w:rPr>
        <w:t xml:space="preserve"> </w:t>
      </w:r>
      <w:r w:rsidRPr="000C64E2">
        <w:rPr>
          <w:rFonts w:ascii="Arial" w:eastAsia="Times New Roman" w:hAnsi="Arial" w:cs="Arial"/>
          <w:b/>
          <w:bCs/>
          <w:i/>
          <w:sz w:val="20"/>
          <w:szCs w:val="20"/>
        </w:rPr>
        <w:t>Transparencia</w:t>
      </w:r>
      <w:r w:rsidRPr="00056A39">
        <w:rPr>
          <w:rFonts w:ascii="Arial" w:hAnsi="Arial" w:cs="Arial"/>
          <w:b/>
          <w:bCs/>
          <w:i/>
          <w:sz w:val="20"/>
          <w:szCs w:val="20"/>
        </w:rPr>
        <w:t xml:space="preserve"> </w:t>
      </w:r>
      <w:r w:rsidRPr="000C64E2">
        <w:rPr>
          <w:rFonts w:ascii="Arial" w:eastAsia="Times New Roman" w:hAnsi="Arial" w:cs="Arial"/>
          <w:b/>
          <w:bCs/>
          <w:i/>
          <w:sz w:val="20"/>
          <w:szCs w:val="20"/>
        </w:rPr>
        <w:t>y Acceso</w:t>
      </w:r>
      <w:r w:rsidRPr="00056A39">
        <w:rPr>
          <w:rFonts w:ascii="Arial" w:hAnsi="Arial" w:cs="Arial"/>
          <w:b/>
          <w:bCs/>
          <w:i/>
          <w:sz w:val="20"/>
          <w:szCs w:val="20"/>
        </w:rPr>
        <w:t xml:space="preserve"> </w:t>
      </w:r>
      <w:r w:rsidRPr="000C64E2">
        <w:rPr>
          <w:rFonts w:ascii="Arial" w:eastAsia="Times New Roman" w:hAnsi="Arial" w:cs="Arial"/>
          <w:b/>
          <w:bCs/>
          <w:sz w:val="20"/>
          <w:szCs w:val="20"/>
        </w:rPr>
        <w:t>a</w:t>
      </w:r>
      <w:r w:rsidRPr="00056A39">
        <w:rPr>
          <w:rFonts w:ascii="Arial" w:hAnsi="Arial" w:cs="Arial"/>
          <w:b/>
          <w:bCs/>
          <w:sz w:val="20"/>
          <w:szCs w:val="20"/>
        </w:rPr>
        <w:t xml:space="preserve"> </w:t>
      </w:r>
      <w:r w:rsidRPr="000C64E2">
        <w:rPr>
          <w:rFonts w:ascii="Arial" w:eastAsia="Times New Roman" w:hAnsi="Arial" w:cs="Arial"/>
          <w:b/>
          <w:bCs/>
          <w:i/>
          <w:sz w:val="20"/>
          <w:szCs w:val="20"/>
        </w:rPr>
        <w:t>la Información Pública y Buen Gobierno</w:t>
      </w:r>
      <w:r w:rsidRPr="00056A39">
        <w:rPr>
          <w:rFonts w:ascii="Arial" w:hAnsi="Arial" w:cs="Arial"/>
          <w:b/>
          <w:bCs/>
          <w:i/>
          <w:sz w:val="20"/>
          <w:szCs w:val="20"/>
        </w:rPr>
        <w:t xml:space="preserve"> </w:t>
      </w:r>
      <w:r w:rsidRPr="000C64E2">
        <w:rPr>
          <w:rFonts w:ascii="Arial" w:eastAsia="Times New Roman" w:hAnsi="Arial" w:cs="Arial"/>
          <w:b/>
          <w:bCs/>
          <w:i/>
          <w:sz w:val="20"/>
          <w:szCs w:val="20"/>
        </w:rPr>
        <w:t>para el Estado de Oaxaca, respectivamente.- -</w:t>
      </w:r>
      <w:r w:rsidR="00252BE6">
        <w:rPr>
          <w:rFonts w:ascii="Arial" w:eastAsia="Times New Roman" w:hAnsi="Arial" w:cs="Arial"/>
          <w:b/>
          <w:bCs/>
          <w:i/>
          <w:sz w:val="20"/>
          <w:szCs w:val="20"/>
        </w:rPr>
        <w:t xml:space="preserve"> </w:t>
      </w:r>
      <w:r w:rsidR="00252BE6" w:rsidRPr="00056A39">
        <w:rPr>
          <w:rFonts w:ascii="Arial" w:hAnsi="Arial" w:cs="Arial"/>
          <w:b/>
          <w:bCs/>
          <w:i/>
          <w:sz w:val="20"/>
          <w:szCs w:val="20"/>
        </w:rPr>
        <w:t xml:space="preserve">- - - - </w:t>
      </w:r>
      <w:r w:rsidR="00252BE6">
        <w:rPr>
          <w:rFonts w:ascii="Arial" w:hAnsi="Arial" w:cs="Arial"/>
          <w:b/>
          <w:bCs/>
          <w:i/>
          <w:sz w:val="20"/>
          <w:szCs w:val="20"/>
        </w:rPr>
        <w:t>- - - - - - - - -</w:t>
      </w:r>
    </w:p>
    <w:p w14:paraId="4DF34B81" w14:textId="77777777" w:rsidR="00056A39" w:rsidRPr="000C64E2" w:rsidRDefault="00056A39" w:rsidP="00056A39">
      <w:pPr>
        <w:jc w:val="both"/>
        <w:rPr>
          <w:rFonts w:ascii="Arial" w:hAnsi="Arial" w:cs="Arial"/>
          <w:sz w:val="20"/>
          <w:szCs w:val="20"/>
        </w:rPr>
      </w:pPr>
    </w:p>
    <w:p w14:paraId="09A48203" w14:textId="3D7DB5F7" w:rsidR="00056A39" w:rsidRPr="00056A39" w:rsidRDefault="00056A39" w:rsidP="00056A39">
      <w:pPr>
        <w:jc w:val="both"/>
        <w:rPr>
          <w:rFonts w:ascii="Arial" w:hAnsi="Arial" w:cs="Arial"/>
          <w:b/>
          <w:bCs/>
          <w:sz w:val="20"/>
          <w:szCs w:val="20"/>
        </w:rPr>
      </w:pPr>
      <w:r w:rsidRPr="00056A39">
        <w:rPr>
          <w:rFonts w:ascii="Arial" w:hAnsi="Arial" w:cs="Arial"/>
          <w:b/>
          <w:i/>
          <w:iCs/>
          <w:sz w:val="20"/>
          <w:szCs w:val="20"/>
        </w:rPr>
        <w:t xml:space="preserve">QUINTO.- </w:t>
      </w:r>
      <w:r w:rsidRPr="00056A39">
        <w:rPr>
          <w:rFonts w:ascii="Arial" w:hAnsi="Arial" w:cs="Arial"/>
          <w:b/>
          <w:bCs/>
          <w:i/>
          <w:iCs/>
          <w:sz w:val="20"/>
          <w:szCs w:val="20"/>
        </w:rPr>
        <w:t>El Honorable Ayuntamiento de Oaxaca de Juárez, a través de la Dirección de Mercados, supervisará que la concesionaria se apegue a las normas establecidas, de tal modo que, se garantice la generalidad, suficiencia, regularidad y seguridad</w:t>
      </w:r>
      <w:r w:rsidRPr="00056A39">
        <w:rPr>
          <w:rFonts w:ascii="Arial" w:hAnsi="Arial" w:cs="Arial"/>
          <w:b/>
          <w:bCs/>
          <w:i/>
          <w:sz w:val="20"/>
          <w:szCs w:val="20"/>
        </w:rPr>
        <w:t xml:space="preserve"> del servicio. - - - - - - - - - - - - - -</w:t>
      </w:r>
      <w:r>
        <w:rPr>
          <w:rFonts w:ascii="Arial" w:hAnsi="Arial" w:cs="Arial"/>
          <w:b/>
          <w:bCs/>
          <w:i/>
          <w:sz w:val="20"/>
          <w:szCs w:val="20"/>
        </w:rPr>
        <w:t xml:space="preserve"> - - - - - - - - - - - - - - </w:t>
      </w:r>
    </w:p>
    <w:p w14:paraId="071C6105" w14:textId="77777777" w:rsidR="00056A39" w:rsidRPr="00056A39" w:rsidRDefault="00056A39" w:rsidP="00056A39">
      <w:pPr>
        <w:jc w:val="both"/>
        <w:rPr>
          <w:rFonts w:ascii="Arial" w:hAnsi="Arial" w:cs="Arial"/>
          <w:b/>
          <w:bCs/>
          <w:sz w:val="20"/>
          <w:szCs w:val="20"/>
        </w:rPr>
      </w:pPr>
    </w:p>
    <w:p w14:paraId="66C2AB92" w14:textId="48711F53"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 xml:space="preserve">SEXTO.- Se le hace saber al ahora concesionario que es causa de revocación de la concesión, cualquiera de las establecidas en el artículo 15 del Reglamento de los Mercados Públicos de la Ciudad de Oaxaca. - </w:t>
      </w:r>
    </w:p>
    <w:p w14:paraId="553CE711" w14:textId="77777777" w:rsidR="00056A39" w:rsidRPr="00056A39" w:rsidRDefault="00056A39" w:rsidP="00056A39">
      <w:pPr>
        <w:jc w:val="both"/>
        <w:rPr>
          <w:rFonts w:ascii="Arial" w:hAnsi="Arial" w:cs="Arial"/>
          <w:b/>
          <w:bCs/>
          <w:sz w:val="20"/>
          <w:szCs w:val="20"/>
        </w:rPr>
      </w:pPr>
    </w:p>
    <w:p w14:paraId="1C7947A7" w14:textId="053F6EC2"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 xml:space="preserve">SÉPTIMO.- Gírese oficio al Secretario de Gobierno y al titular de la Dirección de Mercados del Municipio de Oaxaca de Juárez, </w:t>
      </w:r>
      <w:r w:rsidRPr="00056A39">
        <w:rPr>
          <w:rFonts w:ascii="Arial" w:hAnsi="Arial" w:cs="Arial"/>
          <w:b/>
          <w:bCs/>
          <w:sz w:val="20"/>
          <w:szCs w:val="20"/>
        </w:rPr>
        <w:t xml:space="preserve">a </w:t>
      </w:r>
      <w:r w:rsidRPr="00056A39">
        <w:rPr>
          <w:rFonts w:ascii="Arial" w:hAnsi="Arial" w:cs="Arial"/>
          <w:b/>
          <w:bCs/>
          <w:i/>
          <w:sz w:val="20"/>
          <w:szCs w:val="20"/>
        </w:rPr>
        <w:t xml:space="preserve">efecto de continuar con los trámites administrativos correspondientes y dar cumplimiento al presente dictamen en el ámbito de sus atribuciones. - - - - - - </w:t>
      </w:r>
      <w:r w:rsidR="00252BE6">
        <w:rPr>
          <w:rFonts w:ascii="Arial" w:hAnsi="Arial" w:cs="Arial"/>
          <w:b/>
          <w:bCs/>
          <w:i/>
          <w:sz w:val="20"/>
          <w:szCs w:val="20"/>
        </w:rPr>
        <w:t xml:space="preserve">- - - - - - - </w:t>
      </w:r>
    </w:p>
    <w:p w14:paraId="73BE884A" w14:textId="77777777" w:rsidR="00056A39" w:rsidRPr="00056A39" w:rsidRDefault="00056A39" w:rsidP="00056A39">
      <w:pPr>
        <w:jc w:val="both"/>
        <w:rPr>
          <w:rFonts w:ascii="Arial" w:hAnsi="Arial" w:cs="Arial"/>
          <w:b/>
          <w:bCs/>
          <w:sz w:val="20"/>
          <w:szCs w:val="20"/>
        </w:rPr>
      </w:pPr>
    </w:p>
    <w:p w14:paraId="6F7F68AE" w14:textId="1ABAA457" w:rsidR="00056A39" w:rsidRPr="00056A39" w:rsidRDefault="00056A39" w:rsidP="00056A39">
      <w:pPr>
        <w:jc w:val="both"/>
        <w:rPr>
          <w:rFonts w:ascii="Arial" w:hAnsi="Arial" w:cs="Arial"/>
          <w:b/>
          <w:bCs/>
          <w:sz w:val="20"/>
          <w:szCs w:val="20"/>
        </w:rPr>
      </w:pPr>
      <w:r w:rsidRPr="00056A39">
        <w:rPr>
          <w:rFonts w:ascii="Arial" w:hAnsi="Arial" w:cs="Arial"/>
          <w:b/>
          <w:bCs/>
          <w:i/>
          <w:sz w:val="20"/>
          <w:szCs w:val="20"/>
        </w:rPr>
        <w:t xml:space="preserve">OCTAVO.- Instrúyase al titular de la Dirección de Mercados del Municipio de Oaxaca de Juárez, para efectos de que, dentro del término de diez días hábiles, contados </w:t>
      </w:r>
      <w:r w:rsidRPr="00056A39">
        <w:rPr>
          <w:rFonts w:ascii="Arial" w:hAnsi="Arial" w:cs="Arial"/>
          <w:b/>
          <w:bCs/>
          <w:sz w:val="20"/>
          <w:szCs w:val="20"/>
        </w:rPr>
        <w:t xml:space="preserve">a </w:t>
      </w:r>
      <w:r w:rsidRPr="00056A39">
        <w:rPr>
          <w:rFonts w:ascii="Arial" w:hAnsi="Arial" w:cs="Arial"/>
          <w:b/>
          <w:bCs/>
          <w:i/>
          <w:sz w:val="20"/>
          <w:szCs w:val="20"/>
        </w:rPr>
        <w:t xml:space="preserve">partir de que le sea notificado el contenido del presente dictamen, genere la orden de pago por concepto de autorización de CESIÓN DE DERECHOS. - - - - - - - - - - - - - - - - - - </w:t>
      </w:r>
      <w:r w:rsidR="00252BE6" w:rsidRPr="00056A39">
        <w:rPr>
          <w:rFonts w:ascii="Arial" w:hAnsi="Arial" w:cs="Arial"/>
          <w:b/>
          <w:bCs/>
          <w:i/>
          <w:sz w:val="20"/>
          <w:szCs w:val="20"/>
        </w:rPr>
        <w:t xml:space="preserve">- - - - </w:t>
      </w:r>
      <w:r w:rsidR="00252BE6">
        <w:rPr>
          <w:rFonts w:ascii="Arial" w:hAnsi="Arial" w:cs="Arial"/>
          <w:b/>
          <w:bCs/>
          <w:i/>
          <w:sz w:val="20"/>
          <w:szCs w:val="20"/>
        </w:rPr>
        <w:t xml:space="preserve">- - - </w:t>
      </w:r>
    </w:p>
    <w:p w14:paraId="05DFC756" w14:textId="77777777" w:rsidR="00056A39" w:rsidRPr="00056A39" w:rsidRDefault="00056A39" w:rsidP="00056A39">
      <w:pPr>
        <w:jc w:val="both"/>
        <w:rPr>
          <w:rFonts w:ascii="Arial" w:hAnsi="Arial" w:cs="Arial"/>
          <w:b/>
          <w:bCs/>
          <w:sz w:val="20"/>
          <w:szCs w:val="20"/>
        </w:rPr>
      </w:pPr>
    </w:p>
    <w:p w14:paraId="74EEE5E9" w14:textId="2C25B4BE" w:rsidR="00056A39" w:rsidRPr="00056A39" w:rsidRDefault="00056A39" w:rsidP="00056A39">
      <w:pPr>
        <w:jc w:val="both"/>
        <w:rPr>
          <w:rFonts w:ascii="Arial" w:hAnsi="Arial" w:cs="Arial"/>
          <w:b/>
          <w:bCs/>
          <w:i/>
          <w:sz w:val="20"/>
          <w:szCs w:val="20"/>
        </w:rPr>
      </w:pPr>
      <w:r w:rsidRPr="00056A39">
        <w:rPr>
          <w:rFonts w:ascii="Arial" w:hAnsi="Arial" w:cs="Arial"/>
          <w:b/>
          <w:bCs/>
          <w:i/>
          <w:sz w:val="20"/>
          <w:szCs w:val="20"/>
        </w:rPr>
        <w:t>NOVENO.- Notifíquese al C. RAUL</w:t>
      </w:r>
      <w:r w:rsidRPr="00056A39">
        <w:rPr>
          <w:rFonts w:ascii="Arial" w:hAnsi="Arial" w:cs="Arial"/>
          <w:sz w:val="20"/>
          <w:szCs w:val="20"/>
        </w:rPr>
        <w:t>(sic)</w:t>
      </w:r>
      <w:r w:rsidRPr="00056A39">
        <w:rPr>
          <w:rFonts w:ascii="Arial" w:hAnsi="Arial" w:cs="Arial"/>
          <w:b/>
          <w:bCs/>
          <w:sz w:val="20"/>
          <w:szCs w:val="20"/>
        </w:rPr>
        <w:t xml:space="preserve"> CHÁVEZ JIMENEZ</w:t>
      </w:r>
      <w:r w:rsidRPr="00056A39">
        <w:rPr>
          <w:rFonts w:ascii="Arial" w:hAnsi="Arial" w:cs="Arial"/>
          <w:sz w:val="20"/>
          <w:szCs w:val="20"/>
        </w:rPr>
        <w:t>(sic)</w:t>
      </w:r>
      <w:r w:rsidRPr="00056A39">
        <w:rPr>
          <w:rFonts w:ascii="Arial" w:hAnsi="Arial" w:cs="Arial"/>
          <w:b/>
          <w:bCs/>
          <w:i/>
          <w:sz w:val="20"/>
          <w:szCs w:val="20"/>
        </w:rPr>
        <w:t>,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w:t>
      </w:r>
      <w:r w:rsidR="00252BE6">
        <w:rPr>
          <w:rFonts w:ascii="Arial" w:hAnsi="Arial" w:cs="Arial"/>
          <w:b/>
          <w:bCs/>
          <w:i/>
          <w:sz w:val="20"/>
          <w:szCs w:val="20"/>
        </w:rPr>
        <w:t xml:space="preserve"> </w:t>
      </w:r>
      <w:r w:rsidR="00252BE6" w:rsidRPr="00056A39">
        <w:rPr>
          <w:rFonts w:ascii="Arial" w:hAnsi="Arial" w:cs="Arial"/>
          <w:b/>
          <w:bCs/>
          <w:i/>
          <w:sz w:val="20"/>
          <w:szCs w:val="20"/>
        </w:rPr>
        <w:t xml:space="preserve">- - - - </w:t>
      </w:r>
      <w:r w:rsidR="00252BE6">
        <w:rPr>
          <w:rFonts w:ascii="Arial" w:hAnsi="Arial" w:cs="Arial"/>
          <w:b/>
          <w:bCs/>
          <w:i/>
          <w:sz w:val="20"/>
          <w:szCs w:val="20"/>
        </w:rPr>
        <w:t xml:space="preserve">- - - - - </w:t>
      </w:r>
    </w:p>
    <w:p w14:paraId="0BF71A47" w14:textId="77777777" w:rsidR="00056A39" w:rsidRPr="00056A39" w:rsidRDefault="00056A39" w:rsidP="00056A39">
      <w:pPr>
        <w:jc w:val="both"/>
        <w:rPr>
          <w:rFonts w:ascii="Arial" w:hAnsi="Arial" w:cs="Arial"/>
          <w:b/>
          <w:bCs/>
          <w:sz w:val="20"/>
          <w:szCs w:val="20"/>
        </w:rPr>
      </w:pPr>
    </w:p>
    <w:p w14:paraId="21B7C85F" w14:textId="0BD5A559" w:rsidR="00056A39" w:rsidRPr="00056A39" w:rsidRDefault="008831E0" w:rsidP="00056A39">
      <w:pPr>
        <w:jc w:val="both"/>
        <w:rPr>
          <w:rFonts w:ascii="Arial" w:hAnsi="Arial" w:cs="Arial"/>
          <w:sz w:val="20"/>
          <w:szCs w:val="20"/>
        </w:rPr>
      </w:pPr>
      <w:r>
        <w:rPr>
          <w:rFonts w:ascii="Arial" w:hAnsi="Arial" w:cs="Arial"/>
          <w:b/>
          <w:bCs/>
          <w:i/>
          <w:sz w:val="20"/>
          <w:szCs w:val="20"/>
        </w:rPr>
        <w:t>DÉCIMO.</w:t>
      </w:r>
      <w:r w:rsidR="00056A39" w:rsidRPr="00056A39">
        <w:rPr>
          <w:rFonts w:ascii="Arial" w:hAnsi="Arial" w:cs="Arial"/>
          <w:b/>
          <w:bCs/>
          <w:i/>
          <w:sz w:val="20"/>
          <w:szCs w:val="20"/>
        </w:rPr>
        <w:t xml:space="preserve">- </w:t>
      </w:r>
      <w:r w:rsidR="00056A39" w:rsidRPr="00056A39">
        <w:rPr>
          <w:rFonts w:ascii="Arial" w:hAnsi="Arial" w:cs="Arial"/>
          <w:b/>
          <w:i/>
          <w:sz w:val="20"/>
          <w:szCs w:val="20"/>
        </w:rPr>
        <w:t xml:space="preserve">NOTIFÍQUESE Y CÚMPLASE. - - - - </w:t>
      </w:r>
    </w:p>
    <w:p w14:paraId="56114877" w14:textId="6F626DFA" w:rsidR="0092266B" w:rsidRDefault="0092266B" w:rsidP="0092266B">
      <w:pPr>
        <w:pStyle w:val="Textoindependiente"/>
        <w:jc w:val="both"/>
        <w:rPr>
          <w:rFonts w:ascii="Arial" w:hAnsi="Arial" w:cs="Arial"/>
          <w:sz w:val="18"/>
        </w:rPr>
      </w:pPr>
    </w:p>
    <w:p w14:paraId="12640E25" w14:textId="77777777" w:rsidR="0092266B" w:rsidRPr="00056A39" w:rsidRDefault="0092266B" w:rsidP="0092266B">
      <w:pPr>
        <w:pStyle w:val="Textoindependiente"/>
        <w:jc w:val="both"/>
        <w:rPr>
          <w:rFonts w:ascii="Arial" w:hAnsi="Arial" w:cs="Arial"/>
        </w:rPr>
      </w:pPr>
      <w:r w:rsidRPr="00056A39">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237F4DBA" w14:textId="77777777" w:rsidR="0092266B" w:rsidRDefault="0092266B" w:rsidP="0092266B">
      <w:pPr>
        <w:pStyle w:val="Textoindependiente"/>
        <w:jc w:val="both"/>
        <w:rPr>
          <w:rFonts w:ascii="Arial" w:hAnsi="Arial" w:cs="Arial"/>
          <w:b/>
          <w:bCs/>
        </w:rPr>
      </w:pPr>
    </w:p>
    <w:p w14:paraId="65D59975" w14:textId="77777777" w:rsidR="0092266B" w:rsidRPr="00056A39" w:rsidRDefault="0092266B" w:rsidP="0092266B">
      <w:pPr>
        <w:pStyle w:val="Textoindependiente"/>
        <w:jc w:val="both"/>
        <w:rPr>
          <w:rFonts w:ascii="Arial" w:hAnsi="Arial" w:cs="Arial"/>
          <w:b/>
          <w:bCs/>
        </w:rPr>
      </w:pPr>
      <w:r w:rsidRPr="00056A39">
        <w:rPr>
          <w:rFonts w:ascii="Arial" w:hAnsi="Arial" w:cs="Arial"/>
          <w:b/>
          <w:bCs/>
        </w:rPr>
        <w:t>DADO EN EL SALÓN DE CABILDO “PORFIRIO DÍAZ MORI” DEL HONORABLE AYUNTAMIENTO DEL MUNICIPIO DE OAXACA DE JUÁREZ, EL DÍA VEINTICINCO DE MAYO DEL AÑO DOS MIL VEINTITRÉS.</w:t>
      </w:r>
    </w:p>
    <w:p w14:paraId="4E6D02E2" w14:textId="1C9DD725" w:rsidR="0092266B" w:rsidRDefault="0092266B" w:rsidP="0092266B">
      <w:pPr>
        <w:pStyle w:val="Textoindependiente"/>
        <w:jc w:val="center"/>
        <w:rPr>
          <w:rFonts w:ascii="Arial" w:hAnsi="Arial" w:cs="Arial"/>
          <w:b/>
        </w:rPr>
      </w:pPr>
    </w:p>
    <w:p w14:paraId="471468B9"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ATENTAMENTE</w:t>
      </w:r>
    </w:p>
    <w:p w14:paraId="75026C20"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“EL RESPETO AL DERECHO AJENO</w:t>
      </w:r>
    </w:p>
    <w:p w14:paraId="78FB0F8B"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 xml:space="preserve"> ES LA PAZ”</w:t>
      </w:r>
    </w:p>
    <w:p w14:paraId="52903484"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PRESIDENTE MUNICIPAL CONSTITUCIONAL DE OAXACA DE JUÁREZ.</w:t>
      </w:r>
    </w:p>
    <w:p w14:paraId="013B90E3" w14:textId="77777777" w:rsidR="0092266B" w:rsidRPr="00D33688" w:rsidRDefault="0092266B" w:rsidP="0092266B">
      <w:pPr>
        <w:pStyle w:val="Textoindependiente"/>
        <w:jc w:val="center"/>
        <w:rPr>
          <w:rFonts w:ascii="Arial" w:hAnsi="Arial" w:cs="Arial"/>
          <w:b/>
          <w:bCs/>
        </w:rPr>
      </w:pPr>
    </w:p>
    <w:p w14:paraId="55C003CC" w14:textId="77777777" w:rsidR="00E55C58" w:rsidRDefault="00E55C58" w:rsidP="0092266B">
      <w:pPr>
        <w:pStyle w:val="Textoindependiente"/>
        <w:jc w:val="center"/>
        <w:rPr>
          <w:rFonts w:ascii="Arial" w:hAnsi="Arial" w:cs="Arial"/>
          <w:b/>
          <w:bCs/>
        </w:rPr>
      </w:pPr>
    </w:p>
    <w:p w14:paraId="354517BD" w14:textId="77777777" w:rsidR="00E55C58" w:rsidRDefault="00E55C58" w:rsidP="0092266B">
      <w:pPr>
        <w:pStyle w:val="Textoindependiente"/>
        <w:jc w:val="center"/>
        <w:rPr>
          <w:rFonts w:ascii="Arial" w:hAnsi="Arial" w:cs="Arial"/>
          <w:b/>
          <w:bCs/>
        </w:rPr>
      </w:pPr>
    </w:p>
    <w:p w14:paraId="12558542"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FRANCISCO MARTÍNEZ NERI.</w:t>
      </w:r>
    </w:p>
    <w:p w14:paraId="75E5DD5C" w14:textId="4BAC1F8E" w:rsidR="0092266B" w:rsidRDefault="0092266B" w:rsidP="0092266B">
      <w:pPr>
        <w:pStyle w:val="Textoindependiente"/>
        <w:jc w:val="center"/>
        <w:rPr>
          <w:rFonts w:ascii="Arial" w:hAnsi="Arial" w:cs="Arial"/>
          <w:b/>
          <w:bCs/>
        </w:rPr>
      </w:pPr>
    </w:p>
    <w:p w14:paraId="25437669" w14:textId="77777777" w:rsidR="009E1F12" w:rsidRPr="00D33688" w:rsidRDefault="009E1F12" w:rsidP="0092266B">
      <w:pPr>
        <w:pStyle w:val="Textoindependiente"/>
        <w:jc w:val="center"/>
        <w:rPr>
          <w:rFonts w:ascii="Arial" w:hAnsi="Arial" w:cs="Arial"/>
          <w:b/>
          <w:bCs/>
        </w:rPr>
      </w:pPr>
    </w:p>
    <w:p w14:paraId="15CC7C49"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ATENTAMENTE</w:t>
      </w:r>
    </w:p>
    <w:p w14:paraId="60C8C799"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 xml:space="preserve">“EL RESPETO AL DERECHO AJENO </w:t>
      </w:r>
    </w:p>
    <w:p w14:paraId="119E1293"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ES LA PAZ”</w:t>
      </w:r>
    </w:p>
    <w:p w14:paraId="783B4AA5" w14:textId="77777777" w:rsidR="0092266B" w:rsidRPr="00D33688" w:rsidRDefault="0092266B" w:rsidP="0092266B">
      <w:pPr>
        <w:pStyle w:val="Textoindependiente"/>
        <w:jc w:val="center"/>
        <w:rPr>
          <w:rFonts w:ascii="Arial" w:hAnsi="Arial" w:cs="Arial"/>
          <w:b/>
          <w:bCs/>
        </w:rPr>
      </w:pPr>
      <w:r w:rsidRPr="00D33688">
        <w:rPr>
          <w:rFonts w:ascii="Arial" w:hAnsi="Arial" w:cs="Arial"/>
          <w:b/>
          <w:bCs/>
        </w:rPr>
        <w:t>SECRETARIA MUNICIPAL DE OAXACA DE JUÁREZ.</w:t>
      </w:r>
    </w:p>
    <w:p w14:paraId="13D45D23" w14:textId="53089958" w:rsidR="0016798D" w:rsidRDefault="0016798D" w:rsidP="0092266B">
      <w:pPr>
        <w:pStyle w:val="Textoindependiente"/>
        <w:jc w:val="center"/>
        <w:rPr>
          <w:rFonts w:ascii="Arial" w:hAnsi="Arial" w:cs="Arial"/>
          <w:b/>
        </w:rPr>
      </w:pPr>
    </w:p>
    <w:p w14:paraId="0BEF94C5" w14:textId="6624D645" w:rsidR="00E55C58" w:rsidRDefault="00E55C58" w:rsidP="0092266B">
      <w:pPr>
        <w:pStyle w:val="Textoindependiente"/>
        <w:jc w:val="center"/>
        <w:rPr>
          <w:rFonts w:ascii="Arial" w:hAnsi="Arial" w:cs="Arial"/>
          <w:b/>
        </w:rPr>
      </w:pPr>
    </w:p>
    <w:p w14:paraId="2E3CF893" w14:textId="1E7D10C1" w:rsidR="008B2129" w:rsidRDefault="008B2129" w:rsidP="0092266B">
      <w:pPr>
        <w:pStyle w:val="Textoindependiente"/>
        <w:jc w:val="center"/>
        <w:rPr>
          <w:rFonts w:ascii="Arial" w:hAnsi="Arial" w:cs="Arial"/>
          <w:b/>
        </w:rPr>
      </w:pPr>
    </w:p>
    <w:p w14:paraId="0EE40944" w14:textId="560468CC" w:rsidR="0092266B" w:rsidRDefault="0092266B" w:rsidP="0092266B">
      <w:pPr>
        <w:pStyle w:val="Textoindependiente"/>
        <w:jc w:val="center"/>
        <w:rPr>
          <w:rFonts w:ascii="Arial" w:hAnsi="Arial" w:cs="Arial"/>
          <w:b/>
        </w:rPr>
      </w:pPr>
      <w:r w:rsidRPr="00D33688">
        <w:rPr>
          <w:rFonts w:ascii="Arial" w:hAnsi="Arial" w:cs="Arial"/>
          <w:b/>
        </w:rPr>
        <w:t>NORMA IRIS SANTIAGO HERNÁNDEZ.</w:t>
      </w:r>
    </w:p>
    <w:p w14:paraId="6899550E" w14:textId="101C9E23" w:rsidR="00056A39" w:rsidRPr="00BD4B3A" w:rsidRDefault="00056A39" w:rsidP="00056A39">
      <w:pPr>
        <w:jc w:val="both"/>
        <w:rPr>
          <w:rFonts w:ascii="Arial" w:eastAsia="Arial" w:hAnsi="Arial" w:cs="Arial"/>
          <w:sz w:val="20"/>
          <w:szCs w:val="20"/>
          <w:lang w:val="es-ES"/>
        </w:rPr>
      </w:pPr>
      <w:r w:rsidRPr="00BD4B3A">
        <w:rPr>
          <w:rFonts w:ascii="Arial" w:eastAsia="Arial" w:hAnsi="Arial" w:cs="Arial"/>
          <w:b/>
          <w:sz w:val="20"/>
          <w:szCs w:val="20"/>
          <w:lang w:val="es-ES"/>
        </w:rPr>
        <w:t>FRANCISCO MARTÍNEZ NERI</w:t>
      </w:r>
      <w:r w:rsidRPr="00BD4B3A">
        <w:rPr>
          <w:rFonts w:ascii="Arial" w:eastAsia="Arial" w:hAnsi="Arial" w:cs="Arial"/>
          <w:sz w:val="20"/>
          <w:szCs w:val="20"/>
          <w:lang w:val="es-ES"/>
        </w:rPr>
        <w:t>, Presidente Municipal Constitucional del Municipio de Oaxaca de Juárez, del Estado Libre y Soberano de Oaxaca, a sus habitantes hace saber:</w:t>
      </w:r>
    </w:p>
    <w:p w14:paraId="5D60E8FA" w14:textId="77777777" w:rsidR="00056A39" w:rsidRPr="00BD4B3A" w:rsidRDefault="00056A39" w:rsidP="00056A39">
      <w:pPr>
        <w:jc w:val="both"/>
        <w:rPr>
          <w:rFonts w:ascii="Arial" w:eastAsia="Arial" w:hAnsi="Arial" w:cs="Arial"/>
          <w:sz w:val="20"/>
          <w:szCs w:val="20"/>
          <w:lang w:val="es-ES"/>
        </w:rPr>
      </w:pPr>
    </w:p>
    <w:p w14:paraId="69D6B86D" w14:textId="028586D9" w:rsidR="00056A39" w:rsidRDefault="00056A39" w:rsidP="00056A39">
      <w:pPr>
        <w:jc w:val="both"/>
        <w:rPr>
          <w:rFonts w:ascii="Arial" w:hAnsi="Arial" w:cs="Arial"/>
          <w:sz w:val="20"/>
          <w:szCs w:val="20"/>
        </w:rPr>
      </w:pPr>
      <w:r w:rsidRPr="00BD4B3A">
        <w:rPr>
          <w:rFonts w:ascii="Arial" w:eastAsia="Arial" w:hAnsi="Arial" w:cs="Arial"/>
          <w:sz w:val="20"/>
          <w:szCs w:val="20"/>
          <w:lang w:val="es-ES"/>
        </w:rPr>
        <w:t xml:space="preserve">Que el </w:t>
      </w:r>
      <w:r w:rsidRPr="00BD4B3A">
        <w:rPr>
          <w:rFonts w:ascii="Arial" w:hAnsi="Arial" w:cs="Arial"/>
          <w:sz w:val="20"/>
          <w:szCs w:val="20"/>
        </w:rPr>
        <w:t xml:space="preserve">Honorable Ayuntamiento del Municipio de Oaxaca de Juárez, Oaxaca, en uso de sus atribuciones y facultades y con fundamento </w:t>
      </w:r>
      <w:r w:rsidRPr="00A86D4B">
        <w:rPr>
          <w:rFonts w:ascii="Arial" w:hAnsi="Arial" w:cs="Arial"/>
          <w:sz w:val="20"/>
          <w:szCs w:val="20"/>
        </w:rPr>
        <w:t>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tuvo a bien aprobar y expedir el siguiente:</w:t>
      </w:r>
    </w:p>
    <w:p w14:paraId="5792F751" w14:textId="77777777" w:rsidR="00194495" w:rsidRPr="00A86D4B" w:rsidRDefault="00194495" w:rsidP="00056A39">
      <w:pPr>
        <w:jc w:val="both"/>
        <w:rPr>
          <w:rFonts w:ascii="Arial" w:hAnsi="Arial" w:cs="Arial"/>
          <w:sz w:val="20"/>
          <w:szCs w:val="20"/>
        </w:rPr>
      </w:pPr>
    </w:p>
    <w:p w14:paraId="1ED3C986" w14:textId="77777777" w:rsidR="0016798D" w:rsidRPr="00A86D4B" w:rsidRDefault="0016798D" w:rsidP="00056A39">
      <w:pPr>
        <w:rPr>
          <w:rFonts w:ascii="Arial" w:hAnsi="Arial" w:cs="Arial"/>
          <w:sz w:val="20"/>
          <w:szCs w:val="20"/>
        </w:rPr>
      </w:pPr>
    </w:p>
    <w:p w14:paraId="35BD9035" w14:textId="6F6025B0" w:rsidR="00056A39" w:rsidRPr="00A86D4B" w:rsidRDefault="00056A39" w:rsidP="008831E0">
      <w:pPr>
        <w:pStyle w:val="Textoindependiente"/>
        <w:jc w:val="center"/>
        <w:outlineLvl w:val="0"/>
        <w:rPr>
          <w:rFonts w:ascii="Arial" w:hAnsi="Arial" w:cs="Arial"/>
          <w:b/>
        </w:rPr>
      </w:pPr>
      <w:r w:rsidRPr="00A86D4B">
        <w:rPr>
          <w:rFonts w:ascii="Arial" w:hAnsi="Arial" w:cs="Arial"/>
          <w:b/>
        </w:rPr>
        <w:t xml:space="preserve">DICTAMEN </w:t>
      </w:r>
      <w:r w:rsidR="008831E0">
        <w:rPr>
          <w:rFonts w:ascii="Arial" w:hAnsi="Arial" w:cs="Arial"/>
          <w:b/>
        </w:rPr>
        <w:t>CMyCVP/CD/016/2023</w:t>
      </w:r>
    </w:p>
    <w:p w14:paraId="445214F3" w14:textId="77777777" w:rsidR="00056A39" w:rsidRPr="00A86D4B" w:rsidRDefault="00056A39" w:rsidP="00056A39">
      <w:pPr>
        <w:pStyle w:val="Textoindependiente"/>
        <w:jc w:val="both"/>
        <w:rPr>
          <w:rFonts w:ascii="Arial" w:hAnsi="Arial" w:cs="Arial"/>
        </w:rPr>
      </w:pPr>
    </w:p>
    <w:p w14:paraId="51727B24" w14:textId="00E8A2D3" w:rsidR="00A86D4B" w:rsidRPr="00A86D4B" w:rsidRDefault="00A86D4B" w:rsidP="00A86D4B">
      <w:pPr>
        <w:jc w:val="center"/>
        <w:rPr>
          <w:rFonts w:ascii="Arial" w:hAnsi="Arial" w:cs="Arial"/>
          <w:sz w:val="20"/>
          <w:szCs w:val="20"/>
        </w:rPr>
      </w:pPr>
      <w:r w:rsidRPr="00A86D4B">
        <w:rPr>
          <w:rFonts w:ascii="Arial" w:hAnsi="Arial" w:cs="Arial"/>
          <w:b/>
          <w:sz w:val="20"/>
          <w:szCs w:val="20"/>
        </w:rPr>
        <w:t>C O N S I D E R A N D</w:t>
      </w:r>
      <w:r w:rsidR="008831E0">
        <w:rPr>
          <w:rFonts w:ascii="Arial" w:hAnsi="Arial" w:cs="Arial"/>
          <w:b/>
          <w:sz w:val="20"/>
          <w:szCs w:val="20"/>
        </w:rPr>
        <w:t xml:space="preserve"> </w:t>
      </w:r>
      <w:r w:rsidRPr="00A86D4B">
        <w:rPr>
          <w:rFonts w:ascii="Arial" w:hAnsi="Arial" w:cs="Arial"/>
          <w:b/>
          <w:sz w:val="20"/>
          <w:szCs w:val="20"/>
        </w:rPr>
        <w:t>O</w:t>
      </w:r>
    </w:p>
    <w:p w14:paraId="2FEAE8C0" w14:textId="77777777" w:rsidR="00A86D4B" w:rsidRPr="00A86D4B" w:rsidRDefault="00A86D4B" w:rsidP="00A86D4B">
      <w:pPr>
        <w:jc w:val="both"/>
        <w:rPr>
          <w:rFonts w:ascii="Arial" w:hAnsi="Arial" w:cs="Arial"/>
          <w:sz w:val="20"/>
          <w:szCs w:val="20"/>
        </w:rPr>
      </w:pPr>
    </w:p>
    <w:p w14:paraId="61EFCAF7" w14:textId="76B8A595" w:rsidR="00A86D4B" w:rsidRPr="008831E0" w:rsidRDefault="00A86D4B" w:rsidP="00A86D4B">
      <w:pPr>
        <w:jc w:val="both"/>
        <w:rPr>
          <w:rFonts w:ascii="Arial" w:hAnsi="Arial" w:cs="Arial"/>
          <w:sz w:val="20"/>
          <w:szCs w:val="20"/>
        </w:rPr>
      </w:pPr>
      <w:r w:rsidRPr="00A86D4B">
        <w:rPr>
          <w:rFonts w:ascii="Arial" w:hAnsi="Arial" w:cs="Arial"/>
          <w:b/>
          <w:sz w:val="20"/>
          <w:szCs w:val="20"/>
        </w:rPr>
        <w:t xml:space="preserve">PRIMERO.- </w:t>
      </w:r>
      <w:r w:rsidRPr="00A86D4B">
        <w:rPr>
          <w:rFonts w:ascii="Arial" w:hAnsi="Arial" w:cs="Arial"/>
          <w:sz w:val="20"/>
          <w:szCs w:val="20"/>
        </w:rPr>
        <w:t xml:space="preserve">Que esta Comisión de Mercados y Comercio en Vía Pública del Municipio de Oaxaca de Juárez, es competente para conocer, estudiar y dictaminar sobre la </w:t>
      </w:r>
      <w:r w:rsidRPr="00A86D4B">
        <w:rPr>
          <w:rFonts w:ascii="Arial" w:hAnsi="Arial" w:cs="Arial"/>
          <w:b/>
          <w:sz w:val="20"/>
          <w:szCs w:val="20"/>
        </w:rPr>
        <w:t xml:space="preserve">Cesión de Derechos </w:t>
      </w:r>
      <w:r w:rsidRPr="00A86D4B">
        <w:rPr>
          <w:rFonts w:ascii="Arial" w:hAnsi="Arial" w:cs="Arial"/>
          <w:sz w:val="20"/>
          <w:szCs w:val="20"/>
        </w:rPr>
        <w:t xml:space="preserve">de una Concesión de espacios ubicado(sic) en </w:t>
      </w:r>
      <w:r w:rsidRPr="00A86D4B">
        <w:rPr>
          <w:rFonts w:ascii="Arial" w:hAnsi="Arial" w:cs="Arial"/>
          <w:b/>
          <w:bCs/>
          <w:sz w:val="20"/>
          <w:szCs w:val="20"/>
        </w:rPr>
        <w:t>ubicado</w:t>
      </w:r>
      <w:r w:rsidRPr="00A86D4B">
        <w:rPr>
          <w:rFonts w:ascii="Arial" w:hAnsi="Arial" w:cs="Arial"/>
          <w:sz w:val="20"/>
          <w:szCs w:val="20"/>
        </w:rPr>
        <w:t>(sic)</w:t>
      </w:r>
      <w:r w:rsidRPr="00A86D4B">
        <w:rPr>
          <w:rFonts w:ascii="Arial" w:hAnsi="Arial" w:cs="Arial"/>
          <w:b/>
          <w:bCs/>
          <w:sz w:val="20"/>
          <w:szCs w:val="20"/>
        </w:rPr>
        <w:t xml:space="preserve"> en la caseta fija número 13, del sector 2, del pasillo Yagul del Mercado </w:t>
      </w:r>
      <w:r w:rsidRPr="00A86D4B">
        <w:rPr>
          <w:rFonts w:ascii="Arial" w:hAnsi="Arial" w:cs="Arial"/>
          <w:b/>
          <w:sz w:val="20"/>
          <w:szCs w:val="20"/>
        </w:rPr>
        <w:t>"BENITO JUAREZ</w:t>
      </w:r>
      <w:r w:rsidRPr="00A86D4B">
        <w:rPr>
          <w:rFonts w:ascii="Arial" w:hAnsi="Arial" w:cs="Arial"/>
          <w:sz w:val="20"/>
          <w:szCs w:val="20"/>
        </w:rPr>
        <w:t>(sic)</w:t>
      </w:r>
      <w:r w:rsidRPr="00A86D4B">
        <w:rPr>
          <w:rFonts w:ascii="Arial" w:hAnsi="Arial" w:cs="Arial"/>
          <w:b/>
          <w:sz w:val="20"/>
          <w:szCs w:val="20"/>
        </w:rPr>
        <w:t xml:space="preserve"> MAZA", </w:t>
      </w:r>
      <w:r w:rsidRPr="00A86D4B">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w:t>
      </w:r>
      <w:r w:rsidRPr="008831E0">
        <w:rPr>
          <w:rFonts w:ascii="Arial" w:hAnsi="Arial" w:cs="Arial"/>
          <w:sz w:val="20"/>
          <w:szCs w:val="20"/>
        </w:rPr>
        <w:t xml:space="preserve">denominado </w:t>
      </w:r>
      <w:r w:rsidRPr="008831E0">
        <w:rPr>
          <w:rFonts w:ascii="Arial" w:hAnsi="Arial" w:cs="Arial"/>
          <w:iCs/>
          <w:sz w:val="20"/>
          <w:szCs w:val="20"/>
        </w:rPr>
        <w:t>"</w:t>
      </w:r>
      <w:r w:rsidRPr="008831E0">
        <w:rPr>
          <w:rFonts w:ascii="Arial" w:hAnsi="Arial" w:cs="Arial"/>
          <w:sz w:val="20"/>
          <w:szCs w:val="20"/>
        </w:rPr>
        <w:t>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w:t>
      </w:r>
      <w:r w:rsidRPr="008831E0">
        <w:rPr>
          <w:rFonts w:ascii="Arial" w:hAnsi="Arial" w:cs="Arial"/>
          <w:i/>
          <w:sz w:val="20"/>
          <w:szCs w:val="20"/>
        </w:rPr>
        <w:t xml:space="preserve"> </w:t>
      </w:r>
      <w:r w:rsidRPr="008831E0">
        <w:rPr>
          <w:rFonts w:ascii="Arial" w:hAnsi="Arial" w:cs="Arial"/>
          <w:sz w:val="20"/>
          <w:szCs w:val="20"/>
        </w:rPr>
        <w:t xml:space="preserve">CAMBIO DE GIRO" del ordenamiento jurídico denominado </w:t>
      </w:r>
      <w:r w:rsidRPr="008831E0">
        <w:rPr>
          <w:rFonts w:ascii="Arial" w:hAnsi="Arial" w:cs="Arial"/>
          <w:b/>
          <w:i/>
          <w:sz w:val="20"/>
          <w:szCs w:val="20"/>
        </w:rPr>
        <w:t xml:space="preserve">"Lineamientos para Trámites Administrativos de los Mercados Públicos." - </w:t>
      </w:r>
    </w:p>
    <w:p w14:paraId="474A4EEE" w14:textId="77777777" w:rsidR="00A86D4B" w:rsidRPr="008831E0" w:rsidRDefault="00A86D4B" w:rsidP="00A86D4B">
      <w:pPr>
        <w:jc w:val="both"/>
        <w:rPr>
          <w:rFonts w:ascii="Arial" w:hAnsi="Arial" w:cs="Arial"/>
          <w:sz w:val="20"/>
          <w:szCs w:val="20"/>
        </w:rPr>
      </w:pPr>
    </w:p>
    <w:p w14:paraId="08C2DB34" w14:textId="67CAA76F" w:rsidR="00A86D4B" w:rsidRPr="008831E0" w:rsidRDefault="00A86D4B" w:rsidP="00A86D4B">
      <w:pPr>
        <w:jc w:val="both"/>
        <w:rPr>
          <w:rFonts w:ascii="Arial" w:hAnsi="Arial" w:cs="Arial"/>
          <w:sz w:val="20"/>
          <w:szCs w:val="20"/>
        </w:rPr>
      </w:pPr>
      <w:r w:rsidRPr="008831E0">
        <w:rPr>
          <w:rFonts w:ascii="Arial" w:hAnsi="Arial" w:cs="Arial"/>
          <w:b/>
          <w:sz w:val="20"/>
          <w:szCs w:val="20"/>
        </w:rPr>
        <w:lastRenderedPageBreak/>
        <w:t xml:space="preserve">SEGUNDO.- </w:t>
      </w:r>
      <w:r w:rsidRPr="008831E0">
        <w:rPr>
          <w:rFonts w:ascii="Arial" w:hAnsi="Arial" w:cs="Arial"/>
          <w:sz w:val="20"/>
          <w:szCs w:val="20"/>
        </w:rPr>
        <w:t xml:space="preserve">La figura Jurídica denominada Concesión Administrativa, se encuentra previsto en el TÍTULO TERCERO </w:t>
      </w:r>
      <w:r w:rsidRPr="008831E0">
        <w:rPr>
          <w:rFonts w:ascii="Arial" w:hAnsi="Arial" w:cs="Arial"/>
          <w:i/>
          <w:sz w:val="20"/>
          <w:szCs w:val="20"/>
        </w:rPr>
        <w:t xml:space="preserve">"DE LA CONCESIÓN DE SERVICIOS PÚBLICOS MUNICIPALES" CAPÍTULO I "OTORGAMIENTO Y RÉGIMEN DE LAS CONCESIONES" de </w:t>
      </w:r>
      <w:r w:rsidRPr="008831E0">
        <w:rPr>
          <w:rFonts w:ascii="Arial" w:hAnsi="Arial" w:cs="Arial"/>
          <w:sz w:val="20"/>
          <w:szCs w:val="20"/>
        </w:rPr>
        <w:t xml:space="preserve">la Ley de Planeación, Desarrollo Administrativo y Servicios Públicos Municipales, vigente en el Estado. - - - - </w:t>
      </w:r>
    </w:p>
    <w:p w14:paraId="36600C18" w14:textId="77777777" w:rsidR="00A86D4B" w:rsidRPr="008831E0" w:rsidRDefault="00A86D4B" w:rsidP="00A86D4B">
      <w:pPr>
        <w:jc w:val="both"/>
        <w:rPr>
          <w:rFonts w:ascii="Arial" w:hAnsi="Arial" w:cs="Arial"/>
          <w:sz w:val="20"/>
          <w:szCs w:val="20"/>
        </w:rPr>
      </w:pPr>
    </w:p>
    <w:p w14:paraId="1DBCC305" w14:textId="2B4680B6" w:rsidR="00A86D4B" w:rsidRPr="008831E0" w:rsidRDefault="00A86D4B" w:rsidP="00A86D4B">
      <w:pPr>
        <w:jc w:val="both"/>
        <w:rPr>
          <w:rFonts w:ascii="Arial" w:hAnsi="Arial" w:cs="Arial"/>
          <w:sz w:val="20"/>
          <w:szCs w:val="20"/>
        </w:rPr>
      </w:pPr>
      <w:r w:rsidRPr="008831E0">
        <w:rPr>
          <w:rFonts w:ascii="Arial" w:hAnsi="Arial" w:cs="Arial"/>
          <w:b/>
          <w:sz w:val="20"/>
          <w:szCs w:val="20"/>
        </w:rPr>
        <w:t>TERCERO:</w:t>
      </w:r>
      <w:r w:rsidR="008B2129" w:rsidRPr="008B2129">
        <w:rPr>
          <w:rFonts w:ascii="Arial" w:hAnsi="Arial" w:cs="Arial"/>
          <w:sz w:val="20"/>
          <w:szCs w:val="20"/>
        </w:rPr>
        <w:t>(sic)</w:t>
      </w:r>
      <w:r w:rsidRPr="008831E0">
        <w:rPr>
          <w:rFonts w:ascii="Arial" w:hAnsi="Arial" w:cs="Arial"/>
          <w:b/>
          <w:sz w:val="20"/>
          <w:szCs w:val="20"/>
        </w:rPr>
        <w:t xml:space="preserve"> </w:t>
      </w:r>
      <w:r w:rsidRPr="008831E0">
        <w:rPr>
          <w:rFonts w:ascii="Arial" w:hAnsi="Arial" w:cs="Arial"/>
          <w:b/>
          <w:i/>
          <w:sz w:val="20"/>
          <w:szCs w:val="20"/>
        </w:rPr>
        <w:t xml:space="preserve">Esta Comisión de Mercados y Comercio en Vía Pública, </w:t>
      </w:r>
      <w:r w:rsidRPr="008831E0">
        <w:rPr>
          <w:rFonts w:ascii="Arial" w:hAnsi="Arial" w:cs="Arial"/>
          <w:sz w:val="20"/>
          <w:szCs w:val="20"/>
        </w:rPr>
        <w:t xml:space="preserve">considera que cuenta con los elementos necesarios para resolver el presente expediente, por lo tanto, entrando al estudio y análisis de la solicitud realizada por el C. FRANCISCO JAVIER ALAVEZ CRUZ y pruebas que obran en el expediente, tenemos: - </w:t>
      </w:r>
    </w:p>
    <w:p w14:paraId="6D926989" w14:textId="77777777" w:rsidR="00A86D4B" w:rsidRPr="008831E0" w:rsidRDefault="00A86D4B" w:rsidP="00A86D4B">
      <w:pPr>
        <w:jc w:val="both"/>
        <w:rPr>
          <w:rFonts w:ascii="Arial" w:hAnsi="Arial" w:cs="Arial"/>
          <w:sz w:val="20"/>
          <w:szCs w:val="20"/>
        </w:rPr>
      </w:pPr>
    </w:p>
    <w:p w14:paraId="24E79AFE" w14:textId="77777777" w:rsidR="00A86D4B" w:rsidRPr="008831E0" w:rsidRDefault="00A86D4B" w:rsidP="00A86D4B">
      <w:pPr>
        <w:jc w:val="both"/>
        <w:rPr>
          <w:rFonts w:ascii="Arial" w:hAnsi="Arial" w:cs="Arial"/>
          <w:sz w:val="20"/>
          <w:szCs w:val="20"/>
        </w:rPr>
      </w:pPr>
      <w:r w:rsidRPr="008831E0">
        <w:rPr>
          <w:rFonts w:ascii="Arial" w:hAnsi="Arial" w:cs="Arial"/>
          <w:sz w:val="20"/>
          <w:szCs w:val="20"/>
        </w:rPr>
        <w:t xml:space="preserve"> a) El apartado II y VI de los </w:t>
      </w:r>
      <w:r w:rsidRPr="008831E0">
        <w:rPr>
          <w:rFonts w:ascii="Arial" w:hAnsi="Arial" w:cs="Arial"/>
          <w:b/>
          <w:i/>
          <w:sz w:val="20"/>
          <w:szCs w:val="20"/>
        </w:rPr>
        <w:t xml:space="preserve">Lineamientos para Trámites Administrativos de los Mercados Públicos, </w:t>
      </w:r>
      <w:r w:rsidRPr="008831E0">
        <w:rPr>
          <w:rFonts w:ascii="Arial" w:hAnsi="Arial" w:cs="Arial"/>
          <w:sz w:val="20"/>
          <w:szCs w:val="20"/>
        </w:rPr>
        <w:t>citan textualmente:</w:t>
      </w:r>
    </w:p>
    <w:p w14:paraId="6431BD3D" w14:textId="6FB7D6EA" w:rsidR="00A86D4B" w:rsidRDefault="00A86D4B" w:rsidP="00A86D4B">
      <w:pPr>
        <w:jc w:val="both"/>
        <w:rPr>
          <w:rFonts w:ascii="Arial" w:hAnsi="Arial" w:cs="Arial"/>
          <w:sz w:val="20"/>
          <w:szCs w:val="20"/>
        </w:rPr>
      </w:pPr>
    </w:p>
    <w:p w14:paraId="7ABCAF5D" w14:textId="77777777" w:rsidR="006F0F42" w:rsidRPr="008831E0" w:rsidRDefault="006F0F42" w:rsidP="00A86D4B">
      <w:pPr>
        <w:jc w:val="both"/>
        <w:rPr>
          <w:rFonts w:ascii="Arial" w:hAnsi="Arial" w:cs="Arial"/>
          <w:sz w:val="20"/>
          <w:szCs w:val="20"/>
        </w:rPr>
      </w:pPr>
    </w:p>
    <w:p w14:paraId="6335CB7D" w14:textId="77777777" w:rsidR="00A86D4B" w:rsidRPr="008831E0" w:rsidRDefault="00A86D4B" w:rsidP="008831E0">
      <w:pPr>
        <w:ind w:left="284"/>
        <w:jc w:val="both"/>
        <w:rPr>
          <w:rFonts w:ascii="Arial" w:hAnsi="Arial" w:cs="Arial"/>
          <w:sz w:val="20"/>
          <w:szCs w:val="20"/>
        </w:rPr>
      </w:pPr>
      <w:r w:rsidRPr="008831E0">
        <w:rPr>
          <w:rFonts w:ascii="Arial" w:hAnsi="Arial" w:cs="Arial"/>
          <w:b/>
          <w:i/>
          <w:sz w:val="20"/>
          <w:szCs w:val="20"/>
        </w:rPr>
        <w:t>"II.- LINEAMIENTOS PARA EL TRÁMITE DE REGULARIZACIÓN DE CONCESIONARIO Y CESIÓN DE DERECHOS:</w:t>
      </w:r>
    </w:p>
    <w:p w14:paraId="21CC5DB1" w14:textId="77777777" w:rsidR="00A86D4B" w:rsidRPr="008831E0" w:rsidRDefault="00A86D4B" w:rsidP="008831E0">
      <w:pPr>
        <w:ind w:left="284"/>
        <w:jc w:val="both"/>
        <w:rPr>
          <w:rFonts w:ascii="Arial" w:hAnsi="Arial" w:cs="Arial"/>
          <w:b/>
          <w:bCs/>
          <w:sz w:val="20"/>
          <w:szCs w:val="20"/>
        </w:rPr>
      </w:pPr>
    </w:p>
    <w:p w14:paraId="38331CA1"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1.- SOLICITUD DIRIGIDA AL ADMINISTRADOR DEL MERCADO CORRESPONDIENTE, PRESENTADA POR EL POSESIONARIO.</w:t>
      </w:r>
    </w:p>
    <w:p w14:paraId="1BDE115A"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2.- FORMATO ÚNICO DE MERCADOS DEBIDAMENTE REQUISITADO.</w:t>
      </w:r>
    </w:p>
    <w:p w14:paraId="314C5A66"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3.- CONTRATO PRIVADO DE CESIÓN DE DERECHOS ENTRE LOS PARTICULARES (EN CASOS APLICABLES).</w:t>
      </w:r>
    </w:p>
    <w:p w14:paraId="5934D771"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4.- ACTA DE NACIMIENTO DEL CESIONARIO Y DEL CEDENTE.</w:t>
      </w:r>
    </w:p>
    <w:p w14:paraId="5B39E277"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5.- IDENTIFICACIÓN OFICIAL VIGENTE DEL CESIONARIO Y DEL CEDENTE.</w:t>
      </w:r>
    </w:p>
    <w:p w14:paraId="56B1D5F5"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7F69F2F7"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7.- COMPROBANTE DE DOMICILIO RECIENTE DEL CESIONARIO Y CEDENTE.</w:t>
      </w:r>
    </w:p>
    <w:p w14:paraId="1E9ADB34"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8.- CONSTANCIA DE VERIFICACIÓN Y RECONOCIMIENTO DEL LOCAL COMERCIAL, PUESTO, CASETA O ESPACIO, EXPEDIDO POR PARTE DE LA ADMINISTRACIÓN MERCADO CORRESPONDIENTE.</w:t>
      </w:r>
    </w:p>
    <w:p w14:paraId="35D81BE7"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 xml:space="preserve">9.-. CONSTANCIA DE OPINIÓN EMITIDA </w:t>
      </w:r>
      <w:r w:rsidRPr="008831E0">
        <w:rPr>
          <w:rFonts w:ascii="Arial" w:hAnsi="Arial" w:cs="Arial"/>
          <w:b/>
          <w:bCs/>
          <w:sz w:val="20"/>
          <w:szCs w:val="20"/>
        </w:rPr>
        <w:t>POR ORGANIZACIÓN O MESA DIRECTIVA, EN CASO PERTENECER A ALGUNA</w:t>
      </w:r>
      <w:r w:rsidRPr="008831E0">
        <w:rPr>
          <w:rFonts w:ascii="Arial" w:hAnsi="Arial" w:cs="Arial"/>
          <w:sz w:val="20"/>
          <w:szCs w:val="20"/>
        </w:rPr>
        <w:t>(sic)</w:t>
      </w:r>
    </w:p>
    <w:p w14:paraId="3EB347BB"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10.- DESIGNACIÓN DE BENEFICIARIO (PRESENTAR LA COPIA DE LA CREDENCIAL DE ELECTOR VIGENTE, EN CASO DE SER MENOR DE EDAD, PRESENTAR LA DOCUMENTACIÓN DE SU TUTOR O ALBACEA).</w:t>
      </w:r>
    </w:p>
    <w:p w14:paraId="7ED3B077"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11.-DOS TESTIGOS QUE ACREDITEN SU DICHO (IDENTIFICACIÓN OFICIAL VIGENTE Y COMPROBANTE DE DOMICILIO)."</w:t>
      </w:r>
    </w:p>
    <w:p w14:paraId="1A25B5C7" w14:textId="77777777" w:rsidR="00A86D4B" w:rsidRPr="008831E0" w:rsidRDefault="00A86D4B" w:rsidP="00A86D4B">
      <w:pPr>
        <w:jc w:val="both"/>
        <w:rPr>
          <w:rFonts w:ascii="Arial" w:hAnsi="Arial" w:cs="Arial"/>
          <w:b/>
          <w:bCs/>
          <w:sz w:val="20"/>
          <w:szCs w:val="20"/>
        </w:rPr>
      </w:pPr>
    </w:p>
    <w:p w14:paraId="33BB402D"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iCs/>
          <w:sz w:val="20"/>
          <w:szCs w:val="20"/>
        </w:rPr>
        <w:t>"</w:t>
      </w:r>
      <w:r w:rsidRPr="008831E0">
        <w:rPr>
          <w:rFonts w:ascii="Arial" w:hAnsi="Arial" w:cs="Arial"/>
          <w:b/>
          <w:bCs/>
          <w:sz w:val="20"/>
          <w:szCs w:val="20"/>
        </w:rPr>
        <w:t>VI.- LINEAMIENTOS PARA EL PROCEDIMIENTO ADMINISTRATIVO DE TRÁMITES DE SUCESIÓN DE DERECHOS, REGULARIZACIÓN DE CONCESIONARIO, CESIÓN DE DERECHOS, TRASPASO DE PUESTO O CASETA, AMPLIACIÓN DE GIRO V(sic) CAMBIO DE GIRO:</w:t>
      </w:r>
    </w:p>
    <w:p w14:paraId="3199D09F"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1.- LA ADMINISTRACIÓN DEL MERCADO CORRESPONDIENTE, EMITIRÁ LA CONSTANCIA DE VERIFICACIÓN Y RECONOCIMIENTO, MISMA QUE DEBERÁ INCLUIR LOS SIGUIENTES DATOS:</w:t>
      </w:r>
    </w:p>
    <w:p w14:paraId="74E5282B"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MEDIDAS DEL LOCAL, PUESTO O CASETA, GIRO COMERCIAL, CONDICIONES EN QUE SE ENCUENTRA, DESCRIPCIÓN DEL TIPO DE CONSTRUCCIÓN, NÚMERO DE CUENTA Y LOS COMENTARIOS QUE SE ESTIMEN PERTINENTES.</w:t>
      </w:r>
    </w:p>
    <w:p w14:paraId="1642F39B"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188500F"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0574259F"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4,</w:t>
      </w:r>
      <w:r w:rsidRPr="008831E0">
        <w:rPr>
          <w:rFonts w:ascii="Arial" w:hAnsi="Arial" w:cs="Arial"/>
          <w:sz w:val="20"/>
          <w:szCs w:val="20"/>
        </w:rPr>
        <w:t>(sic)</w:t>
      </w:r>
      <w:r w:rsidRPr="008831E0">
        <w:rPr>
          <w:rFonts w:ascii="Arial" w:hAnsi="Arial" w:cs="Arial"/>
          <w:b/>
          <w:bCs/>
          <w:sz w:val="20"/>
          <w:szCs w:val="20"/>
        </w:rPr>
        <w:t>- LA ADMINISTRACIÓN DEL MERCADO CORRESPONDIENTE, DEBERÁ CANALIZAR LOS EXPEDIENTES A LA DIRECCIÓN DE MERCADOS PÚBLICOS PARA REVISIÓN Y VISTO BUENO DEL TITULAR, A FIN DE QUE SE REMITA A LA REGIDURÍA DE SERVICIOS MUNICIPALES, Y DE MERCADOS Y VIA(sic) PÚBLICA.</w:t>
      </w:r>
    </w:p>
    <w:p w14:paraId="53D3F3E4" w14:textId="334C3C5D"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lastRenderedPageBreak/>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r w:rsidR="00C46323" w:rsidRPr="00C46323">
        <w:rPr>
          <w:rFonts w:cs="Arial"/>
        </w:rPr>
        <w:t xml:space="preserve"> </w:t>
      </w:r>
      <w:r w:rsidR="00C46323" w:rsidRPr="000E173E">
        <w:rPr>
          <w:rFonts w:cs="Arial"/>
        </w:rPr>
        <w:t>(sic)</w:t>
      </w:r>
    </w:p>
    <w:p w14:paraId="05405556"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POSTERIORMENTE SERÁ TURNADO A LA COMISIÓN DE MERCADOS Y VÍA PÚBLICA, PARA SU VALORACIÓN, ANÁLISIS Y DICTAMEN RESPECTIVO.</w:t>
      </w:r>
    </w:p>
    <w:p w14:paraId="1016801D"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4A3D9108"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6F1B819"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8.- EL INTERESADO DEBERÁ IDENTIFICARSE AL MOMENTO DE RECOGER LA ORDEN DE PAGO.</w:t>
      </w:r>
    </w:p>
    <w:p w14:paraId="723068E7"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6354D3E" w14:textId="77777777" w:rsidR="00A86D4B" w:rsidRPr="008831E0" w:rsidRDefault="00A86D4B" w:rsidP="008831E0">
      <w:pPr>
        <w:ind w:left="284"/>
        <w:jc w:val="both"/>
        <w:rPr>
          <w:rFonts w:ascii="Arial" w:hAnsi="Arial" w:cs="Arial"/>
          <w:b/>
          <w:bCs/>
          <w:sz w:val="20"/>
          <w:szCs w:val="20"/>
        </w:rPr>
      </w:pPr>
      <w:r w:rsidRPr="008831E0">
        <w:rPr>
          <w:rFonts w:ascii="Arial" w:hAnsi="Arial" w:cs="Arial"/>
          <w:b/>
          <w:bCs/>
          <w:sz w:val="20"/>
          <w:szCs w:val="20"/>
        </w:rPr>
        <w:t>10.- EL COSTO DE CADA TRÁMITE ESTARÁ ESPECIFICADO EN LA LEY DE INGRESOS DEL MUNICIPIO DE OAXACA DE JUÁREZ, OAX., PARA EL EJERCICIO FISCAL VIGENTE."</w:t>
      </w:r>
    </w:p>
    <w:p w14:paraId="05E12FF3" w14:textId="77777777" w:rsidR="00A86D4B" w:rsidRPr="008831E0" w:rsidRDefault="00A86D4B" w:rsidP="00A86D4B">
      <w:pPr>
        <w:jc w:val="both"/>
        <w:rPr>
          <w:rFonts w:ascii="Arial" w:hAnsi="Arial" w:cs="Arial"/>
          <w:b/>
          <w:bCs/>
          <w:sz w:val="20"/>
          <w:szCs w:val="20"/>
        </w:rPr>
      </w:pPr>
    </w:p>
    <w:p w14:paraId="2AF92A63" w14:textId="77777777" w:rsidR="00A86D4B" w:rsidRPr="008831E0" w:rsidRDefault="00A86D4B" w:rsidP="00A86D4B">
      <w:pPr>
        <w:jc w:val="both"/>
        <w:rPr>
          <w:rFonts w:ascii="Arial" w:hAnsi="Arial" w:cs="Arial"/>
          <w:sz w:val="20"/>
          <w:szCs w:val="20"/>
        </w:rPr>
      </w:pPr>
      <w:r w:rsidRPr="008831E0">
        <w:rPr>
          <w:rFonts w:ascii="Arial" w:hAnsi="Arial" w:cs="Arial"/>
          <w:sz w:val="20"/>
          <w:szCs w:val="20"/>
        </w:rPr>
        <w:t xml:space="preserve">De dichos lineamientos en cita, podemos establecer que en el trámite de la CESIÓN DE DERECHOS, se requiere una petición formal del trámite de cesión de derechos, </w:t>
      </w:r>
      <w:r w:rsidRPr="008831E0">
        <w:rPr>
          <w:rFonts w:ascii="Arial" w:hAnsi="Arial" w:cs="Arial"/>
          <w:b/>
          <w:bCs/>
          <w:sz w:val="20"/>
          <w:szCs w:val="20"/>
        </w:rPr>
        <w:t xml:space="preserve">como específicamente lo señala el numeral 1 del apartado II, antes citado, al establecer que la </w:t>
      </w:r>
      <w:r w:rsidRPr="008831E0">
        <w:rPr>
          <w:rFonts w:ascii="Arial" w:hAnsi="Arial" w:cs="Arial"/>
          <w:b/>
          <w:bCs/>
          <w:sz w:val="20"/>
          <w:szCs w:val="20"/>
        </w:rPr>
        <w:t>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33DBD8C7" w14:textId="77777777" w:rsidR="00A86D4B" w:rsidRPr="00DB3F1A" w:rsidRDefault="00A86D4B" w:rsidP="00A86D4B">
      <w:pPr>
        <w:jc w:val="both"/>
        <w:rPr>
          <w:rFonts w:ascii="Arial" w:hAnsi="Arial" w:cs="Arial"/>
          <w:b/>
          <w:bCs/>
          <w:sz w:val="14"/>
          <w:szCs w:val="20"/>
        </w:rPr>
      </w:pPr>
    </w:p>
    <w:p w14:paraId="141828B5" w14:textId="77777777" w:rsidR="00A86D4B" w:rsidRPr="008831E0" w:rsidRDefault="00A86D4B" w:rsidP="00A86D4B">
      <w:pPr>
        <w:jc w:val="both"/>
        <w:rPr>
          <w:rFonts w:ascii="Arial" w:hAnsi="Arial" w:cs="Arial"/>
          <w:b/>
          <w:bCs/>
          <w:sz w:val="20"/>
          <w:szCs w:val="20"/>
        </w:rPr>
      </w:pPr>
      <w:r w:rsidRPr="008831E0">
        <w:rPr>
          <w:rFonts w:ascii="Arial" w:hAnsi="Arial" w:cs="Arial"/>
          <w:b/>
          <w:bCs/>
          <w:i/>
          <w:sz w:val="20"/>
          <w:szCs w:val="20"/>
        </w:rPr>
        <w:t xml:space="preserve">EL HECHO DE QUE LA AUTORIDAD MUNICIPAL, ORDENE LA RATIFICACIÓN POR PARTE DE LA CONCESIONARIA, DE SU DESEO DE CEDER A OTRA LOS DERECHOS QUE LE CONFIERE LA CONCESIÓN que le otorgó, el H. Ayuntamiento, </w:t>
      </w:r>
      <w:r w:rsidRPr="008831E0">
        <w:rPr>
          <w:rFonts w:ascii="Arial" w:hAnsi="Arial" w:cs="Arial"/>
          <w:b/>
          <w:bCs/>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7DDE5622" w14:textId="77777777" w:rsidR="00A86D4B" w:rsidRPr="00DB3F1A" w:rsidRDefault="00A86D4B" w:rsidP="00A86D4B">
      <w:pPr>
        <w:jc w:val="both"/>
        <w:rPr>
          <w:rFonts w:ascii="Arial" w:hAnsi="Arial" w:cs="Arial"/>
          <w:b/>
          <w:bCs/>
          <w:sz w:val="14"/>
          <w:szCs w:val="20"/>
        </w:rPr>
      </w:pPr>
    </w:p>
    <w:p w14:paraId="559B40E6" w14:textId="77777777" w:rsidR="00A86D4B" w:rsidRPr="008831E0" w:rsidRDefault="00A86D4B" w:rsidP="00A86D4B">
      <w:pPr>
        <w:jc w:val="both"/>
        <w:rPr>
          <w:rFonts w:ascii="Arial" w:hAnsi="Arial" w:cs="Arial"/>
          <w:b/>
          <w:bCs/>
          <w:sz w:val="20"/>
          <w:szCs w:val="20"/>
        </w:rPr>
      </w:pPr>
      <w:r w:rsidRPr="008831E0">
        <w:rPr>
          <w:rFonts w:ascii="Arial" w:hAnsi="Arial" w:cs="Arial"/>
          <w:b/>
          <w:bCs/>
          <w:sz w:val="20"/>
          <w:szCs w:val="20"/>
        </w:rPr>
        <w:t>b) En este sentido y al llevar a cabo un análisis de las constancias que obran en el sumario, tenemos que:</w:t>
      </w:r>
    </w:p>
    <w:p w14:paraId="40159CC8" w14:textId="77777777" w:rsidR="00A86D4B" w:rsidRPr="00DB3F1A" w:rsidRDefault="00A86D4B" w:rsidP="00A86D4B">
      <w:pPr>
        <w:jc w:val="both"/>
        <w:rPr>
          <w:rFonts w:ascii="Arial" w:hAnsi="Arial" w:cs="Arial"/>
          <w:sz w:val="12"/>
          <w:szCs w:val="20"/>
        </w:rPr>
      </w:pPr>
    </w:p>
    <w:p w14:paraId="182C8DB5"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sz w:val="20"/>
          <w:szCs w:val="20"/>
        </w:rPr>
      </w:pPr>
      <w:r w:rsidRPr="008831E0">
        <w:rPr>
          <w:rFonts w:ascii="Arial" w:hAnsi="Arial" w:cs="Arial"/>
          <w:b/>
          <w:bCs/>
          <w:i/>
          <w:sz w:val="20"/>
          <w:szCs w:val="20"/>
        </w:rPr>
        <w:t>Con LA CONSTANCIA DE VERIFICACIÓN Y RECONOCIMIENTO, de fecha 20 DE OCTUBRE del año dos mil veintidós, está acreditada la existencia respecto de la caseta fija número 13, del sector 2, con objeto/contrato: 1050000004216, con giro de "ROPA INFANTIL (CALZADO Y ROPA PARA BEBES Y NIÑOS)" ubicado en el pasillo Yagul, interior del Mercado "BENITO JUÁREZ MAZA";</w:t>
      </w:r>
    </w:p>
    <w:p w14:paraId="0045258F"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sz w:val="20"/>
          <w:szCs w:val="20"/>
        </w:rPr>
      </w:pPr>
      <w:r w:rsidRPr="008831E0">
        <w:rPr>
          <w:rFonts w:ascii="Arial" w:hAnsi="Arial" w:cs="Arial"/>
          <w:b/>
          <w:bCs/>
          <w:i/>
          <w:sz w:val="20"/>
          <w:szCs w:val="20"/>
        </w:rPr>
        <w:t>Con los recibos de pagos de los últimos cinco años anteriores, y que</w:t>
      </w:r>
      <w:r w:rsidRPr="008831E0">
        <w:rPr>
          <w:rFonts w:ascii="Arial" w:hAnsi="Arial" w:cs="Arial"/>
          <w:b/>
          <w:bCs/>
          <w:sz w:val="20"/>
          <w:szCs w:val="20"/>
        </w:rPr>
        <w:t xml:space="preserve"> </w:t>
      </w:r>
      <w:r w:rsidRPr="008831E0">
        <w:rPr>
          <w:rFonts w:ascii="Arial" w:hAnsi="Arial" w:cs="Arial"/>
          <w:b/>
          <w:bCs/>
          <w:i/>
          <w:sz w:val="20"/>
          <w:szCs w:val="20"/>
        </w:rPr>
        <w:t>se encuentran descritos en el RESULTANDO PRIMERO, se acredita que el mismo se encuentra al corriente de sus pagos;</w:t>
      </w:r>
    </w:p>
    <w:p w14:paraId="77BE9964"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sz w:val="20"/>
          <w:szCs w:val="20"/>
        </w:rPr>
      </w:pPr>
      <w:r w:rsidRPr="008831E0">
        <w:rPr>
          <w:rFonts w:ascii="Arial" w:hAnsi="Arial" w:cs="Arial"/>
          <w:b/>
          <w:bCs/>
          <w:sz w:val="20"/>
          <w:szCs w:val="20"/>
        </w:rPr>
        <w:t xml:space="preserve">Se </w:t>
      </w:r>
      <w:r w:rsidRPr="008831E0">
        <w:rPr>
          <w:rFonts w:ascii="Arial" w:hAnsi="Arial" w:cs="Arial"/>
          <w:b/>
          <w:bCs/>
          <w:i/>
          <w:sz w:val="20"/>
          <w:szCs w:val="20"/>
        </w:rPr>
        <w:t xml:space="preserve">demuestra que dicha caseta está concesionado </w:t>
      </w:r>
      <w:r w:rsidRPr="008831E0">
        <w:rPr>
          <w:rFonts w:ascii="Arial" w:hAnsi="Arial" w:cs="Arial"/>
          <w:b/>
          <w:bCs/>
          <w:sz w:val="20"/>
          <w:szCs w:val="20"/>
        </w:rPr>
        <w:t xml:space="preserve">a </w:t>
      </w:r>
      <w:r w:rsidRPr="008831E0">
        <w:rPr>
          <w:rFonts w:ascii="Arial" w:hAnsi="Arial" w:cs="Arial"/>
          <w:b/>
          <w:bCs/>
          <w:i/>
          <w:sz w:val="20"/>
          <w:szCs w:val="20"/>
        </w:rPr>
        <w:t xml:space="preserve">favor del </w:t>
      </w:r>
      <w:r w:rsidRPr="008831E0">
        <w:rPr>
          <w:rFonts w:ascii="Arial" w:hAnsi="Arial" w:cs="Arial"/>
          <w:b/>
          <w:bCs/>
          <w:sz w:val="20"/>
          <w:szCs w:val="20"/>
        </w:rPr>
        <w:t xml:space="preserve">C. </w:t>
      </w:r>
      <w:r w:rsidRPr="008831E0">
        <w:rPr>
          <w:rFonts w:ascii="Arial" w:hAnsi="Arial" w:cs="Arial"/>
          <w:b/>
          <w:bCs/>
          <w:i/>
          <w:sz w:val="20"/>
          <w:szCs w:val="20"/>
        </w:rPr>
        <w:t>FRANCISCO JAVIER ALAVEZ CRUZ;</w:t>
      </w:r>
    </w:p>
    <w:p w14:paraId="660F853E"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i/>
          <w:sz w:val="20"/>
          <w:szCs w:val="20"/>
        </w:rPr>
      </w:pPr>
      <w:r w:rsidRPr="008831E0">
        <w:rPr>
          <w:rFonts w:ascii="Arial" w:hAnsi="Arial" w:cs="Arial"/>
          <w:b/>
          <w:bCs/>
          <w:i/>
          <w:sz w:val="20"/>
          <w:szCs w:val="20"/>
        </w:rPr>
        <w:lastRenderedPageBreak/>
        <w:t xml:space="preserve">Que dicha caseta está al corriente en el pago de sus derechos de piso; </w:t>
      </w:r>
    </w:p>
    <w:p w14:paraId="7C7783BF"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sz w:val="20"/>
          <w:szCs w:val="20"/>
        </w:rPr>
      </w:pPr>
      <w:r w:rsidRPr="008831E0">
        <w:rPr>
          <w:rFonts w:ascii="Arial" w:hAnsi="Arial" w:cs="Arial"/>
          <w:b/>
          <w:bCs/>
          <w:i/>
          <w:sz w:val="20"/>
          <w:szCs w:val="20"/>
        </w:rPr>
        <w:t>Que la emisión de la constancia de verificación y reconocimiento, fue hecha por autoridad competente en términos del apartado VI, numeral 1, de los Lineamientos antes invocados;</w:t>
      </w:r>
    </w:p>
    <w:p w14:paraId="100629A1" w14:textId="77777777" w:rsidR="00A86D4B" w:rsidRPr="008831E0" w:rsidRDefault="00A86D4B" w:rsidP="00E62487">
      <w:pPr>
        <w:pStyle w:val="Prrafodelista"/>
        <w:widowControl/>
        <w:numPr>
          <w:ilvl w:val="0"/>
          <w:numId w:val="18"/>
        </w:numPr>
        <w:autoSpaceDE/>
        <w:autoSpaceDN/>
        <w:spacing w:before="0"/>
        <w:ind w:left="567"/>
        <w:contextualSpacing/>
        <w:rPr>
          <w:rFonts w:ascii="Arial" w:hAnsi="Arial" w:cs="Arial"/>
          <w:b/>
          <w:bCs/>
          <w:sz w:val="20"/>
          <w:szCs w:val="20"/>
        </w:rPr>
      </w:pPr>
      <w:r w:rsidRPr="008831E0">
        <w:rPr>
          <w:rFonts w:ascii="Arial" w:hAnsi="Arial" w:cs="Arial"/>
          <w:b/>
          <w:bCs/>
          <w:i/>
          <w:sz w:val="20"/>
          <w:szCs w:val="20"/>
        </w:rPr>
        <w:t>Obran en el sumario los originales de la documentación referida.</w:t>
      </w:r>
    </w:p>
    <w:p w14:paraId="5777C70D" w14:textId="77777777" w:rsidR="00A86D4B" w:rsidRPr="008831E0" w:rsidRDefault="00A86D4B" w:rsidP="00A86D4B">
      <w:pPr>
        <w:jc w:val="both"/>
        <w:rPr>
          <w:rFonts w:ascii="Arial" w:hAnsi="Arial" w:cs="Arial"/>
          <w:sz w:val="20"/>
          <w:szCs w:val="20"/>
        </w:rPr>
      </w:pPr>
    </w:p>
    <w:p w14:paraId="291C1517" w14:textId="77777777" w:rsidR="00A86D4B" w:rsidRPr="00A86D4B" w:rsidRDefault="00A86D4B" w:rsidP="00A86D4B">
      <w:pPr>
        <w:jc w:val="both"/>
        <w:rPr>
          <w:rFonts w:ascii="Arial" w:hAnsi="Arial" w:cs="Arial"/>
          <w:b/>
          <w:bCs/>
          <w:sz w:val="20"/>
          <w:szCs w:val="20"/>
        </w:rPr>
      </w:pPr>
      <w:r w:rsidRPr="008831E0">
        <w:rPr>
          <w:rFonts w:ascii="Arial" w:hAnsi="Arial" w:cs="Arial"/>
          <w:b/>
          <w:bCs/>
          <w:sz w:val="20"/>
          <w:szCs w:val="20"/>
        </w:rPr>
        <w:t>c) Por otra parte el requisito de la RATIFICACIÓN está satisfecho, pues mediante diligencia de fecha</w:t>
      </w:r>
      <w:r w:rsidRPr="008831E0">
        <w:rPr>
          <w:rFonts w:ascii="Arial" w:hAnsi="Arial" w:cs="Arial"/>
          <w:b/>
          <w:bCs/>
          <w:i/>
          <w:iCs/>
          <w:sz w:val="20"/>
          <w:szCs w:val="20"/>
        </w:rPr>
        <w:t xml:space="preserve"> CINCO DE ABRIL DEL AÑO DOS MIL VEINTITRÉS, compareció ante el Regidor de Servicios Municipales y de Mercados y Comercio en Vía Pública, el CONCESIONARIO FRANCISCO JAVIER ALAVEZ CRUZ, a ratificar su deseo de ceder los derechos que le co</w:t>
      </w:r>
      <w:r w:rsidRPr="00A86D4B">
        <w:rPr>
          <w:rFonts w:ascii="Arial" w:hAnsi="Arial" w:cs="Arial"/>
          <w:b/>
          <w:bCs/>
          <w:i/>
          <w:iCs/>
          <w:sz w:val="20"/>
          <w:szCs w:val="20"/>
        </w:rPr>
        <w:t>ncede su concesión a favor del</w:t>
      </w:r>
      <w:r w:rsidRPr="00A86D4B">
        <w:rPr>
          <w:rFonts w:ascii="Arial" w:hAnsi="Arial" w:cs="Arial"/>
          <w:sz w:val="20"/>
          <w:szCs w:val="20"/>
        </w:rPr>
        <w:t>(sic)</w:t>
      </w:r>
      <w:r w:rsidRPr="00A86D4B">
        <w:rPr>
          <w:rFonts w:ascii="Arial" w:hAnsi="Arial" w:cs="Arial"/>
          <w:b/>
          <w:bCs/>
          <w:i/>
          <w:iCs/>
          <w:sz w:val="20"/>
          <w:szCs w:val="20"/>
        </w:rPr>
        <w:t xml:space="preserve"> C. FÁTIMA SANDRA ALAVEZ ROSALES</w:t>
      </w:r>
      <w:r w:rsidRPr="00A86D4B">
        <w:rPr>
          <w:rFonts w:ascii="Arial" w:hAnsi="Arial" w:cs="Arial"/>
          <w:b/>
          <w:bCs/>
          <w:i/>
          <w:sz w:val="20"/>
          <w:szCs w:val="20"/>
        </w:rPr>
        <w:t xml:space="preserve">, corroborado lo anterior con la manifestación de los testigos </w:t>
      </w:r>
      <w:r w:rsidRPr="00A86D4B">
        <w:rPr>
          <w:rFonts w:ascii="Arial" w:hAnsi="Arial" w:cs="Arial"/>
          <w:sz w:val="20"/>
          <w:szCs w:val="20"/>
        </w:rPr>
        <w:t xml:space="preserve">(sic) </w:t>
      </w:r>
      <w:r w:rsidRPr="00A86D4B">
        <w:rPr>
          <w:rFonts w:ascii="Arial" w:hAnsi="Arial" w:cs="Arial"/>
          <w:b/>
          <w:bCs/>
          <w:i/>
          <w:sz w:val="20"/>
          <w:szCs w:val="20"/>
        </w:rPr>
        <w:t>JUSTINO PORFIRIO LOPEZ</w:t>
      </w:r>
      <w:r w:rsidRPr="00A86D4B">
        <w:rPr>
          <w:rFonts w:ascii="Arial" w:hAnsi="Arial" w:cs="Arial"/>
          <w:sz w:val="20"/>
          <w:szCs w:val="20"/>
        </w:rPr>
        <w:t>(sic)</w:t>
      </w:r>
      <w:r w:rsidRPr="00A86D4B">
        <w:rPr>
          <w:rFonts w:ascii="Arial" w:hAnsi="Arial" w:cs="Arial"/>
          <w:b/>
          <w:bCs/>
          <w:i/>
          <w:sz w:val="20"/>
          <w:szCs w:val="20"/>
        </w:rPr>
        <w:t xml:space="preserve"> GONZALEZ</w:t>
      </w:r>
      <w:r w:rsidRPr="00A86D4B">
        <w:rPr>
          <w:rFonts w:ascii="Arial" w:hAnsi="Arial" w:cs="Arial"/>
          <w:sz w:val="20"/>
          <w:szCs w:val="20"/>
        </w:rPr>
        <w:t>(sic)</w:t>
      </w:r>
      <w:r w:rsidRPr="00A86D4B">
        <w:rPr>
          <w:rFonts w:ascii="Arial" w:hAnsi="Arial" w:cs="Arial"/>
          <w:b/>
          <w:bCs/>
          <w:i/>
          <w:sz w:val="20"/>
          <w:szCs w:val="20"/>
        </w:rPr>
        <w:t xml:space="preserve"> Y EL C. SAMUEL BARRANCO GARCÍA; quienes cumplieron con las obligaciones a que están sujetos, de conformidad con el apartado II de los referidos LINEAMIENTOS PARA TRÁMITES ADMINISTRATIVOS DE LOS MERCADOS PÚBLICOS"</w:t>
      </w:r>
      <w:r w:rsidRPr="00A86D4B">
        <w:rPr>
          <w:rFonts w:ascii="Arial" w:hAnsi="Arial" w:cs="Arial"/>
          <w:sz w:val="20"/>
          <w:szCs w:val="20"/>
        </w:rPr>
        <w:t>(sic)</w:t>
      </w:r>
      <w:r w:rsidRPr="00A86D4B">
        <w:rPr>
          <w:rFonts w:ascii="Arial" w:hAnsi="Arial" w:cs="Arial"/>
          <w:b/>
          <w:bCs/>
          <w:i/>
          <w:sz w:val="20"/>
          <w:szCs w:val="20"/>
        </w:rPr>
        <w:t>, pues obran en el presente expediente:</w:t>
      </w:r>
    </w:p>
    <w:p w14:paraId="3561E541" w14:textId="77777777" w:rsidR="00A86D4B" w:rsidRPr="00A86D4B" w:rsidRDefault="00A86D4B" w:rsidP="00A86D4B">
      <w:pPr>
        <w:jc w:val="both"/>
        <w:rPr>
          <w:rFonts w:ascii="Arial" w:hAnsi="Arial" w:cs="Arial"/>
          <w:b/>
          <w:bCs/>
          <w:sz w:val="20"/>
          <w:szCs w:val="20"/>
        </w:rPr>
      </w:pPr>
    </w:p>
    <w:p w14:paraId="07A4B68C" w14:textId="77777777" w:rsidR="00A86D4B" w:rsidRPr="00A86D4B"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Su correspondiente solicitud, debidamente requisitada;</w:t>
      </w:r>
    </w:p>
    <w:p w14:paraId="54FBDAB8" w14:textId="77777777" w:rsidR="00A86D4B" w:rsidRPr="00A86D4B"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Exhibió el Formato Único de Mercados, debidamente requisitado;</w:t>
      </w:r>
    </w:p>
    <w:p w14:paraId="5D02B815" w14:textId="77777777" w:rsidR="00A86D4B" w:rsidRPr="00A86D4B"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La correspondiente acta de sesión de derechos;</w:t>
      </w:r>
    </w:p>
    <w:p w14:paraId="4C5CE567" w14:textId="77777777" w:rsidR="00A86D4B" w:rsidRPr="00A86D4B"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Originales tanto de las actas de nacimiento del cesionario y del cedente;</w:t>
      </w:r>
    </w:p>
    <w:p w14:paraId="22D99037" w14:textId="77777777" w:rsidR="00A86D4B" w:rsidRPr="00A86D4B"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Copia de las identificaciones oficiales, tanto del cesionario como del cedente;</w:t>
      </w:r>
    </w:p>
    <w:p w14:paraId="0F7E41C2" w14:textId="77777777" w:rsidR="00A86D4B" w:rsidRPr="008831E0" w:rsidRDefault="00A86D4B" w:rsidP="00E62487">
      <w:pPr>
        <w:pStyle w:val="Prrafodelista"/>
        <w:widowControl/>
        <w:numPr>
          <w:ilvl w:val="0"/>
          <w:numId w:val="21"/>
        </w:numPr>
        <w:autoSpaceDE/>
        <w:autoSpaceDN/>
        <w:spacing w:before="0"/>
        <w:contextualSpacing/>
        <w:rPr>
          <w:rFonts w:ascii="Arial" w:hAnsi="Arial" w:cs="Arial"/>
          <w:b/>
          <w:bCs/>
          <w:i/>
          <w:sz w:val="20"/>
          <w:szCs w:val="20"/>
        </w:rPr>
      </w:pPr>
      <w:r w:rsidRPr="00A86D4B">
        <w:rPr>
          <w:rFonts w:ascii="Arial" w:hAnsi="Arial" w:cs="Arial"/>
          <w:b/>
          <w:bCs/>
          <w:i/>
          <w:sz w:val="20"/>
          <w:szCs w:val="20"/>
        </w:rPr>
        <w:t xml:space="preserve">LOS </w:t>
      </w:r>
      <w:r w:rsidRPr="008831E0">
        <w:rPr>
          <w:rFonts w:ascii="Arial" w:hAnsi="Arial" w:cs="Arial"/>
          <w:b/>
          <w:bCs/>
          <w:i/>
          <w:sz w:val="20"/>
          <w:szCs w:val="20"/>
        </w:rPr>
        <w:t>RECIBOS DE PAGO DE DERECHOS, con la que demuestra estar al corriente en el pago de los últimos cinco años anteriores;</w:t>
      </w:r>
    </w:p>
    <w:p w14:paraId="79AD76A8" w14:textId="77777777" w:rsidR="00A86D4B" w:rsidRPr="008831E0" w:rsidRDefault="00A86D4B" w:rsidP="00E62487">
      <w:pPr>
        <w:pStyle w:val="Prrafodelista"/>
        <w:widowControl/>
        <w:numPr>
          <w:ilvl w:val="0"/>
          <w:numId w:val="21"/>
        </w:numPr>
        <w:autoSpaceDE/>
        <w:autoSpaceDN/>
        <w:spacing w:before="0"/>
        <w:contextualSpacing/>
        <w:rPr>
          <w:rFonts w:ascii="Arial" w:hAnsi="Arial" w:cs="Arial"/>
          <w:b/>
          <w:bCs/>
          <w:sz w:val="20"/>
          <w:szCs w:val="20"/>
        </w:rPr>
      </w:pPr>
      <w:r w:rsidRPr="008831E0">
        <w:rPr>
          <w:rFonts w:ascii="Arial" w:hAnsi="Arial" w:cs="Arial"/>
          <w:b/>
          <w:bCs/>
          <w:i/>
          <w:sz w:val="20"/>
          <w:szCs w:val="20"/>
        </w:rPr>
        <w:t>La constancia de verificación y reconocimiento del local comercial en cuestión;</w:t>
      </w:r>
    </w:p>
    <w:p w14:paraId="0EADFA4E" w14:textId="77777777" w:rsidR="00A86D4B" w:rsidRPr="008831E0" w:rsidRDefault="00A86D4B" w:rsidP="00E62487">
      <w:pPr>
        <w:pStyle w:val="Prrafodelista"/>
        <w:widowControl/>
        <w:numPr>
          <w:ilvl w:val="0"/>
          <w:numId w:val="21"/>
        </w:numPr>
        <w:autoSpaceDE/>
        <w:autoSpaceDN/>
        <w:spacing w:before="0"/>
        <w:contextualSpacing/>
        <w:rPr>
          <w:rFonts w:ascii="Arial" w:hAnsi="Arial" w:cs="Arial"/>
          <w:b/>
          <w:bCs/>
          <w:sz w:val="20"/>
          <w:szCs w:val="20"/>
        </w:rPr>
      </w:pPr>
      <w:r w:rsidRPr="008831E0">
        <w:rPr>
          <w:rFonts w:ascii="Arial" w:hAnsi="Arial" w:cs="Arial"/>
          <w:b/>
          <w:bCs/>
          <w:i/>
          <w:sz w:val="20"/>
          <w:szCs w:val="20"/>
        </w:rPr>
        <w:t>La designación de beneficiario y el testimonio de dos testigos.</w:t>
      </w:r>
    </w:p>
    <w:p w14:paraId="43682BC5" w14:textId="77777777" w:rsidR="00A86D4B" w:rsidRPr="008831E0" w:rsidRDefault="00A86D4B" w:rsidP="00A86D4B">
      <w:pPr>
        <w:jc w:val="both"/>
        <w:rPr>
          <w:rFonts w:ascii="Arial" w:hAnsi="Arial" w:cs="Arial"/>
          <w:sz w:val="20"/>
          <w:szCs w:val="20"/>
        </w:rPr>
      </w:pPr>
    </w:p>
    <w:p w14:paraId="0E640F91" w14:textId="67EA1FE7" w:rsidR="00A86D4B" w:rsidRPr="008831E0" w:rsidRDefault="00A86D4B" w:rsidP="00A86D4B">
      <w:pPr>
        <w:jc w:val="both"/>
        <w:rPr>
          <w:rFonts w:ascii="Arial" w:hAnsi="Arial" w:cs="Arial"/>
          <w:sz w:val="20"/>
          <w:szCs w:val="20"/>
        </w:rPr>
      </w:pPr>
      <w:r w:rsidRPr="008831E0">
        <w:rPr>
          <w:rFonts w:ascii="Arial" w:hAnsi="Arial" w:cs="Arial"/>
          <w:b/>
          <w:bCs/>
          <w:i/>
          <w:sz w:val="20"/>
          <w:szCs w:val="20"/>
        </w:rPr>
        <w:t xml:space="preserve">De lo anterior está Comisión dictaminadora, llega a la determinación, PRIMERO.- Que la voluntad del concesionario de ceder a otra sus derechos correspondientes, NO SE </w:t>
      </w:r>
      <w:r w:rsidRPr="008831E0">
        <w:rPr>
          <w:rFonts w:ascii="Arial" w:hAnsi="Arial" w:cs="Arial"/>
          <w:b/>
          <w:bCs/>
          <w:i/>
          <w:sz w:val="20"/>
          <w:szCs w:val="20"/>
        </w:rPr>
        <w:t>ENCUENTRA COACCIONADA, sino que la misma ES LIBRE, POR LO CUAL, DESDE ESTE MOMENTO SURTE SUS EFECTOS JURÍDICOS CORRESPONDIENTES, DADO QUE LA MISMA FUE MANFIESTADA</w:t>
      </w:r>
      <w:r w:rsidRPr="008831E0">
        <w:rPr>
          <w:rFonts w:ascii="Arial" w:hAnsi="Arial" w:cs="Arial"/>
          <w:sz w:val="20"/>
          <w:szCs w:val="20"/>
        </w:rPr>
        <w:t>(sic)</w:t>
      </w:r>
      <w:r w:rsidRPr="008831E0">
        <w:rPr>
          <w:rFonts w:ascii="Arial" w:hAnsi="Arial" w:cs="Arial"/>
          <w:b/>
          <w:bCs/>
          <w:i/>
          <w:sz w:val="20"/>
          <w:szCs w:val="20"/>
        </w:rPr>
        <w:t xml:space="preserve"> PERSONALMENTE ANTE EL REGIDOR DE SERVCICIOS</w:t>
      </w:r>
      <w:r w:rsidRPr="008831E0">
        <w:rPr>
          <w:rFonts w:ascii="Arial" w:hAnsi="Arial" w:cs="Arial"/>
          <w:sz w:val="20"/>
          <w:szCs w:val="20"/>
        </w:rPr>
        <w:t>(sic)</w:t>
      </w:r>
      <w:r w:rsidRPr="008831E0">
        <w:rPr>
          <w:rFonts w:ascii="Arial" w:hAnsi="Arial" w:cs="Arial"/>
          <w:b/>
          <w:bCs/>
          <w:i/>
          <w:sz w:val="20"/>
          <w:szCs w:val="20"/>
        </w:rPr>
        <w:t xml:space="preserve"> MUNICIPALES Y MERCADOS Y COMERCIO EN VÍA PÚBLICA Y CUYO PROCEDIMIENTO FUE HECHO COMO LO MARCA LA NORMATIVA CORRESPONDIENTE, POR LO TANTO ESTÁ ACREDITADO QUE SU VOLUNTAD NO SE ENCUENTRA COACCIONADO</w:t>
      </w:r>
      <w:r w:rsidRPr="008831E0">
        <w:rPr>
          <w:rFonts w:ascii="Arial" w:hAnsi="Arial" w:cs="Arial"/>
          <w:sz w:val="20"/>
          <w:szCs w:val="20"/>
        </w:rPr>
        <w:t>(sic)</w:t>
      </w:r>
      <w:r w:rsidRPr="008831E0">
        <w:rPr>
          <w:rFonts w:ascii="Arial" w:hAnsi="Arial" w:cs="Arial"/>
          <w:b/>
          <w:bCs/>
          <w:i/>
          <w:sz w:val="20"/>
          <w:szCs w:val="20"/>
        </w:rPr>
        <w:t>, QUE  EL ACTO DE CEDER A OTRO SUS DERECHOS ES POR SU LIBRE VOLUNTAD; en consecuencia, SEGUNDO.- la Comisión de Mercados y Comercio en Vía Pública, propone al H. Cabildo, APRUEBE LA CESIÓN DE DERECHOS que realiza el CONCESIONARIO FRANCISCO JAVIER ALAVEZ CRUZ, a favor de la C. FÁTIMA SANDRA ALAVEZ ROSALES respecto de la caseta fija número 13; SECTOR 2, con objeto/contrato: 1050000004216, con giro de "ROPA INFANTIL (CALZADO Y ROPA PARA BEBÉS Y NIÑOS)'', ubicado en Pasillo Yagul, interior del Mercado "BENITO JUAREZ</w:t>
      </w:r>
      <w:r w:rsidRPr="008831E0">
        <w:rPr>
          <w:rFonts w:ascii="Arial" w:hAnsi="Arial" w:cs="Arial"/>
          <w:sz w:val="20"/>
          <w:szCs w:val="20"/>
        </w:rPr>
        <w:t>(sic)</w:t>
      </w:r>
      <w:r w:rsidRPr="008831E0">
        <w:rPr>
          <w:rFonts w:ascii="Arial" w:hAnsi="Arial" w:cs="Arial"/>
          <w:b/>
          <w:bCs/>
          <w:i/>
          <w:sz w:val="20"/>
          <w:szCs w:val="20"/>
        </w:rPr>
        <w:t xml:space="preserve"> MAZA", del Municipio de Oaxaca de Juárez; por cuya razón se emite el siguiente: </w:t>
      </w:r>
      <w:r w:rsidRPr="008831E0">
        <w:rPr>
          <w:rFonts w:ascii="Arial" w:hAnsi="Arial" w:cs="Arial"/>
          <w:i/>
          <w:sz w:val="20"/>
          <w:szCs w:val="20"/>
        </w:rPr>
        <w:t xml:space="preserve">- - - - - - </w:t>
      </w:r>
    </w:p>
    <w:p w14:paraId="2FB5EFD7" w14:textId="77777777" w:rsidR="00A86D4B" w:rsidRPr="008831E0" w:rsidRDefault="00A86D4B" w:rsidP="00A86D4B">
      <w:pPr>
        <w:jc w:val="both"/>
        <w:rPr>
          <w:rFonts w:ascii="Arial" w:hAnsi="Arial" w:cs="Arial"/>
          <w:sz w:val="20"/>
          <w:szCs w:val="20"/>
        </w:rPr>
      </w:pPr>
    </w:p>
    <w:p w14:paraId="71BECD7D" w14:textId="77777777" w:rsidR="00A86D4B" w:rsidRPr="008831E0" w:rsidRDefault="00A86D4B" w:rsidP="00A86D4B">
      <w:pPr>
        <w:jc w:val="center"/>
        <w:rPr>
          <w:rFonts w:ascii="Arial" w:hAnsi="Arial" w:cs="Arial"/>
          <w:b/>
          <w:bCs/>
          <w:sz w:val="20"/>
          <w:szCs w:val="20"/>
        </w:rPr>
      </w:pPr>
      <w:r w:rsidRPr="008831E0">
        <w:rPr>
          <w:rFonts w:ascii="Arial" w:hAnsi="Arial" w:cs="Arial"/>
          <w:b/>
          <w:bCs/>
          <w:i/>
          <w:sz w:val="20"/>
          <w:szCs w:val="20"/>
        </w:rPr>
        <w:t>D I C T A M E N</w:t>
      </w:r>
    </w:p>
    <w:p w14:paraId="3FDE3211" w14:textId="77777777" w:rsidR="00A86D4B" w:rsidRPr="008831E0" w:rsidRDefault="00A86D4B" w:rsidP="00A86D4B">
      <w:pPr>
        <w:jc w:val="both"/>
        <w:rPr>
          <w:rFonts w:ascii="Arial" w:hAnsi="Arial" w:cs="Arial"/>
          <w:b/>
          <w:bCs/>
          <w:sz w:val="20"/>
          <w:szCs w:val="20"/>
        </w:rPr>
      </w:pPr>
    </w:p>
    <w:p w14:paraId="4A33812E" w14:textId="72A2C9E4" w:rsidR="00A86D4B" w:rsidRPr="00A86D4B" w:rsidRDefault="00A86D4B" w:rsidP="00A86D4B">
      <w:pPr>
        <w:jc w:val="both"/>
        <w:rPr>
          <w:rFonts w:ascii="Arial" w:hAnsi="Arial" w:cs="Arial"/>
          <w:b/>
          <w:bCs/>
          <w:sz w:val="20"/>
          <w:szCs w:val="20"/>
        </w:rPr>
      </w:pPr>
      <w:r w:rsidRPr="008831E0">
        <w:rPr>
          <w:rFonts w:ascii="Arial" w:hAnsi="Arial" w:cs="Arial"/>
          <w:b/>
          <w:bCs/>
          <w:i/>
          <w:sz w:val="20"/>
          <w:szCs w:val="20"/>
        </w:rPr>
        <w:t>PRIMERO. - EL HONORABLE CABILDO DEL MUNICIPIO DE OAXACA DE JUÁREZ, OAXACA, CON FUNDAMENTO EN LO DISPUESTO POR LOS ARTÍCULOS 43 FRACCIÓN XX, 54 Y 55 FRACCIÓN III DE LA LEY ORGÁNICA MUNICIPAL DEL ESTADO DE OAXACA Y 88 FRACCIÓN V DEL BANDO DE POLICIA</w:t>
      </w:r>
      <w:r w:rsidRPr="008831E0">
        <w:rPr>
          <w:rFonts w:ascii="Arial" w:hAnsi="Arial" w:cs="Arial"/>
          <w:sz w:val="20"/>
          <w:szCs w:val="20"/>
        </w:rPr>
        <w:t>(sic)</w:t>
      </w:r>
      <w:r w:rsidRPr="008831E0">
        <w:rPr>
          <w:rFonts w:ascii="Arial" w:hAnsi="Arial" w:cs="Arial"/>
          <w:b/>
          <w:bCs/>
          <w:i/>
          <w:sz w:val="20"/>
          <w:szCs w:val="20"/>
        </w:rPr>
        <w:t xml:space="preserve"> Y GOBIERNO DEL MUNICIPIO DE OAXACA DE JUÁREZ; DETERMINA APROBAR LA CESIÓN DE DERECHOS QUE REALIZA EL CONCESIONARIO FRANCISCO JAVIER ALAVEZ CRUZ, A FAVOR DE LA C. FÁTIMA </w:t>
      </w:r>
      <w:r w:rsidRPr="00C07300">
        <w:rPr>
          <w:rFonts w:ascii="Arial" w:hAnsi="Arial" w:cs="Arial"/>
          <w:b/>
          <w:bCs/>
          <w:i/>
          <w:sz w:val="20"/>
          <w:szCs w:val="20"/>
        </w:rPr>
        <w:t xml:space="preserve">SANDRA </w:t>
      </w:r>
      <w:r w:rsidR="00C07300" w:rsidRPr="00C07300">
        <w:rPr>
          <w:rFonts w:ascii="Arial" w:hAnsi="Arial" w:cs="Arial"/>
          <w:b/>
          <w:bCs/>
          <w:i/>
          <w:sz w:val="20"/>
          <w:szCs w:val="20"/>
        </w:rPr>
        <w:t>ALA</w:t>
      </w:r>
      <w:r w:rsidRPr="00C07300">
        <w:rPr>
          <w:rFonts w:ascii="Arial" w:hAnsi="Arial" w:cs="Arial"/>
          <w:b/>
          <w:bCs/>
          <w:i/>
          <w:sz w:val="20"/>
          <w:szCs w:val="20"/>
        </w:rPr>
        <w:t>VEZ ROSALES</w:t>
      </w:r>
      <w:r w:rsidRPr="008831E0">
        <w:rPr>
          <w:rFonts w:ascii="Arial" w:hAnsi="Arial" w:cs="Arial"/>
          <w:b/>
          <w:bCs/>
          <w:i/>
          <w:sz w:val="20"/>
          <w:szCs w:val="20"/>
        </w:rPr>
        <w:t>, RESPECTO DE LA CASETA NUMERO</w:t>
      </w:r>
      <w:r w:rsidRPr="008831E0">
        <w:rPr>
          <w:rFonts w:ascii="Arial" w:hAnsi="Arial" w:cs="Arial"/>
          <w:sz w:val="20"/>
          <w:szCs w:val="20"/>
        </w:rPr>
        <w:t>(sic)</w:t>
      </w:r>
      <w:r w:rsidRPr="008831E0">
        <w:rPr>
          <w:rFonts w:ascii="Arial" w:hAnsi="Arial" w:cs="Arial"/>
          <w:b/>
          <w:bCs/>
          <w:i/>
          <w:sz w:val="20"/>
          <w:szCs w:val="20"/>
        </w:rPr>
        <w:t xml:space="preserve"> 13, SECTOR 2, CON OBJETO/CONTRATO: 1050000004216, CON GIRO DE "ROPA INFANTIL(CALZADO Y ROPA PARA BEBÉS Y NIÑOS)" UBICADO EN PASILLO YAGUL, INTERIOR DEL MERCADO DE "BENITO JUAREZ</w:t>
      </w:r>
      <w:r w:rsidRPr="00A86D4B">
        <w:rPr>
          <w:rFonts w:ascii="Arial" w:hAnsi="Arial" w:cs="Arial"/>
          <w:sz w:val="20"/>
          <w:szCs w:val="20"/>
        </w:rPr>
        <w:t>(sic)</w:t>
      </w:r>
      <w:r w:rsidRPr="00A86D4B">
        <w:rPr>
          <w:rFonts w:ascii="Arial" w:hAnsi="Arial" w:cs="Arial"/>
          <w:b/>
          <w:bCs/>
          <w:i/>
          <w:sz w:val="20"/>
          <w:szCs w:val="20"/>
        </w:rPr>
        <w:t xml:space="preserve"> MAZA", DEL MUNICIPIO DE OAXACA DE JUÁREZ. - - - - - - </w:t>
      </w:r>
    </w:p>
    <w:p w14:paraId="34EF94BC" w14:textId="77777777" w:rsidR="00A86D4B" w:rsidRPr="00A86D4B" w:rsidRDefault="00A86D4B" w:rsidP="00A86D4B">
      <w:pPr>
        <w:jc w:val="both"/>
        <w:rPr>
          <w:rFonts w:ascii="Arial" w:hAnsi="Arial" w:cs="Arial"/>
          <w:b/>
          <w:bCs/>
          <w:sz w:val="20"/>
          <w:szCs w:val="20"/>
        </w:rPr>
      </w:pPr>
    </w:p>
    <w:p w14:paraId="67F82387" w14:textId="1DB169E5" w:rsidR="00A86D4B" w:rsidRPr="00A86D4B" w:rsidRDefault="00A86D4B" w:rsidP="00A86D4B">
      <w:pPr>
        <w:jc w:val="both"/>
        <w:rPr>
          <w:rFonts w:ascii="Arial" w:hAnsi="Arial" w:cs="Arial"/>
          <w:b/>
          <w:bCs/>
          <w:sz w:val="20"/>
          <w:szCs w:val="20"/>
        </w:rPr>
      </w:pPr>
      <w:r w:rsidRPr="00A86D4B">
        <w:rPr>
          <w:rFonts w:ascii="Arial" w:hAnsi="Arial" w:cs="Arial"/>
          <w:b/>
          <w:bCs/>
          <w:i/>
          <w:sz w:val="20"/>
          <w:szCs w:val="20"/>
        </w:rPr>
        <w:t>SEGUNDO.- NOTIFIQUESE</w:t>
      </w:r>
      <w:r w:rsidRPr="00A86D4B">
        <w:rPr>
          <w:rFonts w:ascii="Arial" w:hAnsi="Arial" w:cs="Arial"/>
          <w:b/>
          <w:bCs/>
          <w:sz w:val="20"/>
          <w:szCs w:val="20"/>
        </w:rPr>
        <w:t>(sic)</w:t>
      </w:r>
      <w:r w:rsidRPr="00A86D4B">
        <w:rPr>
          <w:rFonts w:ascii="Arial" w:hAnsi="Arial" w:cs="Arial"/>
          <w:b/>
          <w:bCs/>
          <w:i/>
          <w:sz w:val="20"/>
          <w:szCs w:val="20"/>
        </w:rPr>
        <w:t xml:space="preserve"> A LA DIRECCIÓN DE INGRESO</w:t>
      </w:r>
      <w:r w:rsidRPr="00A86D4B">
        <w:rPr>
          <w:rFonts w:ascii="Arial" w:hAnsi="Arial" w:cs="Arial"/>
          <w:sz w:val="20"/>
          <w:szCs w:val="20"/>
        </w:rPr>
        <w:t>(sic)</w:t>
      </w:r>
      <w:r w:rsidRPr="00A86D4B">
        <w:rPr>
          <w:rFonts w:ascii="Arial" w:hAnsi="Arial" w:cs="Arial"/>
          <w:b/>
          <w:bCs/>
          <w:i/>
          <w:sz w:val="20"/>
          <w:szCs w:val="20"/>
        </w:rPr>
        <w:t xml:space="preserve"> DEL MUNICIPIO DE OAXACA DE JUÁREZ, EL CONTENIDO DEL PRESENTE DICTAMEN </w:t>
      </w:r>
      <w:r w:rsidRPr="00A86D4B">
        <w:rPr>
          <w:rFonts w:ascii="Arial" w:hAnsi="Arial" w:cs="Arial"/>
          <w:b/>
          <w:bCs/>
          <w:i/>
          <w:sz w:val="20"/>
          <w:szCs w:val="20"/>
        </w:rPr>
        <w:lastRenderedPageBreak/>
        <w:t xml:space="preserve">PARA LOS TRÁMITES ADMINISTRATIVOS CORRESPONDIENTES. - - - - - - - - - - - - </w:t>
      </w:r>
      <w:r w:rsidR="008831E0">
        <w:rPr>
          <w:rFonts w:ascii="Arial" w:hAnsi="Arial" w:cs="Arial"/>
          <w:b/>
          <w:bCs/>
          <w:i/>
          <w:sz w:val="20"/>
          <w:szCs w:val="20"/>
        </w:rPr>
        <w:t xml:space="preserve">- - - - - </w:t>
      </w:r>
    </w:p>
    <w:p w14:paraId="3577EAE7" w14:textId="77777777" w:rsidR="00A86D4B" w:rsidRPr="00633F51" w:rsidRDefault="00A86D4B" w:rsidP="00A86D4B">
      <w:pPr>
        <w:jc w:val="both"/>
        <w:rPr>
          <w:rFonts w:ascii="Arial" w:hAnsi="Arial" w:cs="Arial"/>
          <w:b/>
          <w:bCs/>
          <w:sz w:val="14"/>
          <w:szCs w:val="20"/>
        </w:rPr>
      </w:pPr>
    </w:p>
    <w:p w14:paraId="547B793B" w14:textId="77777777" w:rsidR="00A86D4B" w:rsidRPr="00A86D4B" w:rsidRDefault="00A86D4B" w:rsidP="00A86D4B">
      <w:pPr>
        <w:jc w:val="both"/>
        <w:rPr>
          <w:rFonts w:ascii="Arial" w:hAnsi="Arial" w:cs="Arial"/>
          <w:b/>
          <w:bCs/>
          <w:i/>
          <w:sz w:val="20"/>
          <w:szCs w:val="20"/>
        </w:rPr>
      </w:pPr>
      <w:r w:rsidRPr="00A86D4B">
        <w:rPr>
          <w:rFonts w:ascii="Arial" w:hAnsi="Arial" w:cs="Arial"/>
          <w:b/>
          <w:bCs/>
          <w:i/>
          <w:sz w:val="20"/>
          <w:szCs w:val="20"/>
        </w:rPr>
        <w:t xml:space="preserve">TERCERO. - EN EL OTORGAMIENTO DE LA PRESENTE CESIÓN DE DERECHOS, se le hace saber </w:t>
      </w:r>
      <w:r w:rsidRPr="00A86D4B">
        <w:rPr>
          <w:rFonts w:ascii="Arial" w:hAnsi="Arial" w:cs="Arial"/>
          <w:b/>
          <w:bCs/>
          <w:sz w:val="20"/>
          <w:szCs w:val="20"/>
        </w:rPr>
        <w:t xml:space="preserve">a </w:t>
      </w:r>
      <w:r w:rsidRPr="00A86D4B">
        <w:rPr>
          <w:rFonts w:ascii="Arial" w:hAnsi="Arial" w:cs="Arial"/>
          <w:b/>
          <w:bCs/>
          <w:i/>
          <w:sz w:val="20"/>
          <w:szCs w:val="20"/>
        </w:rPr>
        <w:t xml:space="preserve">la ahora concesionaria sus obligaciones, ante el Ayuntamiento del Municipio de Oaxaca de Juárez, establecidas en el artículo 45 del Reglamento de los Mercados Públicos de la Ciudad de Oaxaca, y que </w:t>
      </w:r>
      <w:r w:rsidRPr="00A86D4B">
        <w:rPr>
          <w:rFonts w:ascii="Arial" w:hAnsi="Arial" w:cs="Arial"/>
          <w:b/>
          <w:bCs/>
          <w:sz w:val="20"/>
          <w:szCs w:val="20"/>
        </w:rPr>
        <w:t xml:space="preserve">a </w:t>
      </w:r>
      <w:r w:rsidRPr="00A86D4B">
        <w:rPr>
          <w:rFonts w:ascii="Arial" w:hAnsi="Arial" w:cs="Arial"/>
          <w:b/>
          <w:bCs/>
          <w:i/>
          <w:sz w:val="20"/>
          <w:szCs w:val="20"/>
        </w:rPr>
        <w:t xml:space="preserve">continuación </w:t>
      </w:r>
      <w:r w:rsidRPr="00A86D4B">
        <w:rPr>
          <w:rFonts w:ascii="Arial" w:hAnsi="Arial" w:cs="Arial"/>
          <w:b/>
          <w:bCs/>
          <w:sz w:val="20"/>
          <w:szCs w:val="20"/>
        </w:rPr>
        <w:t xml:space="preserve">se </w:t>
      </w:r>
      <w:r w:rsidRPr="00A86D4B">
        <w:rPr>
          <w:rFonts w:ascii="Arial" w:hAnsi="Arial" w:cs="Arial"/>
          <w:b/>
          <w:bCs/>
          <w:i/>
          <w:sz w:val="20"/>
          <w:szCs w:val="20"/>
        </w:rPr>
        <w:t>transcribe:</w:t>
      </w:r>
    </w:p>
    <w:p w14:paraId="1FE6BA0E" w14:textId="77777777" w:rsidR="00A86D4B" w:rsidRPr="00633F51" w:rsidRDefault="00A86D4B" w:rsidP="00A86D4B">
      <w:pPr>
        <w:jc w:val="both"/>
        <w:rPr>
          <w:rFonts w:ascii="Arial" w:hAnsi="Arial" w:cs="Arial"/>
          <w:b/>
          <w:bCs/>
          <w:sz w:val="14"/>
          <w:szCs w:val="20"/>
        </w:rPr>
      </w:pPr>
    </w:p>
    <w:p w14:paraId="717C7AF5"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"ARTÍCULO 45.- Los concesionarios de los locales destinados al servicio de Mercado</w:t>
      </w:r>
      <w:r w:rsidRPr="00A86D4B">
        <w:rPr>
          <w:rFonts w:ascii="Arial" w:hAnsi="Arial" w:cs="Arial"/>
          <w:b/>
          <w:bCs/>
          <w:sz w:val="20"/>
          <w:szCs w:val="20"/>
        </w:rPr>
        <w:t>(</w:t>
      </w:r>
      <w:r w:rsidRPr="00A86D4B">
        <w:rPr>
          <w:rFonts w:ascii="Arial" w:hAnsi="Arial" w:cs="Arial"/>
          <w:sz w:val="20"/>
          <w:szCs w:val="20"/>
        </w:rPr>
        <w:t>sic</w:t>
      </w:r>
      <w:r w:rsidRPr="00A86D4B">
        <w:rPr>
          <w:rFonts w:ascii="Arial" w:hAnsi="Arial" w:cs="Arial"/>
          <w:b/>
          <w:bCs/>
          <w:sz w:val="20"/>
          <w:szCs w:val="20"/>
        </w:rPr>
        <w:t>)</w:t>
      </w:r>
      <w:r w:rsidRPr="00A86D4B">
        <w:rPr>
          <w:rFonts w:ascii="Arial" w:hAnsi="Arial" w:cs="Arial"/>
          <w:b/>
          <w:bCs/>
          <w:i/>
          <w:sz w:val="20"/>
          <w:szCs w:val="20"/>
        </w:rPr>
        <w:t xml:space="preserve"> están obligados a:</w:t>
      </w:r>
    </w:p>
    <w:p w14:paraId="4F85FAF8" w14:textId="77777777" w:rsidR="00A86D4B" w:rsidRPr="00633F51" w:rsidRDefault="00A86D4B" w:rsidP="008831E0">
      <w:pPr>
        <w:ind w:left="284"/>
        <w:jc w:val="both"/>
        <w:rPr>
          <w:rFonts w:ascii="Arial" w:hAnsi="Arial" w:cs="Arial"/>
          <w:b/>
          <w:bCs/>
          <w:sz w:val="12"/>
          <w:szCs w:val="20"/>
        </w:rPr>
      </w:pPr>
    </w:p>
    <w:p w14:paraId="61F9E092"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FRACCIÓN l.- Cuidar el mayor orden y moralidad dentro de los mismos, destinándolos exclusivamente al fin para el que fueron concesionados.</w:t>
      </w:r>
    </w:p>
    <w:p w14:paraId="4A293122" w14:textId="77777777" w:rsidR="00A86D4B" w:rsidRPr="00A86D4B" w:rsidRDefault="00A86D4B" w:rsidP="008831E0">
      <w:pPr>
        <w:ind w:left="284"/>
        <w:jc w:val="both"/>
        <w:rPr>
          <w:rFonts w:ascii="Arial" w:hAnsi="Arial" w:cs="Arial"/>
          <w:b/>
          <w:bCs/>
          <w:i/>
          <w:sz w:val="20"/>
          <w:szCs w:val="20"/>
        </w:rPr>
      </w:pPr>
      <w:r w:rsidRPr="00A86D4B">
        <w:rPr>
          <w:rFonts w:ascii="Arial" w:hAnsi="Arial" w:cs="Arial"/>
          <w:b/>
          <w:bCs/>
          <w:i/>
          <w:sz w:val="20"/>
          <w:szCs w:val="20"/>
        </w:rPr>
        <w:t xml:space="preserve">FRACCIÓN II.- Respetar las áreas y espacios concesionados conforme al Artículo 17 y al plano autorizado para el efecto. </w:t>
      </w:r>
    </w:p>
    <w:p w14:paraId="294EB501" w14:textId="77777777" w:rsidR="00A86D4B" w:rsidRPr="00A86D4B" w:rsidRDefault="00A86D4B" w:rsidP="008831E0">
      <w:pPr>
        <w:ind w:left="284"/>
        <w:jc w:val="both"/>
        <w:rPr>
          <w:rFonts w:ascii="Arial" w:hAnsi="Arial" w:cs="Arial"/>
          <w:b/>
          <w:bCs/>
          <w:i/>
          <w:sz w:val="20"/>
          <w:szCs w:val="20"/>
        </w:rPr>
      </w:pPr>
      <w:r w:rsidRPr="00A86D4B">
        <w:rPr>
          <w:rFonts w:ascii="Arial" w:hAnsi="Arial" w:cs="Arial"/>
          <w:b/>
          <w:bCs/>
          <w:i/>
          <w:sz w:val="20"/>
          <w:szCs w:val="20"/>
        </w:rPr>
        <w:t xml:space="preserve">FRACCIÓN III.- Tratar al público con la consideración debida. </w:t>
      </w:r>
    </w:p>
    <w:p w14:paraId="4B829E10"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FRACCIÓN IV.- Utilizar un lenguaje decente.</w:t>
      </w:r>
    </w:p>
    <w:p w14:paraId="6CF69637"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FRACCIÓN V.- Mantener limpieza absoluta en el interior y exterior inmediato al local concesionado.</w:t>
      </w:r>
    </w:p>
    <w:p w14:paraId="4AEDA3FB"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 xml:space="preserve">FRACCIÓN VI.- No acopiar ni aglomerar mercancías en los mostradores </w:t>
      </w:r>
      <w:r w:rsidRPr="00A86D4B">
        <w:rPr>
          <w:rFonts w:ascii="Arial" w:hAnsi="Arial" w:cs="Arial"/>
          <w:b/>
          <w:bCs/>
          <w:sz w:val="20"/>
          <w:szCs w:val="20"/>
        </w:rPr>
        <w:t xml:space="preserve">a </w:t>
      </w:r>
      <w:r w:rsidRPr="00A86D4B">
        <w:rPr>
          <w:rFonts w:ascii="Arial" w:hAnsi="Arial" w:cs="Arial"/>
          <w:b/>
          <w:bCs/>
          <w:i/>
          <w:sz w:val="20"/>
          <w:szCs w:val="20"/>
        </w:rPr>
        <w:t>mayor altura que la permitida (3 metros del piso).</w:t>
      </w:r>
    </w:p>
    <w:p w14:paraId="19B8B285"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FRACCIÓN VII.- No utilizar fuego ni substancias inflamables con excepción de las personas que expenden alimentos.</w:t>
      </w:r>
    </w:p>
    <w:p w14:paraId="5DA56617" w14:textId="77777777" w:rsidR="00A86D4B" w:rsidRPr="00A86D4B" w:rsidRDefault="00A86D4B" w:rsidP="008831E0">
      <w:pPr>
        <w:ind w:left="284"/>
        <w:jc w:val="both"/>
        <w:rPr>
          <w:rFonts w:ascii="Arial" w:hAnsi="Arial" w:cs="Arial"/>
          <w:b/>
          <w:bCs/>
          <w:i/>
          <w:sz w:val="20"/>
          <w:szCs w:val="20"/>
        </w:rPr>
      </w:pPr>
      <w:r w:rsidRPr="00A86D4B">
        <w:rPr>
          <w:rFonts w:ascii="Arial" w:hAnsi="Arial" w:cs="Arial"/>
          <w:b/>
          <w:bCs/>
          <w:i/>
          <w:sz w:val="20"/>
          <w:szCs w:val="20"/>
        </w:rPr>
        <w:t xml:space="preserve">FRACCIÓN VIII.- Los horarios de cierre y apertura se hará de acuerdo </w:t>
      </w:r>
      <w:r w:rsidRPr="00A86D4B">
        <w:rPr>
          <w:rFonts w:ascii="Arial" w:hAnsi="Arial" w:cs="Arial"/>
          <w:b/>
          <w:bCs/>
          <w:sz w:val="20"/>
          <w:szCs w:val="20"/>
        </w:rPr>
        <w:t xml:space="preserve">a </w:t>
      </w:r>
      <w:r w:rsidRPr="00A86D4B">
        <w:rPr>
          <w:rFonts w:ascii="Arial" w:hAnsi="Arial" w:cs="Arial"/>
          <w:b/>
          <w:bCs/>
          <w:i/>
          <w:sz w:val="20"/>
          <w:szCs w:val="20"/>
        </w:rPr>
        <w:t xml:space="preserve">las costumbres y necesidades de cada mercado. </w:t>
      </w:r>
    </w:p>
    <w:p w14:paraId="2D4A6F07"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 xml:space="preserve">FRACCIÓN IX.- Mantener abierta diariamente la caseta, local </w:t>
      </w:r>
      <w:r w:rsidRPr="00A86D4B">
        <w:rPr>
          <w:rFonts w:ascii="Arial" w:hAnsi="Arial" w:cs="Arial"/>
          <w:b/>
          <w:bCs/>
          <w:sz w:val="20"/>
          <w:szCs w:val="20"/>
        </w:rPr>
        <w:t xml:space="preserve">o </w:t>
      </w:r>
      <w:r w:rsidRPr="00A86D4B">
        <w:rPr>
          <w:rFonts w:ascii="Arial" w:hAnsi="Arial" w:cs="Arial"/>
          <w:b/>
          <w:bCs/>
          <w:i/>
          <w:sz w:val="20"/>
          <w:szCs w:val="20"/>
        </w:rPr>
        <w:t xml:space="preserve">espacio consignado </w:t>
      </w:r>
      <w:r w:rsidRPr="00A86D4B">
        <w:rPr>
          <w:rFonts w:ascii="Arial" w:hAnsi="Arial" w:cs="Arial"/>
          <w:b/>
          <w:bCs/>
          <w:sz w:val="20"/>
          <w:szCs w:val="20"/>
        </w:rPr>
        <w:t xml:space="preserve">a </w:t>
      </w:r>
      <w:r w:rsidRPr="00A86D4B">
        <w:rPr>
          <w:rFonts w:ascii="Arial" w:hAnsi="Arial" w:cs="Arial"/>
          <w:b/>
          <w:bCs/>
          <w:i/>
          <w:sz w:val="20"/>
          <w:szCs w:val="20"/>
        </w:rPr>
        <w:t>fin de que se cumplan con el destino para el cual fue designado.</w:t>
      </w:r>
    </w:p>
    <w:p w14:paraId="1B921DE3" w14:textId="77777777" w:rsidR="00A86D4B" w:rsidRPr="00A86D4B" w:rsidRDefault="00A86D4B" w:rsidP="008831E0">
      <w:pPr>
        <w:ind w:left="284"/>
        <w:jc w:val="both"/>
        <w:rPr>
          <w:rFonts w:ascii="Arial" w:hAnsi="Arial" w:cs="Arial"/>
          <w:b/>
          <w:bCs/>
          <w:i/>
          <w:sz w:val="20"/>
          <w:szCs w:val="20"/>
        </w:rPr>
      </w:pPr>
      <w:r w:rsidRPr="00A86D4B">
        <w:rPr>
          <w:rFonts w:ascii="Arial" w:hAnsi="Arial" w:cs="Arial"/>
          <w:b/>
          <w:bCs/>
          <w:i/>
          <w:sz w:val="20"/>
          <w:szCs w:val="20"/>
        </w:rPr>
        <w:t xml:space="preserve">FRACCIÓN X.- No expender bebidas embriagantes en los puestos que expendan alimentos, únicamente se permitirá la venta de cerveza acompañándose de alimentos hasta tres cervezas por cada comensal. </w:t>
      </w:r>
    </w:p>
    <w:p w14:paraId="4F9145BC"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 xml:space="preserve">FRACCIÓN XI.- Tener en su establecimiento recipientes adecuados para depositar la basura y entregarla </w:t>
      </w:r>
      <w:r w:rsidRPr="00A86D4B">
        <w:rPr>
          <w:rFonts w:ascii="Arial" w:hAnsi="Arial" w:cs="Arial"/>
          <w:b/>
          <w:bCs/>
          <w:sz w:val="20"/>
          <w:szCs w:val="20"/>
        </w:rPr>
        <w:t xml:space="preserve">a </w:t>
      </w:r>
      <w:r w:rsidRPr="00A86D4B">
        <w:rPr>
          <w:rFonts w:ascii="Arial" w:hAnsi="Arial" w:cs="Arial"/>
          <w:b/>
          <w:bCs/>
          <w:i/>
          <w:sz w:val="20"/>
          <w:szCs w:val="20"/>
        </w:rPr>
        <w:t>sus recolectores</w:t>
      </w:r>
      <w:r w:rsidRPr="00A86D4B">
        <w:rPr>
          <w:rFonts w:ascii="Arial" w:hAnsi="Arial" w:cs="Arial"/>
          <w:b/>
          <w:bCs/>
          <w:sz w:val="20"/>
          <w:szCs w:val="20"/>
        </w:rPr>
        <w:t>(sic)</w:t>
      </w:r>
    </w:p>
    <w:p w14:paraId="132D26F3" w14:textId="77777777" w:rsidR="00A86D4B" w:rsidRPr="00A86D4B" w:rsidRDefault="00A86D4B" w:rsidP="008831E0">
      <w:pPr>
        <w:ind w:left="284"/>
        <w:jc w:val="both"/>
        <w:rPr>
          <w:rFonts w:ascii="Arial" w:hAnsi="Arial" w:cs="Arial"/>
          <w:b/>
          <w:bCs/>
          <w:sz w:val="20"/>
          <w:szCs w:val="20"/>
        </w:rPr>
      </w:pPr>
      <w:r w:rsidRPr="00A86D4B">
        <w:rPr>
          <w:rFonts w:ascii="Arial" w:hAnsi="Arial" w:cs="Arial"/>
          <w:b/>
          <w:bCs/>
          <w:i/>
          <w:sz w:val="20"/>
          <w:szCs w:val="20"/>
        </w:rPr>
        <w:t xml:space="preserve">FRACCIÓN XII.- No ingerir bebidas embriagantes dentro de los locales, espacios, puestos </w:t>
      </w:r>
      <w:r w:rsidRPr="00A86D4B">
        <w:rPr>
          <w:rFonts w:ascii="Arial" w:hAnsi="Arial" w:cs="Arial"/>
          <w:b/>
          <w:bCs/>
          <w:sz w:val="20"/>
          <w:szCs w:val="20"/>
        </w:rPr>
        <w:t xml:space="preserve">o </w:t>
      </w:r>
      <w:r w:rsidRPr="00A86D4B">
        <w:rPr>
          <w:rFonts w:ascii="Arial" w:hAnsi="Arial" w:cs="Arial"/>
          <w:b/>
          <w:bCs/>
          <w:i/>
          <w:sz w:val="20"/>
          <w:szCs w:val="20"/>
        </w:rPr>
        <w:t>casetas concesionadas."</w:t>
      </w:r>
    </w:p>
    <w:p w14:paraId="463BF019" w14:textId="77777777" w:rsidR="00A86D4B" w:rsidRPr="00A86D4B" w:rsidRDefault="00A86D4B" w:rsidP="00A86D4B">
      <w:pPr>
        <w:jc w:val="both"/>
        <w:rPr>
          <w:rFonts w:ascii="Arial" w:hAnsi="Arial" w:cs="Arial"/>
          <w:b/>
          <w:bCs/>
          <w:sz w:val="20"/>
          <w:szCs w:val="20"/>
        </w:rPr>
      </w:pPr>
    </w:p>
    <w:p w14:paraId="0476D54A" w14:textId="4063D703" w:rsidR="00A86D4B" w:rsidRPr="00A86D4B" w:rsidRDefault="00A86D4B" w:rsidP="00A86D4B">
      <w:pPr>
        <w:jc w:val="both"/>
        <w:rPr>
          <w:rFonts w:ascii="Arial" w:hAnsi="Arial" w:cs="Arial"/>
          <w:b/>
          <w:bCs/>
          <w:sz w:val="20"/>
          <w:szCs w:val="20"/>
        </w:rPr>
      </w:pPr>
      <w:r w:rsidRPr="00A86D4B">
        <w:rPr>
          <w:rFonts w:ascii="Arial" w:hAnsi="Arial" w:cs="Arial"/>
          <w:b/>
          <w:bCs/>
          <w:i/>
          <w:sz w:val="20"/>
          <w:szCs w:val="20"/>
        </w:rPr>
        <w:t xml:space="preserve">CUARTO.- Se le hace de conocimiento a la ciudadana FÁTIMA SANDRA ALAVEZ ROSALES, que toda información que refiera </w:t>
      </w:r>
      <w:r w:rsidRPr="00A86D4B">
        <w:rPr>
          <w:rFonts w:ascii="Arial" w:hAnsi="Arial" w:cs="Arial"/>
          <w:b/>
          <w:bCs/>
          <w:sz w:val="20"/>
          <w:szCs w:val="20"/>
        </w:rPr>
        <w:t xml:space="preserve">a </w:t>
      </w:r>
      <w:r w:rsidRPr="00A86D4B">
        <w:rPr>
          <w:rFonts w:ascii="Arial" w:hAnsi="Arial" w:cs="Arial"/>
          <w:b/>
          <w:bCs/>
          <w:i/>
          <w:sz w:val="20"/>
          <w:szCs w:val="20"/>
        </w:rPr>
        <w:t xml:space="preserve">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w:t>
      </w:r>
      <w:r w:rsidRPr="00A86D4B">
        <w:rPr>
          <w:rFonts w:ascii="Arial" w:hAnsi="Arial" w:cs="Arial"/>
          <w:b/>
          <w:bCs/>
          <w:sz w:val="20"/>
          <w:szCs w:val="20"/>
        </w:rPr>
        <w:t xml:space="preserve">a </w:t>
      </w:r>
      <w:r w:rsidRPr="00A86D4B">
        <w:rPr>
          <w:rFonts w:ascii="Arial" w:hAnsi="Arial" w:cs="Arial"/>
          <w:b/>
          <w:bCs/>
          <w:i/>
          <w:sz w:val="20"/>
          <w:szCs w:val="20"/>
        </w:rPr>
        <w:t>la Información Pública y Buen Gobierno para el Estado de Oaxaca, respectivamente.- -</w:t>
      </w:r>
      <w:r w:rsidR="008831E0">
        <w:rPr>
          <w:rFonts w:ascii="Arial" w:hAnsi="Arial" w:cs="Arial"/>
          <w:b/>
          <w:bCs/>
          <w:i/>
          <w:sz w:val="20"/>
          <w:szCs w:val="20"/>
        </w:rPr>
        <w:t xml:space="preserve"> </w:t>
      </w:r>
      <w:r w:rsidR="008831E0" w:rsidRPr="00A86D4B">
        <w:rPr>
          <w:rFonts w:ascii="Arial" w:hAnsi="Arial" w:cs="Arial"/>
          <w:b/>
          <w:bCs/>
          <w:i/>
          <w:sz w:val="20"/>
          <w:szCs w:val="20"/>
        </w:rPr>
        <w:t xml:space="preserve">- - - - - - - - - - - - - </w:t>
      </w:r>
    </w:p>
    <w:p w14:paraId="5DE12211" w14:textId="77777777" w:rsidR="00A86D4B" w:rsidRPr="00A86D4B" w:rsidRDefault="00A86D4B" w:rsidP="00A86D4B">
      <w:pPr>
        <w:jc w:val="both"/>
        <w:rPr>
          <w:rFonts w:ascii="Arial" w:hAnsi="Arial" w:cs="Arial"/>
          <w:b/>
          <w:bCs/>
          <w:sz w:val="20"/>
          <w:szCs w:val="20"/>
        </w:rPr>
      </w:pPr>
    </w:p>
    <w:p w14:paraId="20E4CA22" w14:textId="06C776ED" w:rsidR="00A86D4B" w:rsidRPr="00A86D4B" w:rsidRDefault="00A86D4B" w:rsidP="00A86D4B">
      <w:pPr>
        <w:jc w:val="both"/>
        <w:rPr>
          <w:rFonts w:ascii="Arial" w:hAnsi="Arial" w:cs="Arial"/>
          <w:b/>
          <w:bCs/>
          <w:sz w:val="20"/>
          <w:szCs w:val="20"/>
        </w:rPr>
      </w:pPr>
      <w:r w:rsidRPr="00A86D4B">
        <w:rPr>
          <w:rFonts w:ascii="Arial" w:hAnsi="Arial" w:cs="Arial"/>
          <w:b/>
          <w:bCs/>
          <w:i/>
          <w:iCs/>
          <w:sz w:val="20"/>
          <w:szCs w:val="20"/>
        </w:rPr>
        <w:t>QUINTO.- El Honorable Ayuntamiento de Oaxaca de Juárez, a través de la Dirección de Mercados, supervisará que la concesionaria se apegue a las normas establecidas, de tal modo que, se garantice la generalidad, suficiencia, regularidad y seguridad</w:t>
      </w:r>
      <w:r w:rsidRPr="00A86D4B">
        <w:rPr>
          <w:rFonts w:ascii="Arial" w:hAnsi="Arial" w:cs="Arial"/>
          <w:b/>
          <w:bCs/>
          <w:i/>
          <w:sz w:val="20"/>
          <w:szCs w:val="20"/>
        </w:rPr>
        <w:t xml:space="preserve"> del servicio. - - - - - - - - - - - - - -</w:t>
      </w:r>
      <w:r w:rsidR="008831E0">
        <w:rPr>
          <w:rFonts w:ascii="Arial" w:hAnsi="Arial" w:cs="Arial"/>
          <w:b/>
          <w:bCs/>
          <w:i/>
          <w:sz w:val="20"/>
          <w:szCs w:val="20"/>
        </w:rPr>
        <w:t xml:space="preserve"> </w:t>
      </w:r>
      <w:r w:rsidR="008831E0" w:rsidRPr="00A86D4B">
        <w:rPr>
          <w:rFonts w:ascii="Arial" w:hAnsi="Arial" w:cs="Arial"/>
          <w:b/>
          <w:bCs/>
          <w:i/>
          <w:sz w:val="20"/>
          <w:szCs w:val="20"/>
        </w:rPr>
        <w:t xml:space="preserve">- - - - - - - - - - - - - - </w:t>
      </w:r>
    </w:p>
    <w:p w14:paraId="042B39AC" w14:textId="77777777" w:rsidR="00A86D4B" w:rsidRPr="00A86D4B" w:rsidRDefault="00A86D4B" w:rsidP="00A86D4B">
      <w:pPr>
        <w:jc w:val="both"/>
        <w:rPr>
          <w:rFonts w:ascii="Arial" w:hAnsi="Arial" w:cs="Arial"/>
          <w:b/>
          <w:bCs/>
          <w:sz w:val="20"/>
          <w:szCs w:val="20"/>
        </w:rPr>
      </w:pPr>
    </w:p>
    <w:p w14:paraId="09501B42" w14:textId="490F62DF" w:rsidR="00A86D4B" w:rsidRPr="00A86D4B" w:rsidRDefault="00A86D4B" w:rsidP="00A86D4B">
      <w:pPr>
        <w:jc w:val="both"/>
        <w:rPr>
          <w:rFonts w:ascii="Arial" w:hAnsi="Arial" w:cs="Arial"/>
          <w:b/>
          <w:bCs/>
          <w:sz w:val="20"/>
          <w:szCs w:val="20"/>
        </w:rPr>
      </w:pPr>
      <w:r w:rsidRPr="00A86D4B">
        <w:rPr>
          <w:rFonts w:ascii="Arial" w:hAnsi="Arial" w:cs="Arial"/>
          <w:b/>
          <w:bCs/>
          <w:i/>
          <w:sz w:val="20"/>
          <w:szCs w:val="20"/>
        </w:rPr>
        <w:t xml:space="preserve">SEXTO. - Se le hace saber al ahora concesionario que es causa de revocación de la concesión, cualquiera de las establecidas en el artículo 15 del Reglamento de los Mercados Públicos de la Ciudad de Oaxaca. - </w:t>
      </w:r>
    </w:p>
    <w:p w14:paraId="6132670D" w14:textId="77777777" w:rsidR="00A86D4B" w:rsidRPr="00A86D4B" w:rsidRDefault="00A86D4B" w:rsidP="00A86D4B">
      <w:pPr>
        <w:jc w:val="both"/>
        <w:rPr>
          <w:rFonts w:ascii="Arial" w:hAnsi="Arial" w:cs="Arial"/>
          <w:b/>
          <w:bCs/>
          <w:sz w:val="20"/>
          <w:szCs w:val="20"/>
        </w:rPr>
      </w:pPr>
    </w:p>
    <w:p w14:paraId="65A840C7" w14:textId="3A082EDE" w:rsidR="00A86D4B" w:rsidRPr="00A86D4B" w:rsidRDefault="00A86D4B" w:rsidP="00A86D4B">
      <w:pPr>
        <w:jc w:val="both"/>
        <w:rPr>
          <w:rFonts w:ascii="Arial" w:hAnsi="Arial" w:cs="Arial"/>
          <w:b/>
          <w:bCs/>
          <w:sz w:val="20"/>
          <w:szCs w:val="20"/>
        </w:rPr>
      </w:pPr>
      <w:r w:rsidRPr="00A86D4B">
        <w:rPr>
          <w:rFonts w:ascii="Arial" w:hAnsi="Arial" w:cs="Arial"/>
          <w:b/>
          <w:bCs/>
          <w:i/>
          <w:sz w:val="20"/>
          <w:szCs w:val="20"/>
        </w:rPr>
        <w:t xml:space="preserve">SÉPTIMO. - Gírese oficio al Secretario de Gobierno y al titular de la Dirección de Mercados del Municipio de Oaxaca de Juárez, </w:t>
      </w:r>
      <w:r w:rsidRPr="00A86D4B">
        <w:rPr>
          <w:rFonts w:ascii="Arial" w:hAnsi="Arial" w:cs="Arial"/>
          <w:b/>
          <w:bCs/>
          <w:sz w:val="20"/>
          <w:szCs w:val="20"/>
        </w:rPr>
        <w:t xml:space="preserve">a </w:t>
      </w:r>
      <w:r w:rsidRPr="00A86D4B">
        <w:rPr>
          <w:rFonts w:ascii="Arial" w:hAnsi="Arial" w:cs="Arial"/>
          <w:b/>
          <w:bCs/>
          <w:i/>
          <w:sz w:val="20"/>
          <w:szCs w:val="20"/>
        </w:rPr>
        <w:t xml:space="preserve">efecto de continuar con los trámites administrativos correspondientes y dar cumplimiento al presente dictamen en el ámbito de sus atribuciones. - - - - - - </w:t>
      </w:r>
      <w:r w:rsidR="008831E0" w:rsidRPr="00A86D4B">
        <w:rPr>
          <w:rFonts w:ascii="Arial" w:hAnsi="Arial" w:cs="Arial"/>
          <w:b/>
          <w:bCs/>
          <w:i/>
          <w:sz w:val="20"/>
          <w:szCs w:val="20"/>
        </w:rPr>
        <w:t xml:space="preserve">- - - - - - - </w:t>
      </w:r>
    </w:p>
    <w:p w14:paraId="02C9F115" w14:textId="77777777" w:rsidR="00A86D4B" w:rsidRPr="00A86D4B" w:rsidRDefault="00A86D4B" w:rsidP="00A86D4B">
      <w:pPr>
        <w:jc w:val="both"/>
        <w:rPr>
          <w:rFonts w:ascii="Arial" w:hAnsi="Arial" w:cs="Arial"/>
          <w:b/>
          <w:bCs/>
          <w:sz w:val="20"/>
          <w:szCs w:val="20"/>
        </w:rPr>
      </w:pPr>
    </w:p>
    <w:p w14:paraId="18325D7E" w14:textId="48255275" w:rsidR="00A86D4B" w:rsidRPr="00A86D4B" w:rsidRDefault="00A86D4B" w:rsidP="00A86D4B">
      <w:pPr>
        <w:jc w:val="both"/>
        <w:rPr>
          <w:rFonts w:ascii="Arial" w:hAnsi="Arial" w:cs="Arial"/>
          <w:b/>
          <w:bCs/>
          <w:sz w:val="20"/>
          <w:szCs w:val="20"/>
        </w:rPr>
      </w:pPr>
      <w:r w:rsidRPr="00A86D4B">
        <w:rPr>
          <w:rFonts w:ascii="Arial" w:hAnsi="Arial" w:cs="Arial"/>
          <w:b/>
          <w:bCs/>
          <w:i/>
          <w:sz w:val="20"/>
          <w:szCs w:val="20"/>
        </w:rPr>
        <w:t xml:space="preserve">OCTAVO. - Instrúyase al titular de la Dirección de Mercados del Municipio de Oaxaca de Juárez, para efectos de que, dentro del término de diez días hábiles, contados </w:t>
      </w:r>
      <w:r w:rsidRPr="00A86D4B">
        <w:rPr>
          <w:rFonts w:ascii="Arial" w:hAnsi="Arial" w:cs="Arial"/>
          <w:b/>
          <w:bCs/>
          <w:sz w:val="20"/>
          <w:szCs w:val="20"/>
        </w:rPr>
        <w:t xml:space="preserve">a </w:t>
      </w:r>
      <w:r w:rsidRPr="00A86D4B">
        <w:rPr>
          <w:rFonts w:ascii="Arial" w:hAnsi="Arial" w:cs="Arial"/>
          <w:b/>
          <w:bCs/>
          <w:i/>
          <w:sz w:val="20"/>
          <w:szCs w:val="20"/>
        </w:rPr>
        <w:t xml:space="preserve">partir de que le sea notificado el contenido del presente dictamen, genere la orden de pago por concepto de autorización de CESIÓN DE DERECHOS. - - - - - - - - - - - - - - - - - - </w:t>
      </w:r>
      <w:r w:rsidR="008831E0">
        <w:rPr>
          <w:rFonts w:ascii="Arial" w:hAnsi="Arial" w:cs="Arial"/>
          <w:b/>
          <w:bCs/>
          <w:i/>
          <w:sz w:val="20"/>
          <w:szCs w:val="20"/>
        </w:rPr>
        <w:t xml:space="preserve">- - - - - - - </w:t>
      </w:r>
    </w:p>
    <w:p w14:paraId="5F395A5B" w14:textId="77777777" w:rsidR="00A86D4B" w:rsidRPr="00A86D4B" w:rsidRDefault="00A86D4B" w:rsidP="00A86D4B">
      <w:pPr>
        <w:jc w:val="both"/>
        <w:rPr>
          <w:rFonts w:ascii="Arial" w:hAnsi="Arial" w:cs="Arial"/>
          <w:b/>
          <w:bCs/>
          <w:sz w:val="20"/>
          <w:szCs w:val="20"/>
        </w:rPr>
      </w:pPr>
    </w:p>
    <w:p w14:paraId="364C2CA7" w14:textId="1CDE7C7B" w:rsidR="00A86D4B" w:rsidRPr="00A86D4B" w:rsidRDefault="00A86D4B" w:rsidP="00A86D4B">
      <w:pPr>
        <w:jc w:val="both"/>
        <w:rPr>
          <w:rFonts w:ascii="Arial" w:hAnsi="Arial" w:cs="Arial"/>
          <w:b/>
          <w:bCs/>
          <w:i/>
          <w:sz w:val="20"/>
          <w:szCs w:val="20"/>
        </w:rPr>
      </w:pPr>
      <w:r w:rsidRPr="00A86D4B">
        <w:rPr>
          <w:rFonts w:ascii="Arial" w:hAnsi="Arial" w:cs="Arial"/>
          <w:b/>
          <w:bCs/>
          <w:i/>
          <w:sz w:val="20"/>
          <w:szCs w:val="20"/>
        </w:rPr>
        <w:t>NOVENO.- Notifíquese a la C. FÁTIMA SANDRA ALAVEZ ROSALES,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w:t>
      </w:r>
      <w:r w:rsidR="008831E0">
        <w:rPr>
          <w:rFonts w:ascii="Arial" w:hAnsi="Arial" w:cs="Arial"/>
          <w:b/>
          <w:bCs/>
          <w:i/>
          <w:sz w:val="20"/>
          <w:szCs w:val="20"/>
        </w:rPr>
        <w:t xml:space="preserve"> </w:t>
      </w:r>
      <w:r w:rsidR="008831E0" w:rsidRPr="00A86D4B">
        <w:rPr>
          <w:rFonts w:ascii="Arial" w:hAnsi="Arial" w:cs="Arial"/>
          <w:b/>
          <w:bCs/>
          <w:i/>
          <w:sz w:val="20"/>
          <w:szCs w:val="20"/>
        </w:rPr>
        <w:t xml:space="preserve">- - - - - - - - - </w:t>
      </w:r>
    </w:p>
    <w:p w14:paraId="2359C31C" w14:textId="77777777" w:rsidR="00A86D4B" w:rsidRPr="00A86D4B" w:rsidRDefault="00A86D4B" w:rsidP="00A86D4B">
      <w:pPr>
        <w:jc w:val="both"/>
        <w:rPr>
          <w:rFonts w:ascii="Arial" w:hAnsi="Arial" w:cs="Arial"/>
          <w:b/>
          <w:bCs/>
          <w:sz w:val="20"/>
          <w:szCs w:val="20"/>
        </w:rPr>
      </w:pPr>
    </w:p>
    <w:p w14:paraId="459EC4BD" w14:textId="5914FB66" w:rsidR="00A86D4B" w:rsidRPr="00A86D4B" w:rsidRDefault="008831E0" w:rsidP="00A86D4B">
      <w:pPr>
        <w:jc w:val="both"/>
        <w:rPr>
          <w:rFonts w:ascii="Arial" w:hAnsi="Arial" w:cs="Arial"/>
          <w:b/>
          <w:bCs/>
          <w:sz w:val="20"/>
          <w:szCs w:val="20"/>
        </w:rPr>
      </w:pPr>
      <w:r>
        <w:rPr>
          <w:rFonts w:ascii="Arial" w:hAnsi="Arial" w:cs="Arial"/>
          <w:b/>
          <w:bCs/>
          <w:i/>
          <w:sz w:val="20"/>
          <w:szCs w:val="20"/>
        </w:rPr>
        <w:t>DÉCIMO.</w:t>
      </w:r>
      <w:r w:rsidR="00A86D4B" w:rsidRPr="00A86D4B">
        <w:rPr>
          <w:rFonts w:ascii="Arial" w:hAnsi="Arial" w:cs="Arial"/>
          <w:b/>
          <w:bCs/>
          <w:i/>
          <w:sz w:val="20"/>
          <w:szCs w:val="20"/>
        </w:rPr>
        <w:t xml:space="preserve">- NOTIFÍQUESE Y CÚMPLASE. - - - - </w:t>
      </w:r>
    </w:p>
    <w:p w14:paraId="5893049E" w14:textId="4AF90CD6" w:rsidR="0090331E" w:rsidRDefault="0090331E" w:rsidP="00A86D4B">
      <w:pPr>
        <w:jc w:val="both"/>
        <w:rPr>
          <w:rFonts w:ascii="Arial" w:hAnsi="Arial" w:cs="Arial"/>
          <w:sz w:val="20"/>
          <w:szCs w:val="20"/>
        </w:rPr>
      </w:pPr>
    </w:p>
    <w:p w14:paraId="3748D271" w14:textId="77777777" w:rsidR="00056A39" w:rsidRPr="00A86D4B" w:rsidRDefault="00056A39" w:rsidP="00056A39">
      <w:pPr>
        <w:pStyle w:val="Textoindependiente"/>
        <w:jc w:val="both"/>
        <w:rPr>
          <w:rFonts w:ascii="Arial" w:hAnsi="Arial" w:cs="Arial"/>
        </w:rPr>
      </w:pPr>
      <w:r w:rsidRPr="00A86D4B">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D0BC667" w14:textId="77524C80" w:rsidR="001D727C" w:rsidRDefault="001D727C" w:rsidP="00056A39">
      <w:pPr>
        <w:pStyle w:val="Textoindependiente"/>
        <w:jc w:val="both"/>
        <w:rPr>
          <w:rFonts w:ascii="Arial" w:hAnsi="Arial" w:cs="Arial"/>
          <w:b/>
          <w:bCs/>
        </w:rPr>
      </w:pPr>
    </w:p>
    <w:p w14:paraId="3AD8FBA3" w14:textId="77777777" w:rsidR="00056A39" w:rsidRPr="00A86D4B" w:rsidRDefault="00056A39" w:rsidP="00056A39">
      <w:pPr>
        <w:pStyle w:val="Textoindependiente"/>
        <w:jc w:val="both"/>
        <w:rPr>
          <w:rFonts w:ascii="Arial" w:hAnsi="Arial" w:cs="Arial"/>
          <w:b/>
          <w:bCs/>
        </w:rPr>
      </w:pPr>
      <w:r w:rsidRPr="00A86D4B">
        <w:rPr>
          <w:rFonts w:ascii="Arial" w:hAnsi="Arial" w:cs="Arial"/>
          <w:b/>
          <w:bCs/>
        </w:rPr>
        <w:t>DADO EN EL SALÓN DE CABILDO “PORFIRIO DÍAZ MORI” DEL HONORABLE AYUNTAMIENTO DEL MUNICIPIO DE OAXACA DE JUÁREZ, EL DÍA VEINTICINCO DE MAYO DEL AÑO DOS MIL VEINTITRÉS.</w:t>
      </w:r>
    </w:p>
    <w:p w14:paraId="313A74DB" w14:textId="5610A223" w:rsidR="00056A39" w:rsidRDefault="00056A39" w:rsidP="00056A39">
      <w:pPr>
        <w:pStyle w:val="Textoindependiente"/>
        <w:jc w:val="center"/>
        <w:rPr>
          <w:rFonts w:ascii="Arial" w:hAnsi="Arial" w:cs="Arial"/>
          <w:b/>
        </w:rPr>
      </w:pPr>
    </w:p>
    <w:p w14:paraId="2AA1CAD4" w14:textId="63FB90A7" w:rsidR="00056A39" w:rsidRPr="00A86D4B" w:rsidRDefault="00107259" w:rsidP="00056A39">
      <w:pPr>
        <w:pStyle w:val="Textoindependiente"/>
        <w:jc w:val="center"/>
        <w:rPr>
          <w:rFonts w:ascii="Arial" w:hAnsi="Arial" w:cs="Arial"/>
          <w:b/>
          <w:bCs/>
        </w:rPr>
      </w:pPr>
      <w:r>
        <w:rPr>
          <w:rFonts w:ascii="Arial" w:hAnsi="Arial" w:cs="Arial"/>
          <w:b/>
          <w:bCs/>
        </w:rPr>
        <w:t>A</w:t>
      </w:r>
      <w:r w:rsidR="00056A39" w:rsidRPr="00A86D4B">
        <w:rPr>
          <w:rFonts w:ascii="Arial" w:hAnsi="Arial" w:cs="Arial"/>
          <w:b/>
          <w:bCs/>
        </w:rPr>
        <w:t>TENTAMENTE</w:t>
      </w:r>
    </w:p>
    <w:p w14:paraId="1BEEF59E"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“EL RESPETO AL DERECHO AJENO</w:t>
      </w:r>
    </w:p>
    <w:p w14:paraId="395176A1"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 xml:space="preserve"> ES LA PAZ”</w:t>
      </w:r>
    </w:p>
    <w:p w14:paraId="0540DC3A"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PRESIDENTE MUNICIPAL CONSTITUCIONAL DE OAXACA DE JUÁREZ.</w:t>
      </w:r>
    </w:p>
    <w:p w14:paraId="244D5977" w14:textId="09955BED" w:rsidR="00056A39" w:rsidRDefault="00056A39" w:rsidP="00056A39">
      <w:pPr>
        <w:pStyle w:val="Textoindependiente"/>
        <w:jc w:val="center"/>
        <w:rPr>
          <w:rFonts w:ascii="Arial" w:hAnsi="Arial" w:cs="Arial"/>
          <w:b/>
          <w:bCs/>
        </w:rPr>
      </w:pPr>
    </w:p>
    <w:p w14:paraId="41F447B3" w14:textId="0AE323B9" w:rsidR="001D727C" w:rsidRDefault="001D727C" w:rsidP="00056A39">
      <w:pPr>
        <w:pStyle w:val="Textoindependiente"/>
        <w:jc w:val="center"/>
        <w:rPr>
          <w:rFonts w:ascii="Arial" w:hAnsi="Arial" w:cs="Arial"/>
          <w:b/>
          <w:bCs/>
        </w:rPr>
      </w:pPr>
    </w:p>
    <w:p w14:paraId="46DE343E" w14:textId="77777777" w:rsidR="006F0F42" w:rsidRPr="00A86D4B" w:rsidRDefault="006F0F42" w:rsidP="00056A39">
      <w:pPr>
        <w:pStyle w:val="Textoindependiente"/>
        <w:jc w:val="center"/>
        <w:rPr>
          <w:rFonts w:ascii="Arial" w:hAnsi="Arial" w:cs="Arial"/>
          <w:b/>
          <w:bCs/>
        </w:rPr>
      </w:pPr>
    </w:p>
    <w:p w14:paraId="466DED24" w14:textId="77777777" w:rsidR="00056A39" w:rsidRPr="00A86D4B" w:rsidRDefault="00056A39" w:rsidP="00056A39">
      <w:pPr>
        <w:pStyle w:val="Textoindependiente"/>
        <w:jc w:val="center"/>
        <w:rPr>
          <w:rFonts w:ascii="Arial" w:hAnsi="Arial" w:cs="Arial"/>
          <w:b/>
          <w:bCs/>
        </w:rPr>
      </w:pPr>
    </w:p>
    <w:p w14:paraId="6E7A7676" w14:textId="77777777" w:rsidR="00056A39" w:rsidRPr="00A86D4B" w:rsidRDefault="00056A39" w:rsidP="00056A39">
      <w:pPr>
        <w:pStyle w:val="Textoindependiente"/>
        <w:jc w:val="center"/>
        <w:rPr>
          <w:rFonts w:ascii="Arial" w:hAnsi="Arial" w:cs="Arial"/>
          <w:b/>
          <w:bCs/>
        </w:rPr>
      </w:pPr>
    </w:p>
    <w:p w14:paraId="6B1F81E8"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FRANCISCO MARTÍNEZ NERI.</w:t>
      </w:r>
    </w:p>
    <w:p w14:paraId="32C7878F" w14:textId="77777777" w:rsidR="00056A39" w:rsidRPr="00A86D4B" w:rsidRDefault="00056A39" w:rsidP="00056A39">
      <w:pPr>
        <w:pStyle w:val="Textoindependiente"/>
        <w:jc w:val="center"/>
        <w:rPr>
          <w:rFonts w:ascii="Arial" w:hAnsi="Arial" w:cs="Arial"/>
          <w:b/>
          <w:bCs/>
        </w:rPr>
      </w:pPr>
    </w:p>
    <w:p w14:paraId="2BA8508B" w14:textId="77777777" w:rsidR="00056A39" w:rsidRPr="00A86D4B" w:rsidRDefault="00056A39" w:rsidP="00056A39">
      <w:pPr>
        <w:pStyle w:val="Textoindependiente"/>
        <w:jc w:val="center"/>
        <w:rPr>
          <w:rFonts w:ascii="Arial" w:hAnsi="Arial" w:cs="Arial"/>
          <w:b/>
        </w:rPr>
      </w:pPr>
    </w:p>
    <w:p w14:paraId="7326A4EE"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ATENTAMENTE</w:t>
      </w:r>
    </w:p>
    <w:p w14:paraId="2C9246C2"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 xml:space="preserve">“EL RESPETO AL DERECHO AJENO </w:t>
      </w:r>
    </w:p>
    <w:p w14:paraId="02B1438B" w14:textId="77777777" w:rsidR="00056A39" w:rsidRPr="00A86D4B" w:rsidRDefault="00056A39" w:rsidP="00056A39">
      <w:pPr>
        <w:pStyle w:val="Textoindependiente"/>
        <w:jc w:val="center"/>
        <w:rPr>
          <w:rFonts w:ascii="Arial" w:hAnsi="Arial" w:cs="Arial"/>
          <w:b/>
          <w:bCs/>
        </w:rPr>
      </w:pPr>
      <w:r w:rsidRPr="00A86D4B">
        <w:rPr>
          <w:rFonts w:ascii="Arial" w:hAnsi="Arial" w:cs="Arial"/>
          <w:b/>
          <w:bCs/>
        </w:rPr>
        <w:t>ES LA PAZ”</w:t>
      </w:r>
    </w:p>
    <w:p w14:paraId="6578CE69" w14:textId="60CC7137" w:rsidR="00056A39" w:rsidRPr="00A86D4B" w:rsidRDefault="00056A39" w:rsidP="00056A39">
      <w:pPr>
        <w:pStyle w:val="Textoindependiente"/>
        <w:jc w:val="center"/>
        <w:rPr>
          <w:rFonts w:ascii="Arial" w:hAnsi="Arial" w:cs="Arial"/>
          <w:b/>
          <w:bCs/>
        </w:rPr>
      </w:pPr>
      <w:r w:rsidRPr="00A86D4B">
        <w:rPr>
          <w:rFonts w:ascii="Arial" w:hAnsi="Arial" w:cs="Arial"/>
          <w:b/>
          <w:bCs/>
        </w:rPr>
        <w:t>SECRETARIA MUNICIPAL DE OAXACA DE JUÁREZ.</w:t>
      </w:r>
    </w:p>
    <w:p w14:paraId="669384B6" w14:textId="38EDA298" w:rsidR="00056A39" w:rsidRPr="00A86D4B" w:rsidRDefault="00056A39" w:rsidP="00056A39">
      <w:pPr>
        <w:pStyle w:val="Textoindependiente"/>
        <w:jc w:val="center"/>
        <w:rPr>
          <w:rFonts w:ascii="Arial" w:hAnsi="Arial" w:cs="Arial"/>
          <w:b/>
        </w:rPr>
      </w:pPr>
    </w:p>
    <w:p w14:paraId="4457208B" w14:textId="2EDD88E3" w:rsidR="00056A39" w:rsidRPr="00A86D4B" w:rsidRDefault="00056A39" w:rsidP="00056A39">
      <w:pPr>
        <w:pStyle w:val="Textoindependiente"/>
        <w:jc w:val="center"/>
        <w:rPr>
          <w:rFonts w:ascii="Arial" w:hAnsi="Arial" w:cs="Arial"/>
          <w:b/>
        </w:rPr>
      </w:pPr>
    </w:p>
    <w:p w14:paraId="4C7BA973" w14:textId="0180338F" w:rsidR="00056A39" w:rsidRDefault="00056A39" w:rsidP="00056A39">
      <w:pPr>
        <w:pStyle w:val="Textoindependiente"/>
        <w:jc w:val="center"/>
        <w:rPr>
          <w:rFonts w:ascii="Arial" w:hAnsi="Arial" w:cs="Arial"/>
          <w:b/>
        </w:rPr>
      </w:pPr>
    </w:p>
    <w:p w14:paraId="2E46A940" w14:textId="77777777" w:rsidR="00F52EBD" w:rsidRDefault="00F52EBD" w:rsidP="00056A39">
      <w:pPr>
        <w:pStyle w:val="Textoindependiente"/>
        <w:jc w:val="center"/>
        <w:rPr>
          <w:rFonts w:ascii="Arial" w:hAnsi="Arial" w:cs="Arial"/>
          <w:b/>
        </w:rPr>
      </w:pPr>
    </w:p>
    <w:p w14:paraId="309056B6" w14:textId="77777777" w:rsidR="00A86D4B" w:rsidRPr="00A86D4B" w:rsidRDefault="00A86D4B" w:rsidP="00056A39">
      <w:pPr>
        <w:pStyle w:val="Textoindependiente"/>
        <w:jc w:val="center"/>
        <w:rPr>
          <w:rFonts w:ascii="Arial" w:hAnsi="Arial" w:cs="Arial"/>
          <w:b/>
        </w:rPr>
      </w:pPr>
    </w:p>
    <w:p w14:paraId="3F2082B6" w14:textId="5C9872D6" w:rsidR="00056A39" w:rsidRPr="00A86D4B" w:rsidRDefault="00056A39" w:rsidP="00056A39">
      <w:pPr>
        <w:pStyle w:val="Textoindependiente"/>
        <w:jc w:val="center"/>
        <w:rPr>
          <w:rFonts w:ascii="Arial" w:hAnsi="Arial" w:cs="Arial"/>
          <w:b/>
        </w:rPr>
      </w:pPr>
      <w:r w:rsidRPr="00A86D4B">
        <w:rPr>
          <w:rFonts w:ascii="Arial" w:hAnsi="Arial" w:cs="Arial"/>
          <w:b/>
        </w:rPr>
        <w:t>NORMA IRIS SANTIAGO HERNÁNDEZ.</w:t>
      </w:r>
    </w:p>
    <w:p w14:paraId="4A549BDD" w14:textId="5F7A549B" w:rsidR="008831E0" w:rsidRDefault="00E55C58" w:rsidP="00A86D4B">
      <w:pPr>
        <w:jc w:val="both"/>
        <w:rPr>
          <w:rFonts w:ascii="Arial" w:eastAsia="Arial" w:hAnsi="Arial" w:cs="Arial"/>
          <w:b/>
          <w:sz w:val="20"/>
          <w:szCs w:val="20"/>
          <w:lang w:val="es-ES"/>
        </w:rPr>
      </w:pPr>
      <w:r>
        <w:rPr>
          <w:noProof/>
          <w:lang w:eastAsia="es-MX"/>
        </w:rPr>
        <w:drawing>
          <wp:anchor distT="0" distB="0" distL="114300" distR="114300" simplePos="0" relativeHeight="251657728" behindDoc="0" locked="0" layoutInCell="1" allowOverlap="1" wp14:anchorId="030CB671" wp14:editId="720D0408">
            <wp:simplePos x="0" y="0"/>
            <wp:positionH relativeFrom="column">
              <wp:posOffset>1262</wp:posOffset>
            </wp:positionH>
            <wp:positionV relativeFrom="paragraph">
              <wp:posOffset>165100</wp:posOffset>
            </wp:positionV>
            <wp:extent cx="2735580" cy="264160"/>
            <wp:effectExtent l="0" t="0" r="7620" b="254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58AD3386" w14:textId="145722BE" w:rsidR="008C49D3" w:rsidRPr="00F52EBD" w:rsidRDefault="008C49D3" w:rsidP="00A86D4B">
      <w:pPr>
        <w:jc w:val="both"/>
        <w:rPr>
          <w:rFonts w:ascii="Arial" w:eastAsia="Arial" w:hAnsi="Arial" w:cs="Arial"/>
          <w:b/>
          <w:sz w:val="20"/>
          <w:szCs w:val="20"/>
          <w:lang w:val="es-ES"/>
        </w:rPr>
      </w:pPr>
    </w:p>
    <w:p w14:paraId="316ABDBD" w14:textId="6661A06E" w:rsidR="00A86D4B" w:rsidRPr="00A86D4B" w:rsidRDefault="00A86D4B" w:rsidP="00A86D4B">
      <w:pPr>
        <w:jc w:val="both"/>
        <w:rPr>
          <w:rFonts w:ascii="Arial" w:eastAsia="Arial" w:hAnsi="Arial" w:cs="Arial"/>
          <w:sz w:val="20"/>
          <w:szCs w:val="20"/>
          <w:lang w:val="es-ES"/>
        </w:rPr>
      </w:pPr>
      <w:r w:rsidRPr="00A86D4B">
        <w:rPr>
          <w:rFonts w:ascii="Arial" w:eastAsia="Arial" w:hAnsi="Arial" w:cs="Arial"/>
          <w:b/>
          <w:sz w:val="20"/>
          <w:szCs w:val="20"/>
          <w:lang w:val="es-ES"/>
        </w:rPr>
        <w:t>FRANCISCO MARTÍNEZ NERI</w:t>
      </w:r>
      <w:r w:rsidRPr="00A86D4B">
        <w:rPr>
          <w:rFonts w:ascii="Arial" w:eastAsia="Arial" w:hAnsi="Arial" w:cs="Arial"/>
          <w:sz w:val="20"/>
          <w:szCs w:val="20"/>
          <w:lang w:val="es-ES"/>
        </w:rPr>
        <w:t>, Presidente Municipal Constitucional del Municipio de Oaxaca de Juárez, del Estado Libre y Soberano de Oaxaca, a sus habitantes hace saber:</w:t>
      </w:r>
    </w:p>
    <w:p w14:paraId="66FDC803" w14:textId="77777777" w:rsidR="00A86D4B" w:rsidRPr="00A86D4B" w:rsidRDefault="00A86D4B" w:rsidP="00A86D4B">
      <w:pPr>
        <w:jc w:val="both"/>
        <w:rPr>
          <w:rFonts w:ascii="Arial" w:eastAsia="Arial" w:hAnsi="Arial" w:cs="Arial"/>
          <w:sz w:val="20"/>
          <w:szCs w:val="20"/>
          <w:lang w:val="es-ES"/>
        </w:rPr>
      </w:pPr>
    </w:p>
    <w:p w14:paraId="30EEF874" w14:textId="77777777" w:rsidR="00A86D4B" w:rsidRPr="00021885" w:rsidRDefault="00A86D4B" w:rsidP="00A86D4B">
      <w:pPr>
        <w:jc w:val="both"/>
        <w:rPr>
          <w:rFonts w:ascii="Arial" w:hAnsi="Arial" w:cs="Arial"/>
          <w:sz w:val="20"/>
          <w:szCs w:val="20"/>
        </w:rPr>
      </w:pPr>
      <w:r w:rsidRPr="00A86D4B">
        <w:rPr>
          <w:rFonts w:ascii="Arial" w:eastAsia="Arial" w:hAnsi="Arial" w:cs="Arial"/>
          <w:sz w:val="20"/>
          <w:szCs w:val="20"/>
          <w:lang w:val="es-ES"/>
        </w:rPr>
        <w:t xml:space="preserve">Que el </w:t>
      </w:r>
      <w:r w:rsidRPr="00A86D4B">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w:t>
      </w:r>
      <w:r w:rsidRPr="00A86D4B">
        <w:rPr>
          <w:rFonts w:ascii="Arial" w:hAnsi="Arial" w:cs="Arial"/>
          <w:sz w:val="20"/>
          <w:szCs w:val="20"/>
        </w:rPr>
        <w:t xml:space="preserve">Municipal; 54 fracción IV y </w:t>
      </w:r>
      <w:r w:rsidRPr="00021885">
        <w:rPr>
          <w:rFonts w:ascii="Arial" w:hAnsi="Arial" w:cs="Arial"/>
          <w:sz w:val="20"/>
          <w:szCs w:val="20"/>
        </w:rPr>
        <w:t>242 del Bando de Policía y Gobierno del Municipio de Oaxaca de Juárez; y 3, 4 y 5 del Reglamento de la Gaceta del Municipio de Oaxaca de Juárez; en sesión ordinaria de Cabildo de fecha veinticinco de mayo de dos mil veintitrés, tuvo a bien aprobar y expedir el siguiente:</w:t>
      </w:r>
    </w:p>
    <w:p w14:paraId="5ABE3A0E" w14:textId="77777777" w:rsidR="00A86D4B" w:rsidRPr="00021885" w:rsidRDefault="00A86D4B" w:rsidP="00A86D4B">
      <w:pPr>
        <w:rPr>
          <w:rFonts w:ascii="Arial" w:hAnsi="Arial" w:cs="Arial"/>
          <w:sz w:val="20"/>
          <w:szCs w:val="20"/>
        </w:rPr>
      </w:pPr>
    </w:p>
    <w:p w14:paraId="4EC6029A" w14:textId="6FD636FB" w:rsidR="00A86D4B" w:rsidRPr="00021885" w:rsidRDefault="00A86D4B" w:rsidP="008831E0">
      <w:pPr>
        <w:pStyle w:val="Textoindependiente"/>
        <w:jc w:val="center"/>
        <w:outlineLvl w:val="0"/>
        <w:rPr>
          <w:rFonts w:ascii="Arial" w:hAnsi="Arial" w:cs="Arial"/>
          <w:b/>
        </w:rPr>
      </w:pPr>
      <w:r w:rsidRPr="00021885">
        <w:rPr>
          <w:rFonts w:ascii="Arial" w:hAnsi="Arial" w:cs="Arial"/>
          <w:b/>
        </w:rPr>
        <w:t xml:space="preserve">DICTAMEN </w:t>
      </w:r>
      <w:r w:rsidR="008831E0" w:rsidRPr="008831E0">
        <w:rPr>
          <w:rFonts w:ascii="Arial" w:hAnsi="Arial" w:cs="Arial"/>
          <w:b/>
        </w:rPr>
        <w:t>CDEyMR/165/2023</w:t>
      </w:r>
    </w:p>
    <w:p w14:paraId="1D5EADC8" w14:textId="77777777" w:rsidR="00A86D4B" w:rsidRPr="00021885" w:rsidRDefault="00A86D4B" w:rsidP="00A86D4B">
      <w:pPr>
        <w:pStyle w:val="Textoindependiente"/>
        <w:jc w:val="both"/>
        <w:rPr>
          <w:rFonts w:ascii="Arial" w:hAnsi="Arial" w:cs="Arial"/>
        </w:rPr>
      </w:pPr>
    </w:p>
    <w:p w14:paraId="1E8FDE2D" w14:textId="77777777" w:rsidR="00021885" w:rsidRPr="00021885" w:rsidRDefault="00021885" w:rsidP="00021885">
      <w:pPr>
        <w:jc w:val="center"/>
        <w:rPr>
          <w:rFonts w:ascii="Arial" w:eastAsia="Arial" w:hAnsi="Arial" w:cs="Arial"/>
          <w:b/>
          <w:bCs/>
          <w:sz w:val="20"/>
          <w:szCs w:val="20"/>
        </w:rPr>
      </w:pPr>
      <w:r w:rsidRPr="00021885">
        <w:rPr>
          <w:rFonts w:ascii="Arial" w:eastAsia="Arial" w:hAnsi="Arial" w:cs="Arial"/>
          <w:b/>
          <w:bCs/>
          <w:sz w:val="20"/>
          <w:szCs w:val="20"/>
        </w:rPr>
        <w:t>C O N S I D E R A N D O</w:t>
      </w:r>
    </w:p>
    <w:p w14:paraId="104B34AD" w14:textId="77777777" w:rsidR="00021885" w:rsidRPr="00021885" w:rsidRDefault="00021885" w:rsidP="00021885">
      <w:pPr>
        <w:jc w:val="both"/>
        <w:rPr>
          <w:rFonts w:ascii="Arial" w:eastAsia="Arial" w:hAnsi="Arial" w:cs="Arial"/>
          <w:b/>
          <w:sz w:val="20"/>
          <w:szCs w:val="20"/>
        </w:rPr>
      </w:pPr>
    </w:p>
    <w:p w14:paraId="30307989"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PRIMERO.- </w:t>
      </w:r>
      <w:r w:rsidRPr="00021885">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93.fracción XI del Bando de Policía y Gobierno del Municipio de Oaxaca de Juárez, así como los artículos 5, 37, 62 y 65 del Reglamento de Establecimientos Comerciales, Industriales y de Servicios del Municipio de Oaxaca de Juárez.</w:t>
      </w:r>
    </w:p>
    <w:p w14:paraId="4EB34872" w14:textId="77777777" w:rsidR="00021885" w:rsidRPr="00021885" w:rsidRDefault="00021885" w:rsidP="00021885">
      <w:pPr>
        <w:jc w:val="both"/>
        <w:rPr>
          <w:rFonts w:ascii="Arial" w:eastAsia="Arial" w:hAnsi="Arial" w:cs="Arial"/>
          <w:sz w:val="20"/>
          <w:szCs w:val="20"/>
        </w:rPr>
      </w:pPr>
    </w:p>
    <w:p w14:paraId="4EEF28C9"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SEGUNDO.- </w:t>
      </w:r>
      <w:r w:rsidRPr="00021885">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47FC8C06" w14:textId="77777777" w:rsidR="00021885" w:rsidRPr="00021885" w:rsidRDefault="00021885" w:rsidP="00021885">
      <w:pPr>
        <w:jc w:val="both"/>
        <w:rPr>
          <w:rFonts w:ascii="Arial" w:eastAsia="Arial" w:hAnsi="Arial" w:cs="Arial"/>
          <w:i/>
          <w:iCs/>
          <w:sz w:val="20"/>
          <w:szCs w:val="20"/>
        </w:rPr>
      </w:pPr>
    </w:p>
    <w:p w14:paraId="3E949653" w14:textId="77777777" w:rsidR="00021885" w:rsidRPr="00021885" w:rsidRDefault="00021885" w:rsidP="008831E0">
      <w:pPr>
        <w:ind w:left="284"/>
        <w:jc w:val="both"/>
        <w:rPr>
          <w:rFonts w:ascii="Arial" w:eastAsia="Arial" w:hAnsi="Arial" w:cs="Arial"/>
          <w:i/>
          <w:iCs/>
          <w:sz w:val="20"/>
          <w:szCs w:val="20"/>
        </w:rPr>
      </w:pPr>
      <w:r w:rsidRPr="00021885">
        <w:rPr>
          <w:rFonts w:ascii="Arial" w:eastAsia="Arial"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557C751" w14:textId="77777777" w:rsidR="00021885" w:rsidRPr="00021885" w:rsidRDefault="00021885" w:rsidP="00021885">
      <w:pPr>
        <w:jc w:val="both"/>
        <w:rPr>
          <w:rFonts w:ascii="Arial" w:eastAsia="Arial" w:hAnsi="Arial" w:cs="Arial"/>
          <w:i/>
          <w:iCs/>
          <w:sz w:val="20"/>
          <w:szCs w:val="20"/>
        </w:rPr>
      </w:pPr>
    </w:p>
    <w:p w14:paraId="73864E1B"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sz w:val="20"/>
          <w:szCs w:val="20"/>
        </w:rPr>
        <w:t xml:space="preserve">Así mismo el artículo 65 del Reglamento de Establecimientos Comerciales, Industriales y de Servicios del Municipio de Oaxaca de Juárez señala que: </w:t>
      </w:r>
    </w:p>
    <w:p w14:paraId="026F604B" w14:textId="77777777" w:rsidR="00021885" w:rsidRPr="00021885" w:rsidRDefault="00021885" w:rsidP="00021885">
      <w:pPr>
        <w:jc w:val="both"/>
        <w:rPr>
          <w:rFonts w:ascii="Arial" w:eastAsia="Arial" w:hAnsi="Arial" w:cs="Arial"/>
          <w:i/>
          <w:iCs/>
          <w:sz w:val="20"/>
          <w:szCs w:val="20"/>
        </w:rPr>
      </w:pPr>
    </w:p>
    <w:p w14:paraId="05CDC1BD" w14:textId="77777777" w:rsidR="00021885" w:rsidRPr="00021885" w:rsidRDefault="00021885" w:rsidP="008831E0">
      <w:pPr>
        <w:ind w:left="284"/>
        <w:jc w:val="both"/>
        <w:rPr>
          <w:rFonts w:ascii="Arial" w:eastAsia="Arial" w:hAnsi="Arial" w:cs="Arial"/>
          <w:i/>
          <w:iCs/>
          <w:sz w:val="20"/>
          <w:szCs w:val="20"/>
        </w:rPr>
      </w:pPr>
      <w:r w:rsidRPr="00021885">
        <w:rPr>
          <w:rFonts w:ascii="Arial" w:eastAsia="Arial" w:hAnsi="Arial" w:cs="Arial"/>
          <w:i/>
          <w:iCs/>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418E34BF" w14:textId="77777777" w:rsidR="00021885" w:rsidRPr="00021885" w:rsidRDefault="00021885" w:rsidP="00021885">
      <w:pPr>
        <w:jc w:val="both"/>
        <w:rPr>
          <w:rFonts w:ascii="Arial" w:eastAsia="Arial" w:hAnsi="Arial" w:cs="Arial"/>
          <w:i/>
          <w:iCs/>
          <w:sz w:val="20"/>
          <w:szCs w:val="20"/>
        </w:rPr>
      </w:pPr>
    </w:p>
    <w:p w14:paraId="078A5FFE" w14:textId="77777777" w:rsidR="00021885" w:rsidRPr="00021885" w:rsidRDefault="00021885" w:rsidP="008831E0">
      <w:pPr>
        <w:ind w:left="284"/>
        <w:jc w:val="both"/>
        <w:rPr>
          <w:rFonts w:ascii="Arial" w:eastAsia="Arial" w:hAnsi="Arial" w:cs="Arial"/>
          <w:i/>
          <w:iCs/>
          <w:sz w:val="20"/>
          <w:szCs w:val="20"/>
        </w:rPr>
      </w:pPr>
      <w:r w:rsidRPr="00021885">
        <w:rPr>
          <w:rFonts w:ascii="Arial" w:eastAsia="Arial" w:hAnsi="Arial" w:cs="Arial"/>
          <w:i/>
          <w:iCs/>
          <w:sz w:val="20"/>
          <w:szCs w:val="20"/>
        </w:rPr>
        <w:t>Una vez emitido el dictamen correspondiente, será turnado a la Secretaría Municipal para que por su conducto sea turnado al Cabildo para su aprobación.</w:t>
      </w:r>
    </w:p>
    <w:p w14:paraId="62914AF2" w14:textId="77777777" w:rsidR="00021885" w:rsidRPr="00021885" w:rsidRDefault="00021885" w:rsidP="008831E0">
      <w:pPr>
        <w:ind w:left="284"/>
        <w:jc w:val="both"/>
        <w:rPr>
          <w:rFonts w:ascii="Arial" w:eastAsia="Arial" w:hAnsi="Arial" w:cs="Arial"/>
          <w:i/>
          <w:iCs/>
          <w:sz w:val="20"/>
          <w:szCs w:val="20"/>
        </w:rPr>
      </w:pPr>
      <w:r w:rsidRPr="00021885">
        <w:rPr>
          <w:rFonts w:ascii="Arial" w:eastAsia="Arial" w:hAnsi="Arial" w:cs="Arial"/>
          <w:i/>
          <w:iCs/>
          <w:sz w:val="20"/>
          <w:szCs w:val="20"/>
        </w:rPr>
        <w:t>La Secretaría Municipal deberá notificar a la Unidad la resolución del Cabildo para la continuación del trámite.</w:t>
      </w:r>
    </w:p>
    <w:p w14:paraId="7AF4FE2D" w14:textId="77777777" w:rsidR="00021885" w:rsidRPr="00021885" w:rsidRDefault="00021885" w:rsidP="00021885">
      <w:pPr>
        <w:jc w:val="both"/>
        <w:rPr>
          <w:rFonts w:ascii="Arial" w:eastAsia="Arial" w:hAnsi="Arial" w:cs="Arial"/>
          <w:i/>
          <w:iCs/>
          <w:sz w:val="20"/>
          <w:szCs w:val="20"/>
        </w:rPr>
      </w:pPr>
    </w:p>
    <w:p w14:paraId="23C80381" w14:textId="77777777" w:rsidR="00021885" w:rsidRPr="00021885" w:rsidRDefault="00021885" w:rsidP="008831E0">
      <w:pPr>
        <w:ind w:left="284"/>
        <w:jc w:val="both"/>
        <w:rPr>
          <w:rFonts w:ascii="Arial" w:eastAsia="Arial" w:hAnsi="Arial" w:cs="Arial"/>
          <w:i/>
          <w:iCs/>
          <w:sz w:val="20"/>
          <w:szCs w:val="20"/>
        </w:rPr>
      </w:pPr>
      <w:r w:rsidRPr="00021885">
        <w:rPr>
          <w:rFonts w:ascii="Arial" w:eastAsia="Arial" w:hAnsi="Arial" w:cs="Arial"/>
          <w:i/>
          <w:iCs/>
          <w:sz w:val="20"/>
          <w:szCs w:val="20"/>
        </w:rPr>
        <w:lastRenderedPageBreak/>
        <w:t>Cuando el dictamen resulte procedente, los titulares de los establecimientos comerciales, podrán obtener, previo pago de derechos, el registro correspondiente al padrón fiscal."</w:t>
      </w:r>
    </w:p>
    <w:p w14:paraId="4B3B28C8" w14:textId="77777777" w:rsidR="00021885" w:rsidRPr="00021885" w:rsidRDefault="00021885" w:rsidP="00021885">
      <w:pPr>
        <w:jc w:val="both"/>
        <w:rPr>
          <w:rFonts w:ascii="Arial" w:eastAsia="Arial" w:hAnsi="Arial" w:cs="Arial"/>
          <w:i/>
          <w:iCs/>
          <w:sz w:val="20"/>
          <w:szCs w:val="20"/>
        </w:rPr>
      </w:pPr>
    </w:p>
    <w:p w14:paraId="37984DFC"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sz w:val="20"/>
          <w:szCs w:val="20"/>
        </w:rPr>
        <w:t xml:space="preserve">En virtud que la solicitud de la persona moral </w:t>
      </w:r>
      <w:r w:rsidRPr="00021885">
        <w:rPr>
          <w:rFonts w:ascii="Arial" w:eastAsia="Arial" w:hAnsi="Arial" w:cs="Arial"/>
          <w:b/>
          <w:sz w:val="20"/>
          <w:szCs w:val="20"/>
        </w:rPr>
        <w:t xml:space="preserve">RESTAURANTE DON VIDAL S.A. DE C.V. </w:t>
      </w:r>
      <w:r w:rsidRPr="00021885">
        <w:rPr>
          <w:rFonts w:ascii="Arial" w:eastAsia="Arial" w:hAnsi="Arial" w:cs="Arial"/>
          <w:sz w:val="20"/>
          <w:szCs w:val="20"/>
        </w:rPr>
        <w:t xml:space="preserve">consiste en tramitar la licencia para un establecimiento comercial con giro comercial de </w:t>
      </w:r>
      <w:r w:rsidRPr="00021885">
        <w:rPr>
          <w:rFonts w:ascii="Arial" w:eastAsia="Arial" w:hAnsi="Arial" w:cs="Arial"/>
          <w:b/>
          <w:sz w:val="20"/>
          <w:szCs w:val="20"/>
        </w:rPr>
        <w:t xml:space="preserve">RESTAURANTE CON VENTA DE CERVEZA, VINOS Y LICORES SOLO CON ALIMENTOS, </w:t>
      </w:r>
      <w:r w:rsidRPr="00021885">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68F48167" w14:textId="77777777" w:rsidR="00021885" w:rsidRPr="00021885" w:rsidRDefault="00021885" w:rsidP="00021885">
      <w:pPr>
        <w:jc w:val="both"/>
        <w:rPr>
          <w:rFonts w:ascii="Arial" w:eastAsia="Arial" w:hAnsi="Arial" w:cs="Arial"/>
          <w:sz w:val="20"/>
          <w:szCs w:val="20"/>
        </w:rPr>
      </w:pPr>
    </w:p>
    <w:p w14:paraId="071549DA"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TERCERO.- </w:t>
      </w:r>
      <w:r w:rsidRPr="00021885">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6BEE638" w14:textId="77777777" w:rsidR="00021885" w:rsidRPr="00021885" w:rsidRDefault="00021885" w:rsidP="00021885">
      <w:pPr>
        <w:jc w:val="both"/>
        <w:rPr>
          <w:rFonts w:ascii="Arial" w:eastAsia="Arial" w:hAnsi="Arial" w:cs="Arial"/>
          <w:sz w:val="20"/>
          <w:szCs w:val="20"/>
        </w:rPr>
      </w:pPr>
    </w:p>
    <w:p w14:paraId="7492CAC2"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Se da cumplimiento con el formato único, encontrándose visible en la foja 035 del expediente en estudio.</w:t>
      </w:r>
    </w:p>
    <w:p w14:paraId="3E795B34" w14:textId="77777777" w:rsidR="00021885" w:rsidRPr="00021885" w:rsidRDefault="00021885" w:rsidP="00021885">
      <w:pPr>
        <w:ind w:left="426"/>
        <w:jc w:val="both"/>
        <w:rPr>
          <w:rFonts w:ascii="Arial" w:eastAsia="Arial" w:hAnsi="Arial" w:cs="Arial"/>
          <w:sz w:val="20"/>
          <w:szCs w:val="20"/>
        </w:rPr>
      </w:pPr>
    </w:p>
    <w:p w14:paraId="50ACB4EE"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 xml:space="preserve">El solicitante exhibe el acta constitutiva contenida en el instrumento notarial número 16634, volumen número 726, de fecha dieciocho de diciembre del dos mil veintiuno, ante el Licenciado Carlos Salomón Velásquez Chagoya, Notario Público número ciento cuatro del Estado de Oaxaca, en donde designan como Administrador al ciudadano </w:t>
      </w:r>
      <w:r w:rsidRPr="00021885">
        <w:rPr>
          <w:rFonts w:ascii="Arial" w:eastAsia="Arial" w:hAnsi="Arial" w:cs="Arial"/>
          <w:b/>
          <w:sz w:val="20"/>
          <w:szCs w:val="20"/>
        </w:rPr>
        <w:t xml:space="preserve">FELIPE DE JESÚS GARCÍA GÓMEZ, </w:t>
      </w:r>
      <w:r w:rsidRPr="00021885">
        <w:rPr>
          <w:rFonts w:ascii="Arial" w:eastAsia="Arial" w:hAnsi="Arial" w:cs="Arial"/>
          <w:sz w:val="20"/>
          <w:szCs w:val="20"/>
        </w:rPr>
        <w:t>quien cuenta con las facultades que le confiere la Cláusula Trigésima Cuarta de la misma para que en nombre de la sociedad tramite Permisos y Licencias de Operación y Funcionamiento, visible en las fojas 003 a la 022 del expediente.</w:t>
      </w:r>
    </w:p>
    <w:p w14:paraId="0CA5DC8A" w14:textId="77777777" w:rsidR="00021885" w:rsidRPr="00021885" w:rsidRDefault="00021885" w:rsidP="00021885">
      <w:pPr>
        <w:jc w:val="both"/>
        <w:rPr>
          <w:rFonts w:ascii="Arial" w:eastAsia="Arial" w:hAnsi="Arial" w:cs="Arial"/>
          <w:sz w:val="20"/>
          <w:szCs w:val="20"/>
        </w:rPr>
      </w:pPr>
    </w:p>
    <w:p w14:paraId="520A57F3" w14:textId="77777777" w:rsidR="00021885" w:rsidRPr="00021885" w:rsidRDefault="00021885" w:rsidP="00021885">
      <w:pPr>
        <w:ind w:left="426"/>
        <w:jc w:val="both"/>
        <w:rPr>
          <w:rFonts w:ascii="Arial" w:eastAsia="Arial" w:hAnsi="Arial" w:cs="Arial"/>
          <w:sz w:val="20"/>
          <w:szCs w:val="20"/>
        </w:rPr>
      </w:pPr>
      <w:r w:rsidRPr="00021885">
        <w:rPr>
          <w:rFonts w:ascii="Arial" w:eastAsia="Arial" w:hAnsi="Arial" w:cs="Arial"/>
          <w:sz w:val="20"/>
          <w:szCs w:val="20"/>
        </w:rPr>
        <w:t xml:space="preserve">Así como integra la </w:t>
      </w:r>
      <w:r w:rsidRPr="00021885">
        <w:rPr>
          <w:rFonts w:ascii="Arial" w:eastAsia="Arial" w:hAnsi="Arial" w:cs="Arial"/>
          <w:b/>
          <w:sz w:val="20"/>
          <w:szCs w:val="20"/>
        </w:rPr>
        <w:t xml:space="preserve">identificación oficial del apoderado legal </w:t>
      </w:r>
      <w:r w:rsidRPr="00021885">
        <w:rPr>
          <w:rFonts w:ascii="Arial" w:eastAsia="Arial" w:hAnsi="Arial" w:cs="Arial"/>
          <w:sz w:val="20"/>
          <w:szCs w:val="20"/>
        </w:rPr>
        <w:t xml:space="preserve">que consiste en la credencial para votar expedida por el Instituto Nacional Electoral a favor de </w:t>
      </w:r>
      <w:r w:rsidRPr="00021885">
        <w:rPr>
          <w:rFonts w:ascii="Arial" w:eastAsia="Arial" w:hAnsi="Arial" w:cs="Arial"/>
          <w:b/>
          <w:sz w:val="20"/>
          <w:szCs w:val="20"/>
        </w:rPr>
        <w:t xml:space="preserve">FELIPE DE JESÚS GARCÍA GÓMEZ, </w:t>
      </w:r>
      <w:r w:rsidRPr="00021885">
        <w:rPr>
          <w:rFonts w:ascii="Arial" w:eastAsia="Arial" w:hAnsi="Arial" w:cs="Arial"/>
          <w:sz w:val="20"/>
          <w:szCs w:val="20"/>
        </w:rPr>
        <w:t>visible en la foja 034 del expediente.</w:t>
      </w:r>
    </w:p>
    <w:p w14:paraId="71DCD97E" w14:textId="77777777" w:rsidR="00021885" w:rsidRPr="00021885" w:rsidRDefault="00021885" w:rsidP="00021885">
      <w:pPr>
        <w:jc w:val="both"/>
        <w:rPr>
          <w:rFonts w:ascii="Arial" w:eastAsia="Arial" w:hAnsi="Arial" w:cs="Arial"/>
          <w:sz w:val="20"/>
          <w:szCs w:val="20"/>
        </w:rPr>
      </w:pPr>
    </w:p>
    <w:p w14:paraId="4090BD45" w14:textId="77777777" w:rsidR="00021885" w:rsidRPr="00021885" w:rsidRDefault="00021885" w:rsidP="00021885">
      <w:pPr>
        <w:ind w:left="426"/>
        <w:jc w:val="both"/>
        <w:rPr>
          <w:rFonts w:ascii="Arial" w:eastAsia="Arial" w:hAnsi="Arial" w:cs="Arial"/>
          <w:sz w:val="20"/>
          <w:szCs w:val="20"/>
        </w:rPr>
      </w:pPr>
      <w:r w:rsidRPr="00021885">
        <w:rPr>
          <w:rFonts w:ascii="Arial" w:eastAsia="Arial" w:hAnsi="Arial" w:cs="Arial"/>
          <w:sz w:val="20"/>
          <w:szCs w:val="20"/>
        </w:rPr>
        <w:t>Documentales con las que se acredita la personalidad jurídica del solicitante.</w:t>
      </w:r>
    </w:p>
    <w:p w14:paraId="0BB9DBB5" w14:textId="77777777" w:rsidR="00021885" w:rsidRPr="0022519F" w:rsidRDefault="00021885" w:rsidP="00021885">
      <w:pPr>
        <w:jc w:val="both"/>
        <w:rPr>
          <w:rFonts w:ascii="Arial" w:eastAsia="Arial" w:hAnsi="Arial" w:cs="Arial"/>
          <w:sz w:val="18"/>
          <w:szCs w:val="20"/>
        </w:rPr>
      </w:pPr>
    </w:p>
    <w:p w14:paraId="742E67D9"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 xml:space="preserve">El solicitante exhibe copia del recibo predial a nombre del </w:t>
      </w:r>
      <w:r w:rsidRPr="00021885">
        <w:rPr>
          <w:rFonts w:ascii="Arial" w:eastAsia="Arial" w:hAnsi="Arial" w:cs="Arial"/>
          <w:b/>
          <w:sz w:val="20"/>
          <w:szCs w:val="20"/>
        </w:rPr>
        <w:t xml:space="preserve">C. FELIPE DE JESÚS GARCÍA GÓMEZ, </w:t>
      </w:r>
      <w:r w:rsidRPr="00021885">
        <w:rPr>
          <w:rFonts w:ascii="Arial" w:eastAsia="Arial" w:hAnsi="Arial" w:cs="Arial"/>
          <w:sz w:val="20"/>
          <w:szCs w:val="20"/>
        </w:rPr>
        <w:t xml:space="preserve">administrador único de la sociedad denominada </w:t>
      </w:r>
      <w:r w:rsidRPr="00021885">
        <w:rPr>
          <w:rFonts w:ascii="Arial" w:eastAsia="Arial" w:hAnsi="Arial" w:cs="Arial"/>
          <w:b/>
          <w:sz w:val="20"/>
          <w:szCs w:val="20"/>
        </w:rPr>
        <w:t xml:space="preserve">RESTAURANTE DON VIDAL S.A. DE C.V. </w:t>
      </w:r>
      <w:r w:rsidRPr="00021885">
        <w:rPr>
          <w:rFonts w:ascii="Arial" w:eastAsia="Arial" w:hAnsi="Arial" w:cs="Arial"/>
          <w:sz w:val="20"/>
          <w:szCs w:val="20"/>
        </w:rPr>
        <w:t xml:space="preserve">de fecha dieciocho de enero de dos mil veintidós sobre el inmueble ubicado </w:t>
      </w:r>
      <w:r w:rsidRPr="00021885">
        <w:rPr>
          <w:rFonts w:ascii="Arial" w:eastAsia="Arial" w:hAnsi="Arial" w:cs="Arial"/>
          <w:b/>
          <w:sz w:val="20"/>
          <w:szCs w:val="20"/>
        </w:rPr>
        <w:t xml:space="preserve">EN LA CALLE GUERRERO, Núm. Ext. 101, COLONIA CENTRO, OAXACA DE JUÁREZ, OAXACA, </w:t>
      </w:r>
      <w:r w:rsidRPr="00021885">
        <w:rPr>
          <w:rFonts w:ascii="Arial" w:eastAsia="Arial" w:hAnsi="Arial" w:cs="Arial"/>
          <w:sz w:val="20"/>
          <w:szCs w:val="20"/>
        </w:rPr>
        <w:t>visible en la foja 33 del expediente.</w:t>
      </w:r>
    </w:p>
    <w:p w14:paraId="3352D968" w14:textId="77777777" w:rsidR="00021885" w:rsidRPr="0022519F" w:rsidRDefault="00021885" w:rsidP="00021885">
      <w:pPr>
        <w:ind w:left="426"/>
        <w:jc w:val="both"/>
        <w:rPr>
          <w:rFonts w:ascii="Arial" w:eastAsia="Arial" w:hAnsi="Arial" w:cs="Arial"/>
          <w:sz w:val="16"/>
          <w:szCs w:val="20"/>
        </w:rPr>
      </w:pPr>
    </w:p>
    <w:p w14:paraId="0C6B4214" w14:textId="77777777" w:rsidR="00021885" w:rsidRPr="00021885" w:rsidRDefault="00021885" w:rsidP="00021885">
      <w:pPr>
        <w:ind w:left="426"/>
        <w:jc w:val="both"/>
        <w:rPr>
          <w:rFonts w:ascii="Arial" w:eastAsia="Arial" w:hAnsi="Arial" w:cs="Arial"/>
          <w:sz w:val="20"/>
          <w:szCs w:val="20"/>
        </w:rPr>
      </w:pPr>
      <w:r w:rsidRPr="00021885">
        <w:rPr>
          <w:rFonts w:ascii="Arial" w:eastAsia="Arial" w:hAnsi="Arial" w:cs="Arial"/>
          <w:sz w:val="20"/>
          <w:szCs w:val="20"/>
        </w:rPr>
        <w:t>Documental con las que se acredita la posesión del bien inmueble en donde se instalará el establecimiento comercial.</w:t>
      </w:r>
    </w:p>
    <w:p w14:paraId="09D29DD6" w14:textId="77777777" w:rsidR="00021885" w:rsidRPr="0022519F" w:rsidRDefault="00021885" w:rsidP="00021885">
      <w:pPr>
        <w:jc w:val="both"/>
        <w:rPr>
          <w:rFonts w:ascii="Arial" w:eastAsia="Arial" w:hAnsi="Arial" w:cs="Arial"/>
          <w:sz w:val="14"/>
          <w:szCs w:val="20"/>
        </w:rPr>
      </w:pPr>
    </w:p>
    <w:p w14:paraId="6FFDC06E"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Se incluyen dentro del expediente en las fojas 29 a la 31 del expediente las fotografías que permiten visualizar locales contiguos, fachada, e interior del local.</w:t>
      </w:r>
    </w:p>
    <w:p w14:paraId="74CC23CF" w14:textId="77777777" w:rsidR="00021885" w:rsidRPr="0022519F" w:rsidRDefault="00021885" w:rsidP="00021885">
      <w:pPr>
        <w:jc w:val="both"/>
        <w:rPr>
          <w:rFonts w:ascii="Arial" w:eastAsia="Arial" w:hAnsi="Arial" w:cs="Arial"/>
          <w:sz w:val="16"/>
          <w:szCs w:val="20"/>
        </w:rPr>
      </w:pPr>
    </w:p>
    <w:p w14:paraId="5686B31C"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Visible en el expediente en la foja 28 se encuentra el croquis de localización del establecimiento.</w:t>
      </w:r>
    </w:p>
    <w:p w14:paraId="08921D34" w14:textId="77777777" w:rsidR="00021885" w:rsidRPr="0022519F" w:rsidRDefault="00021885" w:rsidP="00021885">
      <w:pPr>
        <w:jc w:val="both"/>
        <w:rPr>
          <w:rFonts w:ascii="Arial" w:eastAsia="Arial" w:hAnsi="Arial" w:cs="Arial"/>
          <w:sz w:val="16"/>
          <w:szCs w:val="20"/>
        </w:rPr>
      </w:pPr>
    </w:p>
    <w:p w14:paraId="68771A2C" w14:textId="77777777" w:rsidR="00021885" w:rsidRPr="00021885" w:rsidRDefault="00021885" w:rsidP="00E62487">
      <w:pPr>
        <w:pStyle w:val="Prrafodelista"/>
        <w:widowControl/>
        <w:numPr>
          <w:ilvl w:val="0"/>
          <w:numId w:val="19"/>
        </w:numPr>
        <w:autoSpaceDE/>
        <w:autoSpaceDN/>
        <w:spacing w:before="0"/>
        <w:ind w:left="426"/>
        <w:contextualSpacing/>
        <w:rPr>
          <w:rFonts w:ascii="Arial" w:eastAsia="Arial" w:hAnsi="Arial" w:cs="Arial"/>
          <w:sz w:val="20"/>
          <w:szCs w:val="20"/>
        </w:rPr>
      </w:pPr>
      <w:r w:rsidRPr="00021885">
        <w:rPr>
          <w:rFonts w:ascii="Arial" w:eastAsia="Arial" w:hAnsi="Arial" w:cs="Arial"/>
          <w:sz w:val="20"/>
          <w:szCs w:val="20"/>
        </w:rPr>
        <w:t xml:space="preserve">El solicitante acredita la factibilidad de uso de suelo comercial para inicio de operaciones mediante dictamen emitido por la Dirección del Centro y Patrimonio Histórico a favor del </w:t>
      </w:r>
      <w:r w:rsidRPr="00021885">
        <w:rPr>
          <w:rFonts w:ascii="Arial" w:eastAsia="Arial" w:hAnsi="Arial" w:cs="Arial"/>
          <w:b/>
          <w:bCs/>
          <w:sz w:val="20"/>
          <w:szCs w:val="20"/>
        </w:rPr>
        <w:t xml:space="preserve">C. FELIPE DE JESÚS GARCÍA GÓMEZ </w:t>
      </w:r>
      <w:r w:rsidRPr="00021885">
        <w:rPr>
          <w:rFonts w:ascii="Arial" w:eastAsia="Arial" w:hAnsi="Arial" w:cs="Arial"/>
          <w:sz w:val="20"/>
          <w:szCs w:val="20"/>
        </w:rPr>
        <w:t>para un</w:t>
      </w:r>
      <w:r w:rsidRPr="00021885">
        <w:rPr>
          <w:rFonts w:ascii="Arial" w:eastAsia="Arial" w:hAnsi="Arial" w:cs="Arial"/>
          <w:b/>
          <w:bCs/>
          <w:sz w:val="20"/>
          <w:szCs w:val="20"/>
        </w:rPr>
        <w:t xml:space="preserve"> RESTAURANTE CON VENTA DE CERVEZA, VINOS Y LICORES SOLO CON ALIMENTOS </w:t>
      </w:r>
      <w:r w:rsidRPr="00021885">
        <w:rPr>
          <w:rFonts w:ascii="Arial" w:eastAsia="Arial" w:hAnsi="Arial" w:cs="Arial"/>
          <w:sz w:val="20"/>
          <w:szCs w:val="20"/>
        </w:rPr>
        <w:t>por</w:t>
      </w:r>
      <w:r w:rsidRPr="00021885">
        <w:rPr>
          <w:rFonts w:ascii="Arial" w:eastAsia="Arial" w:hAnsi="Arial" w:cs="Arial"/>
          <w:b/>
          <w:bCs/>
          <w:sz w:val="20"/>
          <w:szCs w:val="20"/>
        </w:rPr>
        <w:t xml:space="preserve"> 281.91 m2</w:t>
      </w:r>
      <w:r w:rsidRPr="00021885">
        <w:rPr>
          <w:rFonts w:ascii="Arial" w:eastAsia="Arial" w:hAnsi="Arial" w:cs="Arial"/>
          <w:sz w:val="20"/>
          <w:szCs w:val="20"/>
        </w:rPr>
        <w:t>, visible en la foja 32 del expediente.</w:t>
      </w:r>
    </w:p>
    <w:p w14:paraId="3C33F25C" w14:textId="77777777" w:rsidR="00021885" w:rsidRPr="00021885" w:rsidRDefault="00021885" w:rsidP="00021885">
      <w:pPr>
        <w:jc w:val="both"/>
        <w:rPr>
          <w:rFonts w:ascii="Arial" w:eastAsia="Arial" w:hAnsi="Arial" w:cs="Arial"/>
          <w:sz w:val="20"/>
          <w:szCs w:val="20"/>
        </w:rPr>
      </w:pPr>
    </w:p>
    <w:p w14:paraId="2FE58E3C"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sz w:val="20"/>
          <w:szCs w:val="20"/>
        </w:rPr>
        <w:t xml:space="preserve">Integra también el expediente copia de la cédula de identificación fiscal emitida por el Servicio de Administración Tributaria a favor de la persona moral </w:t>
      </w:r>
      <w:r w:rsidRPr="00021885">
        <w:rPr>
          <w:rFonts w:ascii="Arial" w:eastAsia="Arial" w:hAnsi="Arial" w:cs="Arial"/>
          <w:b/>
          <w:bCs/>
          <w:sz w:val="20"/>
          <w:szCs w:val="20"/>
        </w:rPr>
        <w:t>RESTAURANTE DON VIDAL SOCIEDAD</w:t>
      </w:r>
      <w:r w:rsidRPr="00021885">
        <w:rPr>
          <w:rFonts w:ascii="Arial" w:eastAsia="Arial" w:hAnsi="Arial" w:cs="Arial"/>
          <w:sz w:val="20"/>
          <w:szCs w:val="20"/>
        </w:rPr>
        <w:t xml:space="preserve"> </w:t>
      </w:r>
      <w:r w:rsidRPr="00021885">
        <w:rPr>
          <w:rFonts w:ascii="Arial" w:eastAsia="Arial" w:hAnsi="Arial" w:cs="Arial"/>
          <w:b/>
          <w:sz w:val="20"/>
          <w:szCs w:val="20"/>
        </w:rPr>
        <w:t xml:space="preserve">ANÓNIMA </w:t>
      </w:r>
      <w:r w:rsidRPr="00021885">
        <w:rPr>
          <w:rFonts w:ascii="Arial" w:eastAsia="Arial" w:hAnsi="Arial" w:cs="Arial"/>
          <w:b/>
          <w:bCs/>
          <w:sz w:val="20"/>
          <w:szCs w:val="20"/>
        </w:rPr>
        <w:t>DE CAPITAL</w:t>
      </w:r>
      <w:r w:rsidRPr="00021885">
        <w:rPr>
          <w:rFonts w:ascii="Arial" w:eastAsia="Arial" w:hAnsi="Arial" w:cs="Arial"/>
          <w:sz w:val="20"/>
          <w:szCs w:val="20"/>
        </w:rPr>
        <w:t xml:space="preserve"> </w:t>
      </w:r>
      <w:r w:rsidRPr="00021885">
        <w:rPr>
          <w:rFonts w:ascii="Arial" w:eastAsia="Arial" w:hAnsi="Arial" w:cs="Arial"/>
          <w:b/>
          <w:sz w:val="20"/>
          <w:szCs w:val="20"/>
        </w:rPr>
        <w:t xml:space="preserve">VARIABLE </w:t>
      </w:r>
      <w:r w:rsidRPr="00021885">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18 y 19 del expediente.</w:t>
      </w:r>
    </w:p>
    <w:p w14:paraId="148E7355" w14:textId="77777777" w:rsidR="00021885" w:rsidRPr="00021885" w:rsidRDefault="00021885" w:rsidP="00021885">
      <w:pPr>
        <w:jc w:val="both"/>
        <w:rPr>
          <w:rFonts w:ascii="Arial" w:eastAsia="Arial" w:hAnsi="Arial" w:cs="Arial"/>
          <w:sz w:val="20"/>
          <w:szCs w:val="20"/>
        </w:rPr>
      </w:pPr>
    </w:p>
    <w:p w14:paraId="37EB4E0F"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591E688B" w14:textId="47371DFB" w:rsidR="00021885" w:rsidRPr="0022519F" w:rsidRDefault="00021885" w:rsidP="00021885">
      <w:pPr>
        <w:jc w:val="both"/>
        <w:rPr>
          <w:rFonts w:ascii="Arial" w:eastAsia="Arial" w:hAnsi="Arial" w:cs="Arial"/>
          <w:sz w:val="8"/>
          <w:szCs w:val="20"/>
        </w:rPr>
      </w:pPr>
    </w:p>
    <w:p w14:paraId="7E9D8731"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1.- Reporte de inspección de la Dirección de Protección Civil, </w:t>
      </w:r>
      <w:r w:rsidRPr="00021885">
        <w:rPr>
          <w:rFonts w:ascii="Arial" w:eastAsia="Arial" w:hAnsi="Arial" w:cs="Arial"/>
          <w:sz w:val="20"/>
          <w:szCs w:val="20"/>
        </w:rPr>
        <w:t>con número de oficio SSCMPC/DPC/DNGR/020/2023 indicando que el establecimiento cuenta con el equipamiento necesario en materia de Protección Civil y es factible de ser utilizado para el giro solicitado. Visible en la foja 67 del expediente.</w:t>
      </w:r>
    </w:p>
    <w:p w14:paraId="7C5855D0" w14:textId="77777777" w:rsidR="00021885" w:rsidRPr="0022519F" w:rsidRDefault="00021885" w:rsidP="00021885">
      <w:pPr>
        <w:jc w:val="both"/>
        <w:rPr>
          <w:rFonts w:ascii="Arial" w:eastAsia="Arial" w:hAnsi="Arial" w:cs="Arial"/>
          <w:sz w:val="14"/>
          <w:szCs w:val="20"/>
        </w:rPr>
      </w:pPr>
    </w:p>
    <w:p w14:paraId="63E105DF"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2.- Reporte de inspección suscrito por la Secretaría de Medio Ambiente y Cambio Climático, Procuraduría Ambiental, </w:t>
      </w:r>
      <w:r w:rsidRPr="00021885">
        <w:rPr>
          <w:rFonts w:ascii="Arial" w:eastAsia="Arial" w:hAnsi="Arial" w:cs="Arial"/>
          <w:sz w:val="20"/>
          <w:szCs w:val="20"/>
        </w:rPr>
        <w:t>con número de oficio SMACC/PA/120/2023 en el que determinan que el establecimiento comercial no genera emisiones a la atmosfera o cualquier otra fuente de contaminación, por lo que es factible para su funcionamiento, visible en las fojas 68 y 69 del expediente.</w:t>
      </w:r>
    </w:p>
    <w:p w14:paraId="4AAB18D9" w14:textId="77777777" w:rsidR="00021885" w:rsidRPr="0022519F" w:rsidRDefault="00021885" w:rsidP="00021885">
      <w:pPr>
        <w:jc w:val="both"/>
        <w:rPr>
          <w:rFonts w:ascii="Arial" w:eastAsia="Arial" w:hAnsi="Arial" w:cs="Arial"/>
          <w:sz w:val="14"/>
          <w:szCs w:val="20"/>
        </w:rPr>
      </w:pPr>
    </w:p>
    <w:p w14:paraId="20E518B2"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3.- Reporte de inspección de la Unidad de Control Sanitario, </w:t>
      </w:r>
      <w:r w:rsidRPr="00021885">
        <w:rPr>
          <w:rFonts w:ascii="Arial" w:eastAsia="Arial" w:hAnsi="Arial" w:cs="Arial"/>
          <w:sz w:val="20"/>
          <w:szCs w:val="20"/>
        </w:rPr>
        <w:t>mediante dictamen con número SSM/UCS/AD/0243/2022 haciéndose constar que el establecimiento comercial cumple con los requisitos de factibilidad sanitaria en su totalidad, por lo que el establecimiento es factible para su funcionamiento. Visible en las fojas 42 y 43 del expediente.</w:t>
      </w:r>
    </w:p>
    <w:p w14:paraId="0FF132AB" w14:textId="77777777" w:rsidR="00021885" w:rsidRPr="00021885" w:rsidRDefault="00021885" w:rsidP="00021885">
      <w:pPr>
        <w:jc w:val="both"/>
        <w:rPr>
          <w:rFonts w:ascii="Arial" w:eastAsia="Arial" w:hAnsi="Arial" w:cs="Arial"/>
          <w:sz w:val="20"/>
          <w:szCs w:val="20"/>
        </w:rPr>
      </w:pPr>
    </w:p>
    <w:p w14:paraId="333180F8"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4.- Oficio emitido por la Dirección de Regulación de la Actividad Comercial, número SDE/DRAC/0054/2023 </w:t>
      </w:r>
      <w:r w:rsidRPr="00021885">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 en foja 63 del expediente.</w:t>
      </w:r>
    </w:p>
    <w:p w14:paraId="0D2D8270" w14:textId="77777777" w:rsidR="00021885" w:rsidRPr="00021885" w:rsidRDefault="00021885" w:rsidP="00021885">
      <w:pPr>
        <w:jc w:val="both"/>
        <w:rPr>
          <w:rFonts w:ascii="Arial" w:eastAsia="Arial" w:hAnsi="Arial" w:cs="Arial"/>
          <w:sz w:val="20"/>
          <w:szCs w:val="20"/>
        </w:rPr>
      </w:pPr>
    </w:p>
    <w:p w14:paraId="25F1BC16"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sz w:val="20"/>
          <w:szCs w:val="20"/>
        </w:rPr>
        <w:t xml:space="preserve">Y que en la </w:t>
      </w:r>
      <w:r w:rsidRPr="00021885">
        <w:rPr>
          <w:rFonts w:ascii="Arial" w:eastAsia="Arial" w:hAnsi="Arial" w:cs="Arial"/>
          <w:b/>
          <w:sz w:val="20"/>
          <w:szCs w:val="20"/>
        </w:rPr>
        <w:t xml:space="preserve">Anuencia Vecinal </w:t>
      </w:r>
      <w:r w:rsidRPr="00021885">
        <w:rPr>
          <w:rFonts w:ascii="Arial" w:eastAsia="Arial" w:hAnsi="Arial" w:cs="Arial"/>
          <w:sz w:val="20"/>
          <w:szCs w:val="20"/>
        </w:rPr>
        <w:t xml:space="preserve">en la foja 54 donde se tiene a la vista la participación de seis personas, teniendo </w:t>
      </w:r>
      <w:r w:rsidRPr="00021885">
        <w:rPr>
          <w:rFonts w:ascii="Arial" w:eastAsia="Arial" w:hAnsi="Arial" w:cs="Arial"/>
          <w:b/>
          <w:sz w:val="20"/>
          <w:szCs w:val="20"/>
        </w:rPr>
        <w:t xml:space="preserve">seis personas a favor y ninguna en contra </w:t>
      </w:r>
      <w:r w:rsidRPr="00021885">
        <w:rPr>
          <w:rFonts w:ascii="Arial" w:eastAsia="Arial" w:hAnsi="Arial" w:cs="Arial"/>
          <w:sz w:val="20"/>
          <w:szCs w:val="20"/>
        </w:rPr>
        <w:t>respecto a su postura ante el funcionamiento del establecimiento comercial en el área donde habitan.</w:t>
      </w:r>
    </w:p>
    <w:p w14:paraId="45C950B6" w14:textId="77777777" w:rsidR="00021885" w:rsidRPr="00021885" w:rsidRDefault="00021885" w:rsidP="00021885">
      <w:pPr>
        <w:jc w:val="both"/>
        <w:rPr>
          <w:rFonts w:ascii="Arial" w:eastAsia="Arial" w:hAnsi="Arial" w:cs="Arial"/>
          <w:sz w:val="20"/>
          <w:szCs w:val="20"/>
        </w:rPr>
      </w:pPr>
    </w:p>
    <w:p w14:paraId="572A4336"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CUARTO.- </w:t>
      </w:r>
      <w:r w:rsidRPr="00021885">
        <w:rPr>
          <w:rFonts w:ascii="Arial" w:eastAsia="Arial" w:hAnsi="Arial" w:cs="Arial"/>
          <w:sz w:val="20"/>
          <w:szCs w:val="20"/>
        </w:rPr>
        <w:t xml:space="preserve">Por lo anterior, esta Comisión de Desarrollo Económico y Mejora Regulatoria considera que la solicitud de la sociedad denominada </w:t>
      </w:r>
      <w:r w:rsidRPr="00021885">
        <w:rPr>
          <w:rFonts w:ascii="Arial" w:eastAsia="Arial" w:hAnsi="Arial" w:cs="Arial"/>
          <w:b/>
          <w:sz w:val="20"/>
          <w:szCs w:val="20"/>
        </w:rPr>
        <w:t xml:space="preserve">RESTAURANTE DON VIDAL S.A. DE C.V. </w:t>
      </w:r>
      <w:r w:rsidRPr="00021885">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0B615A71" w14:textId="77777777" w:rsidR="00021885" w:rsidRPr="00021885" w:rsidRDefault="00021885" w:rsidP="00021885">
      <w:pPr>
        <w:jc w:val="both"/>
        <w:rPr>
          <w:rFonts w:ascii="Arial" w:eastAsia="Arial" w:hAnsi="Arial" w:cs="Arial"/>
          <w:sz w:val="20"/>
          <w:szCs w:val="20"/>
        </w:rPr>
      </w:pPr>
    </w:p>
    <w:p w14:paraId="30D76324" w14:textId="77777777" w:rsidR="00021885" w:rsidRPr="00021885" w:rsidRDefault="00021885" w:rsidP="00021885">
      <w:pPr>
        <w:jc w:val="center"/>
        <w:rPr>
          <w:rFonts w:ascii="Arial" w:eastAsia="Arial" w:hAnsi="Arial" w:cs="Arial"/>
          <w:sz w:val="20"/>
          <w:szCs w:val="20"/>
        </w:rPr>
      </w:pPr>
      <w:r w:rsidRPr="00021885">
        <w:rPr>
          <w:rFonts w:ascii="Arial" w:eastAsia="Arial" w:hAnsi="Arial" w:cs="Arial"/>
          <w:b/>
          <w:sz w:val="20"/>
          <w:szCs w:val="20"/>
        </w:rPr>
        <w:t>D I C T A M E N</w:t>
      </w:r>
    </w:p>
    <w:p w14:paraId="5203177F" w14:textId="77777777" w:rsidR="00021885" w:rsidRPr="00021885" w:rsidRDefault="00021885" w:rsidP="00021885">
      <w:pPr>
        <w:jc w:val="both"/>
        <w:rPr>
          <w:rFonts w:ascii="Arial" w:eastAsia="Arial" w:hAnsi="Arial" w:cs="Arial"/>
          <w:sz w:val="20"/>
          <w:szCs w:val="20"/>
        </w:rPr>
      </w:pPr>
    </w:p>
    <w:p w14:paraId="5BA93E8C"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PRIMERO.- Es PROCEDENTE </w:t>
      </w:r>
      <w:r w:rsidRPr="00021885">
        <w:rPr>
          <w:rFonts w:ascii="Arial" w:eastAsia="Arial" w:hAnsi="Arial" w:cs="Arial"/>
          <w:sz w:val="20"/>
          <w:szCs w:val="20"/>
        </w:rPr>
        <w:t xml:space="preserve">autorizar la </w:t>
      </w:r>
      <w:r w:rsidRPr="00021885">
        <w:rPr>
          <w:rFonts w:ascii="Arial" w:eastAsia="Arial" w:hAnsi="Arial" w:cs="Arial"/>
          <w:b/>
          <w:sz w:val="20"/>
          <w:szCs w:val="20"/>
        </w:rPr>
        <w:t xml:space="preserve">LICENCIA </w:t>
      </w:r>
      <w:r w:rsidRPr="00021885">
        <w:rPr>
          <w:rFonts w:ascii="Arial" w:eastAsia="Arial" w:hAnsi="Arial" w:cs="Arial"/>
          <w:sz w:val="20"/>
          <w:szCs w:val="20"/>
        </w:rPr>
        <w:t xml:space="preserve">a favor de la persona moral </w:t>
      </w:r>
      <w:r w:rsidRPr="00021885">
        <w:rPr>
          <w:rFonts w:ascii="Arial" w:eastAsia="Arial" w:hAnsi="Arial" w:cs="Arial"/>
          <w:b/>
          <w:sz w:val="20"/>
          <w:szCs w:val="20"/>
        </w:rPr>
        <w:t xml:space="preserve">RESTAURANTE DON VIDAL S.A. DE C.V. </w:t>
      </w:r>
      <w:r w:rsidRPr="00021885">
        <w:rPr>
          <w:rFonts w:ascii="Arial" w:eastAsia="Arial" w:hAnsi="Arial" w:cs="Arial"/>
          <w:sz w:val="20"/>
          <w:szCs w:val="20"/>
        </w:rPr>
        <w:t xml:space="preserve">para un establecimiento comercial con giro de </w:t>
      </w:r>
      <w:r w:rsidRPr="00021885">
        <w:rPr>
          <w:rFonts w:ascii="Arial" w:eastAsia="Arial" w:hAnsi="Arial" w:cs="Arial"/>
          <w:b/>
          <w:sz w:val="20"/>
          <w:szCs w:val="20"/>
        </w:rPr>
        <w:t xml:space="preserve">RESTAURANTE CON VENTA DE CERVEZA, VINOS Y LICORES SOLO CON ALIMENTOS </w:t>
      </w:r>
      <w:r w:rsidRPr="00021885">
        <w:rPr>
          <w:rFonts w:ascii="Arial" w:eastAsia="Arial" w:hAnsi="Arial" w:cs="Arial"/>
          <w:sz w:val="20"/>
          <w:szCs w:val="20"/>
        </w:rPr>
        <w:t xml:space="preserve">denominado </w:t>
      </w:r>
      <w:r w:rsidRPr="00021885">
        <w:rPr>
          <w:rFonts w:ascii="Arial" w:eastAsia="Arial" w:hAnsi="Arial" w:cs="Arial"/>
          <w:b/>
          <w:sz w:val="20"/>
          <w:szCs w:val="20"/>
        </w:rPr>
        <w:t xml:space="preserve">"RESTAURANTE DON VIDAL S.A. DE C.V." </w:t>
      </w:r>
      <w:r w:rsidRPr="00021885">
        <w:rPr>
          <w:rFonts w:ascii="Arial" w:eastAsia="Arial" w:hAnsi="Arial" w:cs="Arial"/>
          <w:sz w:val="20"/>
          <w:szCs w:val="20"/>
        </w:rPr>
        <w:t xml:space="preserve">y con domicilio ubicado en </w:t>
      </w:r>
      <w:r w:rsidRPr="00021885">
        <w:rPr>
          <w:rFonts w:ascii="Arial" w:eastAsia="Arial" w:hAnsi="Arial" w:cs="Arial"/>
          <w:b/>
          <w:sz w:val="20"/>
          <w:szCs w:val="20"/>
        </w:rPr>
        <w:t>GUERRERO, Núm. Ext. 101, COLONIA CENTRO, OAXACA DE JUÁREZ, OAXACA.</w:t>
      </w:r>
    </w:p>
    <w:p w14:paraId="06D171C8" w14:textId="77777777" w:rsidR="00021885" w:rsidRPr="00021885" w:rsidRDefault="00021885" w:rsidP="00021885">
      <w:pPr>
        <w:jc w:val="both"/>
        <w:rPr>
          <w:rFonts w:ascii="Arial" w:eastAsia="Arial" w:hAnsi="Arial" w:cs="Arial"/>
          <w:sz w:val="20"/>
          <w:szCs w:val="20"/>
        </w:rPr>
      </w:pPr>
    </w:p>
    <w:p w14:paraId="2C06AEDE"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SEGUNDO.- </w:t>
      </w:r>
      <w:r w:rsidRPr="00021885">
        <w:rPr>
          <w:rFonts w:ascii="Arial" w:eastAsia="Arial" w:hAnsi="Arial" w:cs="Arial"/>
          <w:sz w:val="20"/>
          <w:szCs w:val="20"/>
        </w:rPr>
        <w:t xml:space="preserve">Gírese atento oficio a la Dirección de Ingresos a efecto de que se incorpore al Padrón Fiscal Municipal a la persona moral </w:t>
      </w:r>
      <w:r w:rsidRPr="00021885">
        <w:rPr>
          <w:rFonts w:ascii="Arial" w:eastAsia="Arial" w:hAnsi="Arial" w:cs="Arial"/>
          <w:b/>
          <w:sz w:val="20"/>
          <w:szCs w:val="20"/>
        </w:rPr>
        <w:t xml:space="preserve">RESTAURANTE DON VIDAL S.A. DE C.V. por 289.91 m2 </w:t>
      </w:r>
      <w:r w:rsidRPr="00021885">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176F50BE" w14:textId="77777777" w:rsidR="00021885" w:rsidRPr="00021885" w:rsidRDefault="00021885" w:rsidP="00021885">
      <w:pPr>
        <w:jc w:val="both"/>
        <w:rPr>
          <w:rFonts w:ascii="Arial" w:eastAsia="Arial" w:hAnsi="Arial" w:cs="Arial"/>
          <w:sz w:val="20"/>
          <w:szCs w:val="20"/>
        </w:rPr>
      </w:pPr>
    </w:p>
    <w:p w14:paraId="2479578D"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TERCERO. - </w:t>
      </w:r>
      <w:r w:rsidRPr="00021885">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5E207D7C" w14:textId="77777777" w:rsidR="00021885" w:rsidRPr="00021885" w:rsidRDefault="00021885" w:rsidP="00021885">
      <w:pPr>
        <w:jc w:val="both"/>
        <w:rPr>
          <w:rFonts w:ascii="Arial" w:eastAsia="Arial" w:hAnsi="Arial" w:cs="Arial"/>
          <w:sz w:val="20"/>
          <w:szCs w:val="20"/>
        </w:rPr>
      </w:pPr>
    </w:p>
    <w:p w14:paraId="1F7ADFE8" w14:textId="77777777" w:rsidR="00021885" w:rsidRPr="00021885"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CUARTO.- </w:t>
      </w:r>
      <w:r w:rsidRPr="00021885">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021885">
        <w:rPr>
          <w:rFonts w:ascii="Arial" w:eastAsia="Arial" w:hAnsi="Arial" w:cs="Arial"/>
          <w:b/>
          <w:sz w:val="20"/>
          <w:szCs w:val="20"/>
        </w:rPr>
        <w:t xml:space="preserve">cancelación de dicha licencia, </w:t>
      </w:r>
      <w:r w:rsidRPr="00021885">
        <w:rPr>
          <w:rFonts w:ascii="Arial" w:eastAsia="Arial" w:hAnsi="Arial" w:cs="Arial"/>
          <w:sz w:val="20"/>
          <w:szCs w:val="20"/>
        </w:rPr>
        <w:t xml:space="preserve">así como por proporcionar datos falsos en la solicitud de la licencia o registro al padron(sic)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w:t>
      </w:r>
      <w:r w:rsidRPr="00021885">
        <w:rPr>
          <w:rFonts w:ascii="Arial" w:eastAsia="Arial" w:hAnsi="Arial" w:cs="Arial"/>
          <w:sz w:val="20"/>
          <w:szCs w:val="20"/>
        </w:rPr>
        <w:lastRenderedPageBreak/>
        <w:t>demás que establecen las leyes o reglamentos aplicables.</w:t>
      </w:r>
    </w:p>
    <w:p w14:paraId="47EC834C" w14:textId="77777777" w:rsidR="00021885" w:rsidRPr="00021885" w:rsidRDefault="00021885" w:rsidP="00021885">
      <w:pPr>
        <w:jc w:val="both"/>
        <w:rPr>
          <w:rFonts w:ascii="Arial" w:eastAsia="Arial" w:hAnsi="Arial" w:cs="Arial"/>
          <w:sz w:val="20"/>
          <w:szCs w:val="20"/>
        </w:rPr>
      </w:pPr>
    </w:p>
    <w:p w14:paraId="5775E767" w14:textId="77777777" w:rsidR="00021885" w:rsidRPr="00907F47" w:rsidRDefault="00021885" w:rsidP="00021885">
      <w:pPr>
        <w:jc w:val="both"/>
        <w:rPr>
          <w:rFonts w:ascii="Arial" w:eastAsia="Arial" w:hAnsi="Arial" w:cs="Arial"/>
          <w:sz w:val="20"/>
          <w:szCs w:val="20"/>
        </w:rPr>
      </w:pPr>
      <w:r w:rsidRPr="00021885">
        <w:rPr>
          <w:rFonts w:ascii="Arial" w:eastAsia="Arial" w:hAnsi="Arial" w:cs="Arial"/>
          <w:b/>
          <w:sz w:val="20"/>
          <w:szCs w:val="20"/>
        </w:rPr>
        <w:t xml:space="preserve">QUINTO.- </w:t>
      </w:r>
      <w:r w:rsidRPr="00021885">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w:t>
      </w:r>
      <w:r w:rsidRPr="00907F47">
        <w:rPr>
          <w:rFonts w:ascii="Arial" w:eastAsia="Arial" w:hAnsi="Arial" w:cs="Arial"/>
          <w:sz w:val="20"/>
          <w:szCs w:val="20"/>
        </w:rPr>
        <w:t xml:space="preserve">Industriales y de Servicios del Municipio de Oaxaca de Juárez, que deberá cumplir con las obligaciones de los diferentes reglamentos de este Municipio, ya que su incumplimiento dará lugar a la aplicación de las sanciones que prevén los mismos, debiendo respetar los niveles máximos permisibles, referentes a la contaminación por ruido establecidos en la Norma Oficial Mexicana </w:t>
      </w:r>
      <w:r w:rsidRPr="00907F47">
        <w:rPr>
          <w:rFonts w:ascii="Arial" w:eastAsia="Arial" w:hAnsi="Arial" w:cs="Arial"/>
          <w:b/>
          <w:sz w:val="20"/>
          <w:szCs w:val="20"/>
        </w:rPr>
        <w:t xml:space="preserve">NOM-081-SEMARNAT-1994, </w:t>
      </w:r>
      <w:r w:rsidRPr="00907F47">
        <w:rPr>
          <w:rFonts w:ascii="Arial" w:eastAsia="Arial" w:hAnsi="Arial" w:cs="Arial"/>
          <w:sz w:val="20"/>
          <w:szCs w:val="20"/>
        </w:rPr>
        <w:t>que queda estrictamente tener, instalar y utilizar equipos de sonido dirigidos o no hacía la vía pública que generen molestias a vecinos y transeúntes, deberá realizar obligatoriamente la separación de residuos sólidos en orgánicos e inorgánicos reciclables e inorgánicos no reciclables así como la correcta disposición final en el camión recolector del servicios(sic) de limpia municipal;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613B50BA" w14:textId="77777777" w:rsidR="00021885" w:rsidRPr="00907F47" w:rsidRDefault="00021885" w:rsidP="00021885">
      <w:pPr>
        <w:jc w:val="both"/>
        <w:rPr>
          <w:rFonts w:ascii="Arial" w:eastAsia="Arial" w:hAnsi="Arial" w:cs="Arial"/>
          <w:sz w:val="20"/>
          <w:szCs w:val="20"/>
        </w:rPr>
      </w:pPr>
    </w:p>
    <w:p w14:paraId="3B94E881"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SEXTO.- </w:t>
      </w:r>
      <w:r w:rsidRPr="00907F47">
        <w:rPr>
          <w:rFonts w:ascii="Arial" w:eastAsia="Arial" w:hAnsi="Arial" w:cs="Arial"/>
          <w:sz w:val="20"/>
          <w:szCs w:val="20"/>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w:t>
      </w:r>
      <w:r w:rsidRPr="00907F47">
        <w:rPr>
          <w:rFonts w:ascii="Arial" w:eastAsia="Arial" w:hAnsi="Arial" w:cs="Arial"/>
          <w:sz w:val="20"/>
          <w:szCs w:val="20"/>
        </w:rPr>
        <w:t>al trabajo sexual sin la autorización correspondiente y sin el carnet médico vigente.</w:t>
      </w:r>
    </w:p>
    <w:p w14:paraId="5AA87D25" w14:textId="77777777" w:rsidR="00021885" w:rsidRPr="00907F47" w:rsidRDefault="00021885" w:rsidP="00021885">
      <w:pPr>
        <w:jc w:val="both"/>
        <w:rPr>
          <w:rFonts w:ascii="Arial" w:eastAsia="Arial" w:hAnsi="Arial" w:cs="Arial"/>
          <w:sz w:val="20"/>
          <w:szCs w:val="20"/>
        </w:rPr>
      </w:pPr>
    </w:p>
    <w:p w14:paraId="0CD5DDF2"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SÉPTIMO.- </w:t>
      </w:r>
      <w:r w:rsidRPr="00907F47">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03B036CE" w14:textId="77777777" w:rsidR="00021885" w:rsidRPr="00907F47" w:rsidRDefault="00021885" w:rsidP="00021885">
      <w:pPr>
        <w:jc w:val="both"/>
        <w:rPr>
          <w:rFonts w:ascii="Arial" w:eastAsia="Arial" w:hAnsi="Arial" w:cs="Arial"/>
          <w:sz w:val="20"/>
          <w:szCs w:val="20"/>
        </w:rPr>
      </w:pPr>
    </w:p>
    <w:p w14:paraId="1A331E8E"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OCTAVO.- </w:t>
      </w:r>
      <w:r w:rsidRPr="00907F47">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627FD63" w14:textId="77777777" w:rsidR="00021885" w:rsidRPr="00D17053" w:rsidRDefault="00021885" w:rsidP="00021885">
      <w:pPr>
        <w:jc w:val="both"/>
        <w:rPr>
          <w:rFonts w:ascii="Arial" w:eastAsia="Arial" w:hAnsi="Arial" w:cs="Arial"/>
          <w:sz w:val="14"/>
          <w:szCs w:val="20"/>
        </w:rPr>
      </w:pPr>
    </w:p>
    <w:p w14:paraId="3730839A"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NOVENO. - </w:t>
      </w:r>
      <w:r w:rsidRPr="00907F47">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5B356D1B" w14:textId="77777777" w:rsidR="00021885" w:rsidRPr="00D17053" w:rsidRDefault="00021885" w:rsidP="00021885">
      <w:pPr>
        <w:jc w:val="both"/>
        <w:rPr>
          <w:rFonts w:ascii="Arial" w:eastAsia="Arial" w:hAnsi="Arial" w:cs="Arial"/>
          <w:sz w:val="16"/>
          <w:szCs w:val="20"/>
        </w:rPr>
      </w:pPr>
    </w:p>
    <w:p w14:paraId="2BA78D8F"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DÉCIMO. - </w:t>
      </w:r>
      <w:r w:rsidRPr="00907F47">
        <w:rPr>
          <w:rFonts w:ascii="Arial" w:eastAsia="Arial" w:hAnsi="Arial" w:cs="Arial"/>
          <w:sz w:val="20"/>
          <w:szCs w:val="20"/>
        </w:rPr>
        <w:t>Remítase dicho acuerdo a la Secretaria Municipal, para que por su conducto se le dé el trámite correspondiente.</w:t>
      </w:r>
    </w:p>
    <w:p w14:paraId="55EE7E3D" w14:textId="77777777" w:rsidR="00021885" w:rsidRPr="00D17053" w:rsidRDefault="00021885" w:rsidP="00021885">
      <w:pPr>
        <w:jc w:val="both"/>
        <w:rPr>
          <w:rFonts w:ascii="Arial" w:eastAsia="Arial" w:hAnsi="Arial" w:cs="Arial"/>
          <w:sz w:val="14"/>
          <w:szCs w:val="20"/>
        </w:rPr>
      </w:pPr>
    </w:p>
    <w:p w14:paraId="396DDB74" w14:textId="77777777" w:rsidR="00021885" w:rsidRPr="00907F47" w:rsidRDefault="00021885" w:rsidP="00021885">
      <w:pPr>
        <w:jc w:val="both"/>
        <w:rPr>
          <w:rFonts w:ascii="Arial" w:eastAsia="Arial" w:hAnsi="Arial" w:cs="Arial"/>
          <w:sz w:val="20"/>
          <w:szCs w:val="20"/>
        </w:rPr>
      </w:pPr>
      <w:r w:rsidRPr="00907F47">
        <w:rPr>
          <w:rFonts w:ascii="Arial" w:eastAsia="Arial" w:hAnsi="Arial" w:cs="Arial"/>
          <w:b/>
          <w:sz w:val="20"/>
          <w:szCs w:val="20"/>
        </w:rPr>
        <w:t xml:space="preserve">UNDÉCIMO. - </w:t>
      </w:r>
      <w:r w:rsidRPr="00907F47">
        <w:rPr>
          <w:rFonts w:ascii="Arial" w:eastAsia="Arial" w:hAnsi="Arial" w:cs="Arial"/>
          <w:sz w:val="20"/>
          <w:szCs w:val="20"/>
        </w:rPr>
        <w:t>Notifíquese y cúmplase.</w:t>
      </w:r>
    </w:p>
    <w:p w14:paraId="22F620A4" w14:textId="77777777" w:rsidR="001D727C" w:rsidRPr="00D17053" w:rsidRDefault="001D727C" w:rsidP="00A86D4B">
      <w:pPr>
        <w:pStyle w:val="Textoindependiente"/>
        <w:jc w:val="both"/>
        <w:rPr>
          <w:rFonts w:ascii="Arial" w:hAnsi="Arial" w:cs="Arial"/>
          <w:sz w:val="14"/>
        </w:rPr>
      </w:pPr>
    </w:p>
    <w:p w14:paraId="1A9F9AC0" w14:textId="77777777" w:rsidR="00A86D4B" w:rsidRPr="00907F47" w:rsidRDefault="00A86D4B" w:rsidP="00A86D4B">
      <w:pPr>
        <w:pStyle w:val="Textoindependiente"/>
        <w:jc w:val="both"/>
        <w:rPr>
          <w:rFonts w:ascii="Arial" w:hAnsi="Arial" w:cs="Arial"/>
        </w:rPr>
      </w:pPr>
      <w:r w:rsidRPr="00907F47">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52FCEDE" w14:textId="77777777" w:rsidR="001D727C" w:rsidRPr="00907F47" w:rsidRDefault="001D727C" w:rsidP="00A86D4B">
      <w:pPr>
        <w:pStyle w:val="Textoindependiente"/>
        <w:jc w:val="both"/>
        <w:rPr>
          <w:rFonts w:ascii="Arial" w:hAnsi="Arial" w:cs="Arial"/>
          <w:b/>
          <w:bCs/>
        </w:rPr>
      </w:pPr>
    </w:p>
    <w:p w14:paraId="44C7CE9A" w14:textId="77777777" w:rsidR="00A86D4B" w:rsidRPr="00907F47" w:rsidRDefault="00A86D4B" w:rsidP="00A86D4B">
      <w:pPr>
        <w:pStyle w:val="Textoindependiente"/>
        <w:jc w:val="both"/>
        <w:rPr>
          <w:rFonts w:ascii="Arial" w:hAnsi="Arial" w:cs="Arial"/>
          <w:b/>
          <w:bCs/>
        </w:rPr>
      </w:pPr>
      <w:r w:rsidRPr="00907F47">
        <w:rPr>
          <w:rFonts w:ascii="Arial" w:hAnsi="Arial" w:cs="Arial"/>
          <w:b/>
          <w:bCs/>
        </w:rPr>
        <w:t>DADO EN EL SALÓN DE CABILDO “PORFIRIO DÍAZ MORI” DEL HONORABLE AYUNTAMIENTO DEL MUNICIPIO DE OAXACA DE JUÁREZ, EL DÍA VEINTICINCO DE MAYO DEL AÑO DOS MIL VEINTITRÉS.</w:t>
      </w:r>
    </w:p>
    <w:p w14:paraId="404DC762" w14:textId="77777777" w:rsidR="00A86D4B" w:rsidRPr="00907F47" w:rsidRDefault="00A86D4B" w:rsidP="00A86D4B">
      <w:pPr>
        <w:pStyle w:val="Textoindependiente"/>
        <w:jc w:val="center"/>
        <w:rPr>
          <w:rFonts w:ascii="Arial" w:hAnsi="Arial" w:cs="Arial"/>
          <w:b/>
        </w:rPr>
      </w:pPr>
    </w:p>
    <w:p w14:paraId="02E6C17D"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ATENTAMENTE</w:t>
      </w:r>
    </w:p>
    <w:p w14:paraId="69998571"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“EL RESPETO AL DERECHO AJENO</w:t>
      </w:r>
    </w:p>
    <w:p w14:paraId="41A12043"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 xml:space="preserve"> ES LA PAZ”</w:t>
      </w:r>
    </w:p>
    <w:p w14:paraId="5D5F7D82"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PRESIDENTE MUNICIPAL CONSTITUCIONAL DE OAXACA DE JUÁREZ.</w:t>
      </w:r>
    </w:p>
    <w:p w14:paraId="335ED5E5" w14:textId="77777777" w:rsidR="00A86D4B" w:rsidRPr="00907F47" w:rsidRDefault="00A86D4B" w:rsidP="00A86D4B">
      <w:pPr>
        <w:pStyle w:val="Textoindependiente"/>
        <w:jc w:val="center"/>
        <w:rPr>
          <w:rFonts w:ascii="Arial" w:hAnsi="Arial" w:cs="Arial"/>
          <w:b/>
          <w:bCs/>
        </w:rPr>
      </w:pPr>
    </w:p>
    <w:p w14:paraId="58407AB9" w14:textId="291DE5AF" w:rsidR="00A86D4B" w:rsidRDefault="00A86D4B" w:rsidP="00A86D4B">
      <w:pPr>
        <w:pStyle w:val="Textoindependiente"/>
        <w:jc w:val="center"/>
        <w:rPr>
          <w:rFonts w:ascii="Arial" w:hAnsi="Arial" w:cs="Arial"/>
          <w:b/>
          <w:bCs/>
        </w:rPr>
      </w:pPr>
    </w:p>
    <w:p w14:paraId="7B013DD1" w14:textId="77777777" w:rsidR="00194495" w:rsidRPr="00907F47" w:rsidRDefault="00194495" w:rsidP="00A86D4B">
      <w:pPr>
        <w:pStyle w:val="Textoindependiente"/>
        <w:jc w:val="center"/>
        <w:rPr>
          <w:rFonts w:ascii="Arial" w:hAnsi="Arial" w:cs="Arial"/>
          <w:b/>
          <w:bCs/>
        </w:rPr>
      </w:pPr>
    </w:p>
    <w:p w14:paraId="3CB0DE74" w14:textId="77777777" w:rsidR="00A86D4B" w:rsidRPr="00907F47" w:rsidRDefault="00A86D4B" w:rsidP="00A86D4B">
      <w:pPr>
        <w:pStyle w:val="Textoindependiente"/>
        <w:jc w:val="center"/>
        <w:rPr>
          <w:rFonts w:ascii="Arial" w:hAnsi="Arial" w:cs="Arial"/>
          <w:b/>
          <w:bCs/>
        </w:rPr>
      </w:pPr>
    </w:p>
    <w:p w14:paraId="6852DA69" w14:textId="77777777" w:rsidR="00A86D4B" w:rsidRPr="00907F47" w:rsidRDefault="00A86D4B" w:rsidP="00A86D4B">
      <w:pPr>
        <w:pStyle w:val="Textoindependiente"/>
        <w:jc w:val="center"/>
        <w:rPr>
          <w:rFonts w:ascii="Arial" w:hAnsi="Arial" w:cs="Arial"/>
          <w:b/>
          <w:bCs/>
        </w:rPr>
      </w:pPr>
    </w:p>
    <w:p w14:paraId="4D91D8EB"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FRANCISCO MARTÍNEZ NERI.</w:t>
      </w:r>
    </w:p>
    <w:p w14:paraId="6F3B82FD" w14:textId="77777777" w:rsidR="00A86D4B" w:rsidRPr="00907F47" w:rsidRDefault="00A86D4B" w:rsidP="00A86D4B">
      <w:pPr>
        <w:pStyle w:val="Textoindependiente"/>
        <w:jc w:val="center"/>
        <w:rPr>
          <w:rFonts w:ascii="Arial" w:hAnsi="Arial" w:cs="Arial"/>
          <w:b/>
          <w:bCs/>
        </w:rPr>
      </w:pPr>
    </w:p>
    <w:p w14:paraId="591D1906" w14:textId="77777777" w:rsidR="00A86D4B" w:rsidRPr="00907F47" w:rsidRDefault="00A86D4B" w:rsidP="00A86D4B">
      <w:pPr>
        <w:pStyle w:val="Textoindependiente"/>
        <w:jc w:val="center"/>
        <w:rPr>
          <w:rFonts w:ascii="Arial" w:hAnsi="Arial" w:cs="Arial"/>
          <w:b/>
        </w:rPr>
      </w:pPr>
    </w:p>
    <w:p w14:paraId="4C55D16C"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ATENTAMENTE</w:t>
      </w:r>
    </w:p>
    <w:p w14:paraId="134FF8B3"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 xml:space="preserve">“EL RESPETO AL DERECHO AJENO </w:t>
      </w:r>
    </w:p>
    <w:p w14:paraId="7E04A40B"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ES LA PAZ”</w:t>
      </w:r>
    </w:p>
    <w:p w14:paraId="131642F8" w14:textId="77777777" w:rsidR="00A86D4B" w:rsidRPr="00907F47" w:rsidRDefault="00A86D4B" w:rsidP="00A86D4B">
      <w:pPr>
        <w:pStyle w:val="Textoindependiente"/>
        <w:jc w:val="center"/>
        <w:rPr>
          <w:rFonts w:ascii="Arial" w:hAnsi="Arial" w:cs="Arial"/>
          <w:b/>
          <w:bCs/>
        </w:rPr>
      </w:pPr>
      <w:r w:rsidRPr="00907F47">
        <w:rPr>
          <w:rFonts w:ascii="Arial" w:hAnsi="Arial" w:cs="Arial"/>
          <w:b/>
          <w:bCs/>
        </w:rPr>
        <w:t>SECRETARIA MUNICIPAL DE OAXACA DE JUÁREZ.</w:t>
      </w:r>
    </w:p>
    <w:p w14:paraId="2A525D1D" w14:textId="77777777" w:rsidR="0092266B" w:rsidRPr="00907F47" w:rsidRDefault="0092266B" w:rsidP="001749CB">
      <w:pPr>
        <w:pStyle w:val="Textoindependiente"/>
        <w:jc w:val="center"/>
        <w:rPr>
          <w:rFonts w:ascii="Arial" w:hAnsi="Arial" w:cs="Arial"/>
          <w:b/>
        </w:rPr>
      </w:pPr>
    </w:p>
    <w:p w14:paraId="6551DAA3" w14:textId="23ADD146" w:rsidR="0092266B" w:rsidRDefault="0092266B" w:rsidP="001749CB">
      <w:pPr>
        <w:pStyle w:val="Textoindependiente"/>
        <w:jc w:val="center"/>
        <w:rPr>
          <w:rFonts w:ascii="Arial" w:hAnsi="Arial" w:cs="Arial"/>
          <w:b/>
        </w:rPr>
      </w:pPr>
    </w:p>
    <w:p w14:paraId="5E422698" w14:textId="77777777" w:rsidR="00194495" w:rsidRDefault="00194495" w:rsidP="001749CB">
      <w:pPr>
        <w:pStyle w:val="Textoindependiente"/>
        <w:jc w:val="center"/>
        <w:rPr>
          <w:rFonts w:ascii="Arial" w:hAnsi="Arial" w:cs="Arial"/>
          <w:b/>
        </w:rPr>
      </w:pPr>
    </w:p>
    <w:p w14:paraId="3C743C92" w14:textId="1655D458" w:rsidR="0092266B" w:rsidRDefault="0092266B" w:rsidP="001749CB">
      <w:pPr>
        <w:pStyle w:val="Textoindependiente"/>
        <w:jc w:val="center"/>
        <w:rPr>
          <w:rFonts w:ascii="Arial" w:hAnsi="Arial" w:cs="Arial"/>
          <w:b/>
        </w:rPr>
      </w:pPr>
    </w:p>
    <w:p w14:paraId="75BFEFD6" w14:textId="77777777" w:rsidR="00194495" w:rsidRPr="00907F47" w:rsidRDefault="00194495" w:rsidP="001749CB">
      <w:pPr>
        <w:pStyle w:val="Textoindependiente"/>
        <w:jc w:val="center"/>
        <w:rPr>
          <w:rFonts w:ascii="Arial" w:hAnsi="Arial" w:cs="Arial"/>
          <w:b/>
        </w:rPr>
      </w:pPr>
    </w:p>
    <w:p w14:paraId="6DFD8284" w14:textId="77777777" w:rsidR="00EA05EA" w:rsidRPr="00907F47" w:rsidRDefault="00EA05EA" w:rsidP="00EA05EA">
      <w:pPr>
        <w:pStyle w:val="Textoindependiente"/>
        <w:jc w:val="center"/>
        <w:rPr>
          <w:rFonts w:ascii="Arial" w:hAnsi="Arial" w:cs="Arial"/>
          <w:b/>
        </w:rPr>
      </w:pPr>
      <w:r w:rsidRPr="00907F47">
        <w:rPr>
          <w:rFonts w:ascii="Arial" w:hAnsi="Arial" w:cs="Arial"/>
          <w:b/>
        </w:rPr>
        <w:t>NORMA IRIS SANTIAGO HERNÁNDEZ.</w:t>
      </w:r>
    </w:p>
    <w:p w14:paraId="2B3EE8AB" w14:textId="616AE684" w:rsidR="0092266B" w:rsidRDefault="008C49D3" w:rsidP="001749CB">
      <w:pPr>
        <w:pStyle w:val="Textoindependiente"/>
        <w:jc w:val="center"/>
        <w:rPr>
          <w:rFonts w:ascii="Arial" w:hAnsi="Arial" w:cs="Arial"/>
          <w:b/>
        </w:rPr>
      </w:pPr>
      <w:r>
        <w:rPr>
          <w:noProof/>
          <w:lang w:eastAsia="es-MX"/>
        </w:rPr>
        <w:drawing>
          <wp:anchor distT="0" distB="0" distL="114300" distR="114300" simplePos="0" relativeHeight="251658752" behindDoc="0" locked="0" layoutInCell="1" allowOverlap="1" wp14:anchorId="1A54EF92" wp14:editId="3D2E391E">
            <wp:simplePos x="0" y="0"/>
            <wp:positionH relativeFrom="column">
              <wp:posOffset>0</wp:posOffset>
            </wp:positionH>
            <wp:positionV relativeFrom="paragraph">
              <wp:posOffset>155090</wp:posOffset>
            </wp:positionV>
            <wp:extent cx="2735580" cy="264160"/>
            <wp:effectExtent l="0" t="0" r="7620" b="254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4D4D84ED" w14:textId="6CADC4FC" w:rsidR="008C49D3" w:rsidRPr="00907F47" w:rsidRDefault="008C49D3" w:rsidP="001749CB">
      <w:pPr>
        <w:pStyle w:val="Textoindependiente"/>
        <w:jc w:val="center"/>
        <w:rPr>
          <w:rFonts w:ascii="Arial" w:hAnsi="Arial" w:cs="Arial"/>
          <w:b/>
        </w:rPr>
      </w:pPr>
    </w:p>
    <w:p w14:paraId="0851B988" w14:textId="77777777" w:rsidR="00107259" w:rsidRPr="00907F47" w:rsidRDefault="00107259" w:rsidP="00107259">
      <w:pPr>
        <w:jc w:val="both"/>
        <w:rPr>
          <w:rFonts w:ascii="Arial" w:eastAsia="Arial" w:hAnsi="Arial" w:cs="Arial"/>
          <w:sz w:val="20"/>
          <w:szCs w:val="20"/>
          <w:lang w:val="es-ES"/>
        </w:rPr>
      </w:pPr>
      <w:r w:rsidRPr="00907F47">
        <w:rPr>
          <w:rFonts w:ascii="Arial" w:eastAsia="Arial" w:hAnsi="Arial" w:cs="Arial"/>
          <w:b/>
          <w:sz w:val="20"/>
          <w:szCs w:val="20"/>
          <w:lang w:val="es-ES"/>
        </w:rPr>
        <w:t>FRANCISCO MARTÍNEZ NERI</w:t>
      </w:r>
      <w:r w:rsidRPr="00907F47">
        <w:rPr>
          <w:rFonts w:ascii="Arial" w:eastAsia="Arial" w:hAnsi="Arial" w:cs="Arial"/>
          <w:sz w:val="20"/>
          <w:szCs w:val="20"/>
          <w:lang w:val="es-ES"/>
        </w:rPr>
        <w:t>, Presidente Municipal Constitucional del Municipio de Oaxaca de Juárez, del Estado Libre y Soberano de Oaxaca, a sus habitantes hace saber:</w:t>
      </w:r>
    </w:p>
    <w:p w14:paraId="424745C3" w14:textId="77777777" w:rsidR="00107259" w:rsidRPr="00907F47" w:rsidRDefault="00107259" w:rsidP="00107259">
      <w:pPr>
        <w:jc w:val="both"/>
        <w:rPr>
          <w:rFonts w:ascii="Arial" w:eastAsia="Arial" w:hAnsi="Arial" w:cs="Arial"/>
          <w:sz w:val="20"/>
          <w:szCs w:val="20"/>
          <w:lang w:val="es-ES"/>
        </w:rPr>
      </w:pPr>
    </w:p>
    <w:p w14:paraId="434C1BE3" w14:textId="36018B8C" w:rsidR="00107259" w:rsidRPr="00907F47" w:rsidRDefault="00107259" w:rsidP="00107259">
      <w:pPr>
        <w:jc w:val="both"/>
        <w:rPr>
          <w:rFonts w:ascii="Arial" w:hAnsi="Arial" w:cs="Arial"/>
          <w:sz w:val="20"/>
          <w:szCs w:val="20"/>
        </w:rPr>
      </w:pPr>
      <w:r w:rsidRPr="00907F47">
        <w:rPr>
          <w:rFonts w:ascii="Arial" w:eastAsia="Arial" w:hAnsi="Arial" w:cs="Arial"/>
          <w:sz w:val="20"/>
          <w:szCs w:val="20"/>
          <w:lang w:val="es-ES"/>
        </w:rPr>
        <w:t xml:space="preserve">Que el </w:t>
      </w:r>
      <w:r w:rsidRPr="00907F47">
        <w:rPr>
          <w:rFonts w:ascii="Arial" w:hAnsi="Arial" w:cs="Arial"/>
          <w:sz w:val="20"/>
          <w:szCs w:val="20"/>
        </w:rPr>
        <w:t xml:space="preserve">Honorable Ayuntamiento del Municipio de Oaxaca de Juárez, Oaxaca, en uso de sus atribuciones y facultades y con fundamento en lo dispuesto por los artículos 115 fracción II de la </w:t>
      </w:r>
      <w:r w:rsidRPr="00907F47">
        <w:rPr>
          <w:rFonts w:ascii="Arial" w:hAnsi="Arial" w:cs="Arial"/>
          <w:sz w:val="20"/>
          <w:szCs w:val="20"/>
        </w:rPr>
        <w:t>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tuvo a bien expedir el siguiente:</w:t>
      </w:r>
    </w:p>
    <w:p w14:paraId="59D6A955" w14:textId="4821C613" w:rsidR="00107259" w:rsidRDefault="00107259" w:rsidP="00107259">
      <w:pPr>
        <w:rPr>
          <w:rFonts w:ascii="Arial" w:hAnsi="Arial" w:cs="Arial"/>
          <w:sz w:val="20"/>
          <w:szCs w:val="20"/>
        </w:rPr>
      </w:pPr>
    </w:p>
    <w:p w14:paraId="680DE97F" w14:textId="4F5E964A" w:rsidR="00EA05EA" w:rsidRPr="00907F47" w:rsidRDefault="00107259" w:rsidP="00907F47">
      <w:pPr>
        <w:pStyle w:val="Textoindependiente"/>
        <w:jc w:val="center"/>
        <w:outlineLvl w:val="0"/>
        <w:rPr>
          <w:rFonts w:ascii="Arial" w:hAnsi="Arial" w:cs="Arial"/>
          <w:b/>
        </w:rPr>
      </w:pPr>
      <w:r w:rsidRPr="00907F47">
        <w:rPr>
          <w:rFonts w:ascii="Arial" w:hAnsi="Arial" w:cs="Arial"/>
          <w:b/>
        </w:rPr>
        <w:t>DICTAMEN</w:t>
      </w:r>
      <w:r w:rsidR="00907F47">
        <w:rPr>
          <w:rFonts w:ascii="Arial" w:hAnsi="Arial" w:cs="Arial"/>
          <w:b/>
        </w:rPr>
        <w:t xml:space="preserve"> CDEyMR/166/2023</w:t>
      </w:r>
    </w:p>
    <w:p w14:paraId="68E31DAB" w14:textId="77777777" w:rsidR="00107259" w:rsidRPr="00907F47" w:rsidRDefault="00107259" w:rsidP="00107259">
      <w:pPr>
        <w:pStyle w:val="Textoindependiente"/>
        <w:jc w:val="both"/>
        <w:rPr>
          <w:rFonts w:ascii="Arial" w:hAnsi="Arial" w:cs="Arial"/>
        </w:rPr>
      </w:pPr>
    </w:p>
    <w:p w14:paraId="5C0B0B91" w14:textId="77777777" w:rsidR="00907F47" w:rsidRPr="00907F47" w:rsidRDefault="00907F47" w:rsidP="00907F47">
      <w:pPr>
        <w:jc w:val="center"/>
        <w:rPr>
          <w:rFonts w:ascii="Arial" w:eastAsia="Arial" w:hAnsi="Arial" w:cs="Arial"/>
          <w:b/>
          <w:sz w:val="20"/>
          <w:szCs w:val="20"/>
        </w:rPr>
      </w:pPr>
      <w:r w:rsidRPr="00907F47">
        <w:rPr>
          <w:rFonts w:ascii="Arial" w:eastAsia="Arial" w:hAnsi="Arial" w:cs="Arial"/>
          <w:b/>
          <w:sz w:val="20"/>
          <w:szCs w:val="20"/>
        </w:rPr>
        <w:t>C O N S I D E R A N D O</w:t>
      </w:r>
    </w:p>
    <w:p w14:paraId="2EC7A4D3" w14:textId="77777777" w:rsidR="00907F47" w:rsidRPr="00907F47" w:rsidRDefault="00907F47" w:rsidP="00907F47">
      <w:pPr>
        <w:jc w:val="center"/>
        <w:rPr>
          <w:rFonts w:ascii="Arial" w:eastAsia="Arial" w:hAnsi="Arial" w:cs="Arial"/>
          <w:b/>
          <w:sz w:val="20"/>
          <w:szCs w:val="20"/>
        </w:rPr>
      </w:pPr>
    </w:p>
    <w:p w14:paraId="3C0B02C0" w14:textId="77777777" w:rsidR="00907F47" w:rsidRPr="00907F47" w:rsidRDefault="00907F47" w:rsidP="00907F47">
      <w:pPr>
        <w:jc w:val="both"/>
        <w:rPr>
          <w:rFonts w:ascii="Arial" w:eastAsia="Arial" w:hAnsi="Arial" w:cs="Arial"/>
          <w:sz w:val="20"/>
          <w:szCs w:val="20"/>
        </w:rPr>
      </w:pPr>
      <w:r w:rsidRPr="00907F47">
        <w:rPr>
          <w:rFonts w:ascii="Arial" w:eastAsia="Arial" w:hAnsi="Arial" w:cs="Arial"/>
          <w:b/>
          <w:sz w:val="20"/>
          <w:szCs w:val="20"/>
        </w:rPr>
        <w:t xml:space="preserve">PRIMERO.- </w:t>
      </w:r>
      <w:r w:rsidRPr="00907F47">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 del Bando de Policía y Gobierno del Municipio de Oaxaca de Juárez, así como los artículos 4, 5, 89, 90 Y 91 del Reglamento de Establecimientos Comerciales, Industriales y de Servicios del Municipio de Oaxaca de Juárez.</w:t>
      </w:r>
    </w:p>
    <w:p w14:paraId="0D756043" w14:textId="77777777" w:rsidR="00907F47" w:rsidRPr="00907F47" w:rsidRDefault="00907F47" w:rsidP="00907F47">
      <w:pPr>
        <w:jc w:val="both"/>
        <w:rPr>
          <w:rFonts w:ascii="Arial" w:eastAsia="Arial" w:hAnsi="Arial" w:cs="Arial"/>
          <w:sz w:val="20"/>
          <w:szCs w:val="20"/>
        </w:rPr>
      </w:pPr>
    </w:p>
    <w:p w14:paraId="6AFA9C04" w14:textId="77777777" w:rsidR="00907F47" w:rsidRPr="00907F47" w:rsidRDefault="00907F47" w:rsidP="00907F47">
      <w:pPr>
        <w:jc w:val="both"/>
        <w:rPr>
          <w:rFonts w:ascii="Arial" w:eastAsia="Arial" w:hAnsi="Arial" w:cs="Arial"/>
          <w:sz w:val="20"/>
          <w:szCs w:val="20"/>
        </w:rPr>
      </w:pPr>
      <w:r w:rsidRPr="00907F47">
        <w:rPr>
          <w:rFonts w:ascii="Arial" w:eastAsia="Arial" w:hAnsi="Arial" w:cs="Arial"/>
          <w:b/>
          <w:sz w:val="20"/>
          <w:szCs w:val="20"/>
        </w:rPr>
        <w:t xml:space="preserve">SEGUNDO. - </w:t>
      </w:r>
      <w:r w:rsidRPr="00907F47">
        <w:rPr>
          <w:rFonts w:ascii="Arial" w:eastAsia="Arial" w:hAnsi="Arial" w:cs="Arial"/>
          <w:sz w:val="20"/>
          <w:szCs w:val="20"/>
        </w:rPr>
        <w:t>De conformidad con lo establecido en el artículo 93 fracción XI del Bando de policía(sic) y gobierno(sic), la comisión(sic) de Desarrollo Económico y Mejora Regulatoria debe: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B402FB4" w14:textId="77777777" w:rsidR="00907F47" w:rsidRPr="00907F47" w:rsidRDefault="00907F47" w:rsidP="00907F47">
      <w:pPr>
        <w:jc w:val="both"/>
        <w:rPr>
          <w:rFonts w:ascii="Arial" w:eastAsia="Arial" w:hAnsi="Arial" w:cs="Arial"/>
          <w:sz w:val="20"/>
          <w:szCs w:val="20"/>
        </w:rPr>
      </w:pPr>
    </w:p>
    <w:p w14:paraId="5872D5BF" w14:textId="77777777" w:rsidR="00907F47" w:rsidRPr="00907F47" w:rsidRDefault="00907F47" w:rsidP="00907F47">
      <w:pPr>
        <w:jc w:val="both"/>
        <w:rPr>
          <w:rFonts w:ascii="Arial" w:eastAsia="Arial" w:hAnsi="Arial" w:cs="Arial"/>
          <w:sz w:val="20"/>
          <w:szCs w:val="20"/>
        </w:rPr>
      </w:pPr>
      <w:r w:rsidRPr="00907F47">
        <w:rPr>
          <w:rFonts w:ascii="Arial" w:eastAsia="Arial" w:hAnsi="Arial" w:cs="Arial"/>
          <w:sz w:val="20"/>
          <w:szCs w:val="20"/>
        </w:rPr>
        <w:t xml:space="preserve">La solicitud del </w:t>
      </w:r>
      <w:r w:rsidRPr="00907F47">
        <w:rPr>
          <w:rFonts w:ascii="Arial" w:eastAsia="Arial" w:hAnsi="Arial" w:cs="Arial"/>
          <w:b/>
          <w:sz w:val="20"/>
          <w:szCs w:val="20"/>
        </w:rPr>
        <w:t xml:space="preserve">C. MARCO VINICIO TORRES VILLA BUSTAMANTE </w:t>
      </w:r>
      <w:r w:rsidRPr="00907F47">
        <w:rPr>
          <w:rFonts w:ascii="Arial" w:eastAsia="Arial" w:hAnsi="Arial" w:cs="Arial"/>
          <w:sz w:val="20"/>
          <w:szCs w:val="20"/>
        </w:rPr>
        <w:t xml:space="preserve">por la que tramita </w:t>
      </w:r>
      <w:r w:rsidRPr="00907F47">
        <w:rPr>
          <w:rFonts w:ascii="Arial" w:eastAsia="Arial" w:hAnsi="Arial" w:cs="Arial"/>
          <w:b/>
          <w:sz w:val="20"/>
          <w:szCs w:val="20"/>
        </w:rPr>
        <w:t xml:space="preserve">permiso para ampliación de horario </w:t>
      </w:r>
      <w:r w:rsidRPr="00907F47">
        <w:rPr>
          <w:rFonts w:ascii="Arial" w:eastAsia="Arial" w:hAnsi="Arial" w:cs="Arial"/>
          <w:sz w:val="20"/>
          <w:szCs w:val="20"/>
        </w:rPr>
        <w:t>de funcionamiento para su establecimiento comercial, requiere que esta Comisión de Desarrollo Económico y Mejora Regulatoria, previo análisis y revisión de los requisitos establecidos en en(sic) las disposiciones legales correspondientes, determine la procedencia.</w:t>
      </w:r>
    </w:p>
    <w:p w14:paraId="487ED38F" w14:textId="77777777" w:rsidR="00907F47" w:rsidRPr="00907F47" w:rsidRDefault="00907F47" w:rsidP="00907F47">
      <w:pPr>
        <w:jc w:val="both"/>
        <w:rPr>
          <w:rFonts w:ascii="Arial" w:eastAsia="Arial" w:hAnsi="Arial" w:cs="Arial"/>
          <w:sz w:val="20"/>
          <w:szCs w:val="20"/>
        </w:rPr>
      </w:pPr>
    </w:p>
    <w:p w14:paraId="4486E041" w14:textId="77777777" w:rsidR="00907F47" w:rsidRPr="00907F47" w:rsidRDefault="00907F47" w:rsidP="00907F47">
      <w:pPr>
        <w:jc w:val="both"/>
        <w:rPr>
          <w:rFonts w:ascii="Arial" w:eastAsia="Arial" w:hAnsi="Arial" w:cs="Arial"/>
          <w:sz w:val="20"/>
          <w:szCs w:val="20"/>
        </w:rPr>
      </w:pPr>
      <w:r w:rsidRPr="00907F47">
        <w:rPr>
          <w:rFonts w:ascii="Arial" w:eastAsia="Arial" w:hAnsi="Arial" w:cs="Arial"/>
          <w:b/>
          <w:sz w:val="20"/>
          <w:szCs w:val="20"/>
        </w:rPr>
        <w:t xml:space="preserve">TERCERO. - </w:t>
      </w:r>
      <w:r w:rsidRPr="00907F47">
        <w:rPr>
          <w:rFonts w:ascii="Arial" w:eastAsia="Arial" w:hAnsi="Arial" w:cs="Arial"/>
          <w:sz w:val="20"/>
          <w:szCs w:val="20"/>
        </w:rPr>
        <w:t>El expediente se integra con los siguientes documentales:</w:t>
      </w:r>
    </w:p>
    <w:p w14:paraId="0555E626" w14:textId="77777777" w:rsidR="00907F47" w:rsidRPr="00907F47" w:rsidRDefault="00907F47" w:rsidP="00907F47">
      <w:pPr>
        <w:jc w:val="both"/>
        <w:rPr>
          <w:rFonts w:ascii="Arial" w:eastAsia="Arial" w:hAnsi="Arial" w:cs="Arial"/>
          <w:sz w:val="16"/>
          <w:szCs w:val="20"/>
        </w:rPr>
      </w:pPr>
    </w:p>
    <w:p w14:paraId="4B6AECB0" w14:textId="77777777" w:rsidR="00907F47" w:rsidRPr="008E1BE4" w:rsidRDefault="00907F47" w:rsidP="00E62487">
      <w:pPr>
        <w:pStyle w:val="Prrafodelista"/>
        <w:widowControl/>
        <w:numPr>
          <w:ilvl w:val="0"/>
          <w:numId w:val="22"/>
        </w:numPr>
        <w:autoSpaceDE/>
        <w:autoSpaceDN/>
        <w:spacing w:before="0"/>
        <w:ind w:left="426"/>
        <w:contextualSpacing/>
        <w:rPr>
          <w:rFonts w:ascii="Arial" w:eastAsia="Arial" w:hAnsi="Arial" w:cs="Arial"/>
          <w:sz w:val="20"/>
          <w:szCs w:val="20"/>
        </w:rPr>
      </w:pPr>
      <w:r w:rsidRPr="00907F47">
        <w:rPr>
          <w:rFonts w:ascii="Arial" w:eastAsia="Arial" w:hAnsi="Arial" w:cs="Arial"/>
          <w:sz w:val="20"/>
          <w:szCs w:val="20"/>
        </w:rPr>
        <w:t xml:space="preserve">Formato Único en el que se solicita la ampliación de horario el cual se encuentra visible en la foja 013 del </w:t>
      </w:r>
      <w:r w:rsidRPr="008E1BE4">
        <w:rPr>
          <w:rFonts w:ascii="Arial" w:eastAsia="Arial" w:hAnsi="Arial" w:cs="Arial"/>
          <w:sz w:val="20"/>
          <w:szCs w:val="20"/>
        </w:rPr>
        <w:t>expediente.</w:t>
      </w:r>
    </w:p>
    <w:p w14:paraId="6006EE35" w14:textId="77777777" w:rsidR="00907F47" w:rsidRPr="008E1BE4" w:rsidRDefault="00907F47" w:rsidP="00907F47">
      <w:pPr>
        <w:ind w:left="426"/>
        <w:jc w:val="both"/>
        <w:rPr>
          <w:rFonts w:ascii="Arial" w:eastAsia="Arial" w:hAnsi="Arial" w:cs="Arial"/>
          <w:sz w:val="20"/>
          <w:szCs w:val="20"/>
        </w:rPr>
      </w:pPr>
    </w:p>
    <w:p w14:paraId="04ED5208" w14:textId="77777777" w:rsidR="00907F47" w:rsidRPr="008E1BE4" w:rsidRDefault="00907F47" w:rsidP="00E62487">
      <w:pPr>
        <w:pStyle w:val="Prrafodelista"/>
        <w:widowControl/>
        <w:numPr>
          <w:ilvl w:val="0"/>
          <w:numId w:val="22"/>
        </w:numPr>
        <w:autoSpaceDE/>
        <w:autoSpaceDN/>
        <w:spacing w:before="0"/>
        <w:ind w:left="426"/>
        <w:contextualSpacing/>
        <w:rPr>
          <w:rFonts w:ascii="Arial" w:eastAsia="Arial" w:hAnsi="Arial" w:cs="Arial"/>
          <w:sz w:val="20"/>
          <w:szCs w:val="20"/>
        </w:rPr>
      </w:pPr>
      <w:r w:rsidRPr="008E1BE4">
        <w:rPr>
          <w:rFonts w:ascii="Arial" w:eastAsia="Arial" w:hAnsi="Arial" w:cs="Arial"/>
          <w:sz w:val="20"/>
          <w:szCs w:val="20"/>
        </w:rPr>
        <w:lastRenderedPageBreak/>
        <w:t xml:space="preserve">Copia de identificación oficial con fotografía que consiste en credencial de elector emitida por el Instituto Nacional Electoral a favor del </w:t>
      </w:r>
      <w:r w:rsidRPr="008E1BE4">
        <w:rPr>
          <w:rFonts w:ascii="Arial" w:eastAsia="Arial" w:hAnsi="Arial" w:cs="Arial"/>
          <w:b/>
          <w:sz w:val="20"/>
          <w:szCs w:val="20"/>
        </w:rPr>
        <w:t xml:space="preserve">C. MARCO VINICIO TORRES VILLA BUSTAMANTE. </w:t>
      </w:r>
      <w:r w:rsidRPr="008E1BE4">
        <w:rPr>
          <w:rFonts w:ascii="Arial" w:eastAsia="Arial" w:hAnsi="Arial" w:cs="Arial"/>
          <w:sz w:val="20"/>
          <w:szCs w:val="20"/>
        </w:rPr>
        <w:t>Visible en la foja 012 del expediente.</w:t>
      </w:r>
    </w:p>
    <w:p w14:paraId="1F70AA2A" w14:textId="77777777" w:rsidR="00907F47" w:rsidRPr="008E1BE4" w:rsidRDefault="00907F47" w:rsidP="00907F47">
      <w:pPr>
        <w:ind w:left="426"/>
        <w:jc w:val="both"/>
        <w:rPr>
          <w:rFonts w:ascii="Arial" w:eastAsia="Arial" w:hAnsi="Arial" w:cs="Arial"/>
          <w:sz w:val="20"/>
          <w:szCs w:val="20"/>
        </w:rPr>
      </w:pPr>
    </w:p>
    <w:p w14:paraId="403CDC02" w14:textId="77777777" w:rsidR="00907F47" w:rsidRPr="008E1BE4" w:rsidRDefault="00907F47" w:rsidP="00E62487">
      <w:pPr>
        <w:pStyle w:val="Prrafodelista"/>
        <w:widowControl/>
        <w:numPr>
          <w:ilvl w:val="0"/>
          <w:numId w:val="22"/>
        </w:numPr>
        <w:autoSpaceDE/>
        <w:autoSpaceDN/>
        <w:spacing w:before="0"/>
        <w:ind w:left="426"/>
        <w:contextualSpacing/>
        <w:rPr>
          <w:rFonts w:ascii="Arial" w:eastAsia="Arial" w:hAnsi="Arial" w:cs="Arial"/>
          <w:sz w:val="20"/>
          <w:szCs w:val="20"/>
        </w:rPr>
      </w:pPr>
      <w:r w:rsidRPr="008E1BE4">
        <w:rPr>
          <w:rFonts w:ascii="Arial" w:eastAsia="Arial" w:hAnsi="Arial" w:cs="Arial"/>
          <w:sz w:val="20"/>
          <w:szCs w:val="20"/>
        </w:rPr>
        <w:t>Croquis de ubicación del establecimiento comercial. Visible en la foja 008 del expediente.</w:t>
      </w:r>
    </w:p>
    <w:p w14:paraId="79D10EE4" w14:textId="77777777" w:rsidR="00907F47" w:rsidRPr="008E1BE4" w:rsidRDefault="00907F47" w:rsidP="00907F47">
      <w:pPr>
        <w:ind w:left="426"/>
        <w:jc w:val="both"/>
        <w:rPr>
          <w:rFonts w:ascii="Arial" w:eastAsia="Arial" w:hAnsi="Arial" w:cs="Arial"/>
          <w:sz w:val="20"/>
          <w:szCs w:val="20"/>
        </w:rPr>
      </w:pPr>
    </w:p>
    <w:p w14:paraId="64353CAF" w14:textId="77777777" w:rsidR="00907F47" w:rsidRPr="008E1BE4" w:rsidRDefault="00907F47" w:rsidP="00E62487">
      <w:pPr>
        <w:pStyle w:val="Prrafodelista"/>
        <w:widowControl/>
        <w:numPr>
          <w:ilvl w:val="0"/>
          <w:numId w:val="22"/>
        </w:numPr>
        <w:autoSpaceDE/>
        <w:autoSpaceDN/>
        <w:spacing w:before="0"/>
        <w:ind w:left="426"/>
        <w:contextualSpacing/>
        <w:rPr>
          <w:rFonts w:ascii="Arial" w:eastAsia="Arial" w:hAnsi="Arial" w:cs="Arial"/>
          <w:sz w:val="20"/>
          <w:szCs w:val="20"/>
        </w:rPr>
      </w:pPr>
      <w:r w:rsidRPr="008E1BE4">
        <w:rPr>
          <w:rFonts w:ascii="Arial" w:eastAsia="Arial" w:hAnsi="Arial" w:cs="Arial"/>
          <w:sz w:val="20"/>
          <w:szCs w:val="20"/>
        </w:rPr>
        <w:t xml:space="preserve">Copia de la constancia de situación fiscal, emitida por la secretaria de Administración Tributaria a favor del </w:t>
      </w:r>
      <w:r w:rsidRPr="008E1BE4">
        <w:rPr>
          <w:rFonts w:ascii="Arial" w:eastAsia="Arial" w:hAnsi="Arial" w:cs="Arial"/>
          <w:b/>
          <w:sz w:val="20"/>
          <w:szCs w:val="20"/>
        </w:rPr>
        <w:t xml:space="preserve">C. MARCO VINICIO TORRES VILLA BUSTAMANTE </w:t>
      </w:r>
      <w:r w:rsidRPr="008E1BE4">
        <w:rPr>
          <w:rFonts w:ascii="Arial" w:eastAsia="Arial" w:hAnsi="Arial" w:cs="Arial"/>
          <w:sz w:val="20"/>
          <w:szCs w:val="20"/>
        </w:rPr>
        <w:t>con lo que se da cumplimiento a lo establecido en el artículo 68 fracción XIX de la ley(sic) Orgánica Municipal del Estado de Oaxaca; visible en las fojas 006 a la 007 del expediente.</w:t>
      </w:r>
    </w:p>
    <w:p w14:paraId="6965E927" w14:textId="77777777" w:rsidR="00907F47" w:rsidRPr="008E1BE4" w:rsidRDefault="00907F47" w:rsidP="00907F47">
      <w:pPr>
        <w:ind w:left="426"/>
        <w:jc w:val="both"/>
        <w:rPr>
          <w:rFonts w:ascii="Arial" w:eastAsia="Arial" w:hAnsi="Arial" w:cs="Arial"/>
          <w:sz w:val="20"/>
          <w:szCs w:val="20"/>
        </w:rPr>
      </w:pPr>
    </w:p>
    <w:p w14:paraId="05AE665F" w14:textId="77777777" w:rsidR="00907F47" w:rsidRPr="008E1BE4" w:rsidRDefault="00907F47" w:rsidP="00E62487">
      <w:pPr>
        <w:pStyle w:val="Prrafodelista"/>
        <w:widowControl/>
        <w:numPr>
          <w:ilvl w:val="0"/>
          <w:numId w:val="22"/>
        </w:numPr>
        <w:autoSpaceDE/>
        <w:autoSpaceDN/>
        <w:spacing w:before="0"/>
        <w:ind w:left="426"/>
        <w:contextualSpacing/>
        <w:rPr>
          <w:rFonts w:ascii="Arial" w:eastAsia="Arial" w:hAnsi="Arial" w:cs="Arial"/>
          <w:sz w:val="20"/>
          <w:szCs w:val="20"/>
        </w:rPr>
      </w:pPr>
      <w:r w:rsidRPr="008E1BE4">
        <w:rPr>
          <w:rFonts w:ascii="Arial" w:eastAsia="Arial" w:hAnsi="Arial" w:cs="Arial"/>
          <w:sz w:val="20"/>
          <w:szCs w:val="20"/>
        </w:rPr>
        <w:t xml:space="preserve">Copia de la cédula de revalidación al padrón fiscal municipal por la licencia de funcionamiento 2022 de un establecimiento con giro comercial de RESTAURANTE CON VENTA DE CERVEZA, VINOS Y LICORES SOLO CON ALIMENTOS, emitido por la Dirección de Ingresos del Municipio, a favor de </w:t>
      </w:r>
      <w:r w:rsidRPr="008E1BE4">
        <w:rPr>
          <w:rFonts w:ascii="Arial" w:eastAsia="Arial" w:hAnsi="Arial" w:cs="Arial"/>
          <w:b/>
          <w:sz w:val="20"/>
          <w:szCs w:val="20"/>
        </w:rPr>
        <w:t xml:space="preserve">C. MARCO VINICIO TORRES VILLA BUSTAMANTE </w:t>
      </w:r>
      <w:r w:rsidRPr="008E1BE4">
        <w:rPr>
          <w:rFonts w:ascii="Arial" w:eastAsia="Arial" w:hAnsi="Arial" w:cs="Arial"/>
          <w:sz w:val="20"/>
          <w:szCs w:val="20"/>
        </w:rPr>
        <w:t>con domicilio en CALLE MATAMOROS, NÚMERO EXTERIOR 101, COLONIA CENTRO, OAXACA DE JUÁREZ, OAXACA. Visible en la foja 009 del expediente.</w:t>
      </w:r>
    </w:p>
    <w:p w14:paraId="0E99FEE4" w14:textId="77777777" w:rsidR="00907F47" w:rsidRPr="008E1BE4" w:rsidRDefault="00907F47" w:rsidP="00907F47">
      <w:pPr>
        <w:jc w:val="both"/>
        <w:rPr>
          <w:rFonts w:ascii="Arial" w:eastAsia="Arial" w:hAnsi="Arial" w:cs="Arial"/>
          <w:sz w:val="20"/>
          <w:szCs w:val="20"/>
        </w:rPr>
      </w:pPr>
    </w:p>
    <w:p w14:paraId="44D42308"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sz w:val="20"/>
          <w:szCs w:val="20"/>
        </w:rPr>
        <w:t xml:space="preserve">De igual forma se anexa </w:t>
      </w:r>
      <w:r w:rsidRPr="008E1BE4">
        <w:rPr>
          <w:rFonts w:ascii="Arial" w:eastAsia="Arial" w:hAnsi="Arial" w:cs="Arial"/>
          <w:b/>
          <w:sz w:val="20"/>
          <w:szCs w:val="20"/>
        </w:rPr>
        <w:t>Oficio emitido por la Dirección de Regulación de la Actividad Comercial</w:t>
      </w:r>
      <w:r w:rsidRPr="008E1BE4">
        <w:rPr>
          <w:rFonts w:ascii="Arial" w:eastAsia="Arial" w:hAnsi="Arial" w:cs="Arial"/>
          <w:sz w:val="20"/>
          <w:szCs w:val="20"/>
        </w:rPr>
        <w:t>, en el que remite Reporte de Inspección, Acta Circunstanciada, Anuencia Vecinal y Croquis de Localización. Visibles en las fojas 026 a la 035 del expediente.</w:t>
      </w:r>
    </w:p>
    <w:p w14:paraId="1950B836" w14:textId="77777777" w:rsidR="00907F47" w:rsidRPr="008E1BE4" w:rsidRDefault="00907F47" w:rsidP="00907F47">
      <w:pPr>
        <w:jc w:val="both"/>
        <w:rPr>
          <w:rFonts w:ascii="Arial" w:eastAsia="Arial" w:hAnsi="Arial" w:cs="Arial"/>
          <w:sz w:val="20"/>
          <w:szCs w:val="20"/>
        </w:rPr>
      </w:pPr>
    </w:p>
    <w:p w14:paraId="48B79BF9" w14:textId="590F4DC7" w:rsidR="00907F47" w:rsidRDefault="00907F47" w:rsidP="00907F47">
      <w:pPr>
        <w:jc w:val="both"/>
        <w:rPr>
          <w:rFonts w:ascii="Arial" w:eastAsia="Arial" w:hAnsi="Arial" w:cs="Arial"/>
          <w:sz w:val="20"/>
          <w:szCs w:val="20"/>
        </w:rPr>
      </w:pPr>
      <w:r w:rsidRPr="008E1BE4">
        <w:rPr>
          <w:rFonts w:ascii="Arial" w:eastAsia="Arial" w:hAnsi="Arial" w:cs="Arial"/>
          <w:sz w:val="20"/>
          <w:szCs w:val="20"/>
        </w:rPr>
        <w:t>Dentro de las observaciones en el Reporte de Inspección, los inspectores suscriben lo siguiente que a la letra dice:</w:t>
      </w:r>
    </w:p>
    <w:p w14:paraId="3B279E8A" w14:textId="77777777" w:rsidR="00C46323" w:rsidRPr="008E1BE4" w:rsidRDefault="00C46323" w:rsidP="00907F47">
      <w:pPr>
        <w:jc w:val="both"/>
        <w:rPr>
          <w:rFonts w:ascii="Arial" w:eastAsia="Arial" w:hAnsi="Arial" w:cs="Arial"/>
          <w:sz w:val="20"/>
          <w:szCs w:val="20"/>
        </w:rPr>
      </w:pPr>
    </w:p>
    <w:p w14:paraId="46E78DAD" w14:textId="0479EA46" w:rsidR="00907F47" w:rsidRPr="008E1BE4" w:rsidRDefault="008C49D3" w:rsidP="00907F47">
      <w:pPr>
        <w:ind w:left="284"/>
        <w:jc w:val="both"/>
        <w:rPr>
          <w:rFonts w:ascii="Arial" w:eastAsia="Arial" w:hAnsi="Arial" w:cs="Arial"/>
          <w:sz w:val="20"/>
          <w:szCs w:val="20"/>
        </w:rPr>
      </w:pPr>
      <w:r>
        <w:rPr>
          <w:rFonts w:ascii="Arial" w:eastAsia="Arial" w:hAnsi="Arial" w:cs="Arial"/>
          <w:b/>
          <w:sz w:val="20"/>
          <w:szCs w:val="20"/>
        </w:rPr>
        <w:t>"...</w:t>
      </w:r>
      <w:r w:rsidR="00907F47" w:rsidRPr="008E1BE4">
        <w:rPr>
          <w:rFonts w:ascii="Arial" w:eastAsia="Arial" w:hAnsi="Arial" w:cs="Arial"/>
          <w:b/>
          <w:sz w:val="20"/>
          <w:szCs w:val="20"/>
        </w:rPr>
        <w:t>El establecimiento se encuentra a un 70% para su funcionamiento.</w:t>
      </w:r>
    </w:p>
    <w:p w14:paraId="3C33071B" w14:textId="77777777" w:rsidR="00907F47" w:rsidRPr="008E1BE4" w:rsidRDefault="00907F47" w:rsidP="00907F47">
      <w:pPr>
        <w:ind w:left="284"/>
        <w:jc w:val="both"/>
        <w:rPr>
          <w:rFonts w:ascii="Arial" w:eastAsia="Arial" w:hAnsi="Arial" w:cs="Arial"/>
          <w:sz w:val="20"/>
          <w:szCs w:val="20"/>
        </w:rPr>
      </w:pPr>
      <w:r w:rsidRPr="008E1BE4">
        <w:rPr>
          <w:rFonts w:ascii="Arial" w:eastAsia="Arial" w:hAnsi="Arial" w:cs="Arial"/>
          <w:b/>
          <w:sz w:val="20"/>
          <w:szCs w:val="20"/>
        </w:rPr>
        <w:t>NOTA: 1. Se hace mención que parte de la instalación se encuentra visible 30%.</w:t>
      </w:r>
    </w:p>
    <w:p w14:paraId="0CA467CF" w14:textId="77777777" w:rsidR="00907F47" w:rsidRPr="008E1BE4" w:rsidRDefault="00907F47" w:rsidP="00907F47">
      <w:pPr>
        <w:ind w:left="284"/>
        <w:jc w:val="both"/>
        <w:rPr>
          <w:rFonts w:ascii="Arial" w:eastAsia="Arial" w:hAnsi="Arial" w:cs="Arial"/>
          <w:sz w:val="20"/>
          <w:szCs w:val="20"/>
        </w:rPr>
      </w:pPr>
      <w:r w:rsidRPr="008E1BE4">
        <w:rPr>
          <w:rFonts w:ascii="Arial" w:eastAsia="Arial" w:hAnsi="Arial" w:cs="Arial"/>
          <w:b/>
          <w:sz w:val="20"/>
          <w:szCs w:val="20"/>
        </w:rPr>
        <w:t>2. Fatla</w:t>
      </w:r>
      <w:r w:rsidRPr="008E1BE4">
        <w:rPr>
          <w:rFonts w:ascii="Arial" w:eastAsia="Arial" w:hAnsi="Arial" w:cs="Arial"/>
          <w:sz w:val="20"/>
          <w:szCs w:val="20"/>
        </w:rPr>
        <w:t>(sic)</w:t>
      </w:r>
      <w:r w:rsidRPr="008E1BE4">
        <w:rPr>
          <w:rFonts w:ascii="Arial" w:eastAsia="Arial" w:hAnsi="Arial" w:cs="Arial"/>
          <w:b/>
          <w:sz w:val="20"/>
          <w:szCs w:val="20"/>
        </w:rPr>
        <w:t xml:space="preserve"> la campana extractora de humo.</w:t>
      </w:r>
    </w:p>
    <w:p w14:paraId="1A2F313D" w14:textId="77777777" w:rsidR="00907F47" w:rsidRPr="008E1BE4" w:rsidRDefault="00907F47" w:rsidP="00907F47">
      <w:pPr>
        <w:ind w:left="284"/>
        <w:jc w:val="both"/>
        <w:rPr>
          <w:rFonts w:ascii="Arial" w:eastAsia="Arial" w:hAnsi="Arial" w:cs="Arial"/>
          <w:sz w:val="20"/>
          <w:szCs w:val="20"/>
        </w:rPr>
      </w:pPr>
      <w:r w:rsidRPr="008E1BE4">
        <w:rPr>
          <w:rFonts w:ascii="Arial" w:eastAsia="Arial" w:hAnsi="Arial" w:cs="Arial"/>
          <w:b/>
          <w:sz w:val="20"/>
          <w:szCs w:val="20"/>
        </w:rPr>
        <w:t>3.EI tanque de gas se encuentra a un costado de la estufa..."</w:t>
      </w:r>
    </w:p>
    <w:p w14:paraId="1F80BE1D" w14:textId="77777777" w:rsidR="00907F47" w:rsidRPr="008E1BE4" w:rsidRDefault="00907F47" w:rsidP="00907F47">
      <w:pPr>
        <w:jc w:val="both"/>
        <w:rPr>
          <w:rFonts w:ascii="Arial" w:eastAsia="Arial" w:hAnsi="Arial" w:cs="Arial"/>
          <w:sz w:val="20"/>
          <w:szCs w:val="20"/>
        </w:rPr>
      </w:pPr>
    </w:p>
    <w:p w14:paraId="290A26EB"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sz w:val="20"/>
          <w:szCs w:val="20"/>
        </w:rPr>
        <w:t xml:space="preserve">En la </w:t>
      </w:r>
      <w:r w:rsidRPr="008E1BE4">
        <w:rPr>
          <w:rFonts w:ascii="Arial" w:eastAsia="Arial" w:hAnsi="Arial" w:cs="Arial"/>
          <w:b/>
          <w:sz w:val="20"/>
          <w:szCs w:val="20"/>
        </w:rPr>
        <w:t xml:space="preserve">Anuencia Vecinal </w:t>
      </w:r>
      <w:r w:rsidRPr="008E1BE4">
        <w:rPr>
          <w:rFonts w:ascii="Arial" w:eastAsia="Arial" w:hAnsi="Arial" w:cs="Arial"/>
          <w:sz w:val="20"/>
          <w:szCs w:val="20"/>
        </w:rPr>
        <w:t xml:space="preserve">se tiene a la vista la participación de </w:t>
      </w:r>
      <w:r w:rsidRPr="008E1BE4">
        <w:rPr>
          <w:rFonts w:ascii="Arial" w:eastAsia="Arial" w:hAnsi="Arial" w:cs="Arial"/>
          <w:b/>
          <w:sz w:val="20"/>
          <w:szCs w:val="20"/>
        </w:rPr>
        <w:t xml:space="preserve">ocho personas, siete a favor </w:t>
      </w:r>
      <w:r w:rsidRPr="008E1BE4">
        <w:rPr>
          <w:rFonts w:ascii="Arial" w:eastAsia="Arial" w:hAnsi="Arial" w:cs="Arial"/>
          <w:sz w:val="20"/>
          <w:szCs w:val="20"/>
        </w:rPr>
        <w:t xml:space="preserve">y </w:t>
      </w:r>
      <w:r w:rsidRPr="008E1BE4">
        <w:rPr>
          <w:rFonts w:ascii="Arial" w:eastAsia="Arial" w:hAnsi="Arial" w:cs="Arial"/>
          <w:b/>
          <w:sz w:val="20"/>
          <w:szCs w:val="20"/>
        </w:rPr>
        <w:t xml:space="preserve">una en contra </w:t>
      </w:r>
      <w:r w:rsidRPr="008E1BE4">
        <w:rPr>
          <w:rFonts w:ascii="Arial" w:eastAsia="Arial" w:hAnsi="Arial" w:cs="Arial"/>
          <w:sz w:val="20"/>
          <w:szCs w:val="20"/>
        </w:rPr>
        <w:t xml:space="preserve">respecto a su postura ante el </w:t>
      </w:r>
      <w:r w:rsidRPr="008E1BE4">
        <w:rPr>
          <w:rFonts w:ascii="Arial" w:eastAsia="Arial" w:hAnsi="Arial" w:cs="Arial"/>
          <w:sz w:val="20"/>
          <w:szCs w:val="20"/>
        </w:rPr>
        <w:t xml:space="preserve">funcionamiento del establecimiento comercial en el área donde habitan y en el que los inspectores al realizar la encuesta, los vecinos manifestaron la razón de su inconformidad, siendo estas que a la letra suscribieron: </w:t>
      </w:r>
      <w:r w:rsidRPr="008E1BE4">
        <w:rPr>
          <w:rFonts w:ascii="Arial" w:eastAsia="Arial" w:hAnsi="Arial" w:cs="Arial"/>
          <w:i/>
          <w:sz w:val="20"/>
          <w:szCs w:val="20"/>
        </w:rPr>
        <w:t>"por la seguridad", "mucha violencia", "por basura", "incurren en volumen de música y horarios establecidos"</w:t>
      </w:r>
      <w:r w:rsidRPr="008E1BE4">
        <w:rPr>
          <w:rFonts w:ascii="Arial" w:eastAsia="Arial" w:hAnsi="Arial" w:cs="Arial"/>
          <w:sz w:val="20"/>
          <w:szCs w:val="20"/>
        </w:rPr>
        <w:t>(sic)</w:t>
      </w:r>
    </w:p>
    <w:p w14:paraId="0583CAAF" w14:textId="77777777" w:rsidR="00907F47" w:rsidRPr="008E1BE4" w:rsidRDefault="00907F47" w:rsidP="00907F47">
      <w:pPr>
        <w:jc w:val="both"/>
        <w:rPr>
          <w:rFonts w:ascii="Arial" w:eastAsia="Arial" w:hAnsi="Arial" w:cs="Arial"/>
          <w:sz w:val="20"/>
          <w:szCs w:val="20"/>
        </w:rPr>
      </w:pPr>
    </w:p>
    <w:p w14:paraId="2C034FBA"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sz w:val="20"/>
          <w:szCs w:val="20"/>
        </w:rPr>
        <w:t xml:space="preserve">Por lo observado en el párrafo anterior, es importante tomar en cuenta que es fin esencial del Honorable Ayuntamiento lograr el bien común de los habitantes del Municipio, que todas las acciones municipales se sujetarán al logro de tal propósito y que nuestra Constitución Política de los Estados Unidos Mexicanos establece que las entidades federativas y los </w:t>
      </w:r>
      <w:r w:rsidRPr="008E1BE4">
        <w:rPr>
          <w:rFonts w:ascii="Arial" w:eastAsia="Arial" w:hAnsi="Arial" w:cs="Arial"/>
          <w:b/>
          <w:sz w:val="20"/>
          <w:szCs w:val="20"/>
        </w:rPr>
        <w:t xml:space="preserve">Municipios, </w:t>
      </w:r>
      <w:r w:rsidRPr="008E1BE4">
        <w:rPr>
          <w:rFonts w:ascii="Arial" w:eastAsia="Arial" w:hAnsi="Arial" w:cs="Arial"/>
          <w:sz w:val="20"/>
          <w:szCs w:val="20"/>
        </w:rPr>
        <w:t xml:space="preserve">cuyos fines son salvaguardar la vida, las libertades, la integridad y el patrimonio de las personas, así como contribuir a la generación y preservación del </w:t>
      </w:r>
      <w:r w:rsidRPr="008E1BE4">
        <w:rPr>
          <w:rFonts w:ascii="Arial" w:eastAsia="Arial" w:hAnsi="Arial" w:cs="Arial"/>
          <w:b/>
          <w:sz w:val="20"/>
          <w:szCs w:val="20"/>
        </w:rPr>
        <w:t xml:space="preserve">orden público y la paz social, </w:t>
      </w:r>
      <w:r w:rsidRPr="008E1BE4">
        <w:rPr>
          <w:rFonts w:ascii="Arial" w:eastAsia="Arial" w:hAnsi="Arial" w:cs="Arial"/>
          <w:sz w:val="20"/>
          <w:szCs w:val="20"/>
        </w:rPr>
        <w:t>de conformidad con lo previsto en esta Constitución y las leyes en la materia.</w:t>
      </w:r>
    </w:p>
    <w:p w14:paraId="1616563C" w14:textId="77777777" w:rsidR="00907F47" w:rsidRPr="008E1BE4" w:rsidRDefault="00907F47" w:rsidP="00907F47">
      <w:pPr>
        <w:jc w:val="both"/>
        <w:rPr>
          <w:rFonts w:ascii="Arial" w:eastAsia="Arial" w:hAnsi="Arial" w:cs="Arial"/>
          <w:sz w:val="20"/>
          <w:szCs w:val="20"/>
        </w:rPr>
      </w:pPr>
    </w:p>
    <w:p w14:paraId="71F6F018"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sz w:val="20"/>
          <w:szCs w:val="20"/>
        </w:rPr>
        <w:t xml:space="preserve">Ahora bien, acerca de las documentales que integran el expediente, esta Comisión de Desarrollo Económico y Mejora Regulatoria concluye que el C. MARCO VINICIO TORRES VILLA, solicita ampliación de horario de 4 horas para funcionar de manera extraordinaria de las 02:00 (sic) a las 6:00 horas y se tiene que el giro por el que solicita ampliación de horario es un Restaurante con venta de cerveza, vinos y licores sólo con alimentos, giro con horario de funcionamiento amparado a partir de las 07:00 horas, mientras que el solicitante señala en el formato único que su horario actual es como a la letra suscribió: </w:t>
      </w:r>
      <w:r w:rsidRPr="008E1BE4">
        <w:rPr>
          <w:rFonts w:ascii="Arial" w:eastAsia="Arial" w:hAnsi="Arial" w:cs="Arial"/>
          <w:i/>
          <w:sz w:val="20"/>
          <w:szCs w:val="20"/>
        </w:rPr>
        <w:t xml:space="preserve">"6 pm - 2 </w:t>
      </w:r>
      <w:r w:rsidRPr="008E1BE4">
        <w:rPr>
          <w:rFonts w:ascii="Arial" w:eastAsia="Arial" w:hAnsi="Arial" w:cs="Arial"/>
          <w:sz w:val="20"/>
          <w:szCs w:val="20"/>
        </w:rPr>
        <w:t>am"(sic).</w:t>
      </w:r>
    </w:p>
    <w:p w14:paraId="2965C0AE" w14:textId="77777777" w:rsidR="00907F47" w:rsidRPr="008E1BE4" w:rsidRDefault="00907F47" w:rsidP="00907F47">
      <w:pPr>
        <w:jc w:val="both"/>
        <w:rPr>
          <w:rFonts w:ascii="Arial" w:eastAsia="Arial" w:hAnsi="Arial" w:cs="Arial"/>
          <w:sz w:val="20"/>
          <w:szCs w:val="20"/>
        </w:rPr>
      </w:pPr>
    </w:p>
    <w:p w14:paraId="3F9DA5B5"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CUARTO. - </w:t>
      </w:r>
      <w:r w:rsidRPr="008E1BE4">
        <w:rPr>
          <w:rFonts w:ascii="Arial" w:eastAsia="Arial" w:hAnsi="Arial" w:cs="Arial"/>
          <w:sz w:val="20"/>
          <w:szCs w:val="20"/>
        </w:rPr>
        <w:t>Por lo anterior, esta Comisión de Desarrollo Económico y Mejora Regulatoria considera que la solicitud del C. MARCO VINICIO TORRES VILLA BUSTAMANTE no es la idónea, toda vez que la licencia ya cuenta con once horas previas a las 6pm y que al otorgar el permiso no se garantizan condiciones de orden público y paz social, como quedó asentado en los resultandos del presente, por lo que se emite el siguiente:</w:t>
      </w:r>
    </w:p>
    <w:p w14:paraId="6CD9F1FB" w14:textId="77777777" w:rsidR="00595156" w:rsidRPr="008E1BE4" w:rsidRDefault="00595156" w:rsidP="00907F47">
      <w:pPr>
        <w:jc w:val="both"/>
        <w:rPr>
          <w:rFonts w:ascii="Arial" w:eastAsia="Arial" w:hAnsi="Arial" w:cs="Arial"/>
          <w:sz w:val="20"/>
          <w:szCs w:val="20"/>
        </w:rPr>
      </w:pPr>
    </w:p>
    <w:p w14:paraId="58227BCB" w14:textId="77777777" w:rsidR="00907F47" w:rsidRPr="008E1BE4" w:rsidRDefault="00907F47" w:rsidP="00907F47">
      <w:pPr>
        <w:jc w:val="center"/>
        <w:rPr>
          <w:rFonts w:ascii="Arial" w:eastAsia="Arial" w:hAnsi="Arial" w:cs="Arial"/>
          <w:sz w:val="20"/>
          <w:szCs w:val="20"/>
        </w:rPr>
      </w:pPr>
      <w:r w:rsidRPr="008E1BE4">
        <w:rPr>
          <w:rFonts w:ascii="Arial" w:eastAsia="Arial" w:hAnsi="Arial" w:cs="Arial"/>
          <w:b/>
          <w:sz w:val="20"/>
          <w:szCs w:val="20"/>
        </w:rPr>
        <w:t>D I C T A M E N</w:t>
      </w:r>
    </w:p>
    <w:p w14:paraId="3DF410FC" w14:textId="77777777" w:rsidR="00907F47" w:rsidRPr="008E1BE4" w:rsidRDefault="00907F47" w:rsidP="00907F47">
      <w:pPr>
        <w:jc w:val="both"/>
        <w:rPr>
          <w:rFonts w:ascii="Arial" w:eastAsia="Arial" w:hAnsi="Arial" w:cs="Arial"/>
          <w:sz w:val="20"/>
          <w:szCs w:val="20"/>
        </w:rPr>
      </w:pPr>
    </w:p>
    <w:p w14:paraId="573C5F26"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PRIMERO.- NO ES PROCEDENTE </w:t>
      </w:r>
      <w:r w:rsidRPr="008E1BE4">
        <w:rPr>
          <w:rFonts w:ascii="Arial" w:eastAsia="Arial" w:hAnsi="Arial" w:cs="Arial"/>
          <w:sz w:val="20"/>
          <w:szCs w:val="20"/>
        </w:rPr>
        <w:t xml:space="preserve">autorizar la </w:t>
      </w:r>
      <w:r w:rsidRPr="008E1BE4">
        <w:rPr>
          <w:rFonts w:ascii="Arial" w:eastAsia="Arial" w:hAnsi="Arial" w:cs="Arial"/>
          <w:b/>
          <w:sz w:val="20"/>
          <w:szCs w:val="20"/>
        </w:rPr>
        <w:t xml:space="preserve">AMPLIACIÓN DE HORARIO </w:t>
      </w:r>
      <w:r w:rsidRPr="008E1BE4">
        <w:rPr>
          <w:rFonts w:ascii="Arial" w:eastAsia="Arial" w:hAnsi="Arial" w:cs="Arial"/>
          <w:sz w:val="20"/>
          <w:szCs w:val="20"/>
        </w:rPr>
        <w:t xml:space="preserve">para funcionar de manera extraordinaria POR 4 HORAS, con un horario de las 02:00 (sic) a las 06:00 horas a favor del </w:t>
      </w:r>
      <w:r w:rsidRPr="008E1BE4">
        <w:rPr>
          <w:rFonts w:ascii="Arial" w:eastAsia="Arial" w:hAnsi="Arial" w:cs="Arial"/>
          <w:b/>
          <w:sz w:val="20"/>
          <w:szCs w:val="20"/>
        </w:rPr>
        <w:t xml:space="preserve">C. MARCO VINICIO TORRES VILLA BUSTAMANTE, </w:t>
      </w:r>
      <w:r w:rsidRPr="008E1BE4">
        <w:rPr>
          <w:rFonts w:ascii="Arial" w:eastAsia="Arial" w:hAnsi="Arial" w:cs="Arial"/>
          <w:sz w:val="20"/>
          <w:szCs w:val="20"/>
        </w:rPr>
        <w:t xml:space="preserve">para un establecimiento comercial denominado "MESTIZO </w:t>
      </w:r>
      <w:r w:rsidRPr="008E1BE4">
        <w:rPr>
          <w:rFonts w:ascii="Arial" w:eastAsia="Arial" w:hAnsi="Arial" w:cs="Arial"/>
          <w:sz w:val="20"/>
          <w:szCs w:val="20"/>
        </w:rPr>
        <w:lastRenderedPageBreak/>
        <w:t>RESTAURANTE" con giro de RESTAURANTE CON VENTA DE CERVEZA, VINOS Y LICORES SÓLO CON ALIMENTOS y con domicilio en MATAMOROS, Núm. Ext. 101, COLONIA CENTRO, OAXACA DE JUÁREZ, OAXACA.</w:t>
      </w:r>
    </w:p>
    <w:p w14:paraId="421B1935" w14:textId="77777777" w:rsidR="00907F47" w:rsidRPr="008E1BE4" w:rsidRDefault="00907F47" w:rsidP="00907F47">
      <w:pPr>
        <w:jc w:val="both"/>
        <w:rPr>
          <w:rFonts w:ascii="Arial" w:eastAsia="Arial" w:hAnsi="Arial" w:cs="Arial"/>
          <w:sz w:val="20"/>
          <w:szCs w:val="20"/>
        </w:rPr>
      </w:pPr>
    </w:p>
    <w:p w14:paraId="24A2EF61" w14:textId="30F1F0CC" w:rsidR="00907F47" w:rsidRPr="008E1BE4" w:rsidRDefault="00907F47" w:rsidP="00907F47">
      <w:pPr>
        <w:jc w:val="both"/>
        <w:rPr>
          <w:rFonts w:ascii="Arial" w:eastAsia="Arial" w:hAnsi="Arial" w:cs="Arial"/>
          <w:sz w:val="20"/>
          <w:szCs w:val="20"/>
        </w:rPr>
      </w:pPr>
      <w:proofErr w:type="gramStart"/>
      <w:r w:rsidRPr="008E1BE4">
        <w:rPr>
          <w:rFonts w:ascii="Arial" w:eastAsia="Arial" w:hAnsi="Arial" w:cs="Arial"/>
          <w:b/>
          <w:sz w:val="20"/>
          <w:szCs w:val="20"/>
        </w:rPr>
        <w:t>SEGUNDO.-</w:t>
      </w:r>
      <w:proofErr w:type="gramEnd"/>
      <w:r w:rsidRPr="008E1BE4">
        <w:rPr>
          <w:rFonts w:ascii="Arial" w:eastAsia="Arial" w:hAnsi="Arial" w:cs="Arial"/>
          <w:b/>
          <w:sz w:val="20"/>
          <w:szCs w:val="20"/>
        </w:rPr>
        <w:t xml:space="preserve"> </w:t>
      </w:r>
      <w:r w:rsidRPr="008E1BE4">
        <w:rPr>
          <w:rFonts w:ascii="Arial" w:eastAsia="Arial" w:hAnsi="Arial" w:cs="Arial"/>
          <w:sz w:val="20"/>
          <w:szCs w:val="20"/>
        </w:rPr>
        <w:t>Gírese atento oficio a la Dirección de Ingresos a efecto de que se</w:t>
      </w:r>
      <w:r w:rsidR="00C46323" w:rsidRPr="000E173E">
        <w:rPr>
          <w:rFonts w:cs="Arial"/>
        </w:rPr>
        <w:t>(sic)</w:t>
      </w:r>
      <w:r w:rsidRPr="008E1BE4">
        <w:rPr>
          <w:rFonts w:ascii="Arial" w:eastAsia="Arial" w:hAnsi="Arial" w:cs="Arial"/>
          <w:sz w:val="20"/>
          <w:szCs w:val="20"/>
        </w:rPr>
        <w:t xml:space="preserve"> </w:t>
      </w:r>
      <w:r w:rsidRPr="008E1BE4">
        <w:rPr>
          <w:rFonts w:ascii="Arial" w:eastAsia="Arial" w:hAnsi="Arial" w:cs="Arial"/>
          <w:b/>
          <w:sz w:val="20"/>
          <w:szCs w:val="20"/>
        </w:rPr>
        <w:t>NO SE AMPLIE</w:t>
      </w:r>
      <w:r w:rsidRPr="008E1BE4">
        <w:rPr>
          <w:rFonts w:ascii="Arial" w:eastAsia="Arial" w:hAnsi="Arial" w:cs="Arial"/>
          <w:sz w:val="20"/>
          <w:szCs w:val="20"/>
        </w:rPr>
        <w:t>(sic)</w:t>
      </w:r>
      <w:r w:rsidRPr="008E1BE4">
        <w:rPr>
          <w:rFonts w:ascii="Arial" w:eastAsia="Arial" w:hAnsi="Arial" w:cs="Arial"/>
          <w:b/>
          <w:sz w:val="20"/>
          <w:szCs w:val="20"/>
        </w:rPr>
        <w:t xml:space="preserve"> EL HORARIO DE FUNCIONAMIENTO </w:t>
      </w:r>
      <w:r w:rsidRPr="008E1BE4">
        <w:rPr>
          <w:rFonts w:ascii="Arial" w:eastAsia="Arial" w:hAnsi="Arial" w:cs="Arial"/>
          <w:sz w:val="20"/>
          <w:szCs w:val="20"/>
        </w:rPr>
        <w:t>al C. MARCO VINICIO TORRES VILLA BUSTAMANTE.</w:t>
      </w:r>
    </w:p>
    <w:p w14:paraId="19C63003" w14:textId="77777777" w:rsidR="00907F47" w:rsidRPr="008E1BE4" w:rsidRDefault="00907F47" w:rsidP="00907F47">
      <w:pPr>
        <w:jc w:val="both"/>
        <w:rPr>
          <w:rFonts w:ascii="Arial" w:eastAsia="Arial" w:hAnsi="Arial" w:cs="Arial"/>
          <w:sz w:val="20"/>
          <w:szCs w:val="20"/>
        </w:rPr>
      </w:pPr>
    </w:p>
    <w:p w14:paraId="632C9969"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TERCERO.- </w:t>
      </w:r>
      <w:r w:rsidRPr="008E1BE4">
        <w:rPr>
          <w:rFonts w:ascii="Arial" w:eastAsia="Arial" w:hAnsi="Arial" w:cs="Arial"/>
          <w:sz w:val="20"/>
          <w:szCs w:val="20"/>
        </w:rPr>
        <w:t>Gírese atento oficio a la Dirección de Regulación de la Actividad Comercial a efecto de que de(sic) cumplimiento de sus atribuciones con apego al Reglamento de Establecimientos Comerciales, Industriales y de Servicios del Municipio de Oaxaca de Juárez.</w:t>
      </w:r>
    </w:p>
    <w:p w14:paraId="4106456F" w14:textId="77777777" w:rsidR="00907F47" w:rsidRPr="00194495" w:rsidRDefault="00907F47" w:rsidP="00907F47">
      <w:pPr>
        <w:jc w:val="both"/>
        <w:rPr>
          <w:rFonts w:ascii="Arial" w:eastAsia="Arial" w:hAnsi="Arial" w:cs="Arial"/>
          <w:sz w:val="12"/>
          <w:szCs w:val="20"/>
        </w:rPr>
      </w:pPr>
    </w:p>
    <w:p w14:paraId="28A28992"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CUARTO.- </w:t>
      </w:r>
      <w:r w:rsidRPr="008E1BE4">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7E845C22" w14:textId="77777777" w:rsidR="00907F47" w:rsidRPr="00194495" w:rsidRDefault="00907F47" w:rsidP="00907F47">
      <w:pPr>
        <w:jc w:val="both"/>
        <w:rPr>
          <w:rFonts w:ascii="Arial" w:eastAsia="Arial" w:hAnsi="Arial" w:cs="Arial"/>
          <w:sz w:val="14"/>
          <w:szCs w:val="20"/>
        </w:rPr>
      </w:pPr>
    </w:p>
    <w:p w14:paraId="36CF8A19"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QUINTO.- </w:t>
      </w:r>
      <w:r w:rsidRPr="008E1BE4">
        <w:rPr>
          <w:rFonts w:ascii="Arial" w:eastAsia="Arial" w:hAnsi="Arial" w:cs="Arial"/>
          <w:sz w:val="20"/>
          <w:szCs w:val="20"/>
        </w:rPr>
        <w:t>Remítase dicho acuerdo a la Secretaria Municipal, para que por su conducto se le dé el trámite correspondiente.</w:t>
      </w:r>
    </w:p>
    <w:p w14:paraId="52F1C3C3" w14:textId="77777777" w:rsidR="00907F47" w:rsidRPr="00194495" w:rsidRDefault="00907F47" w:rsidP="00907F47">
      <w:pPr>
        <w:jc w:val="both"/>
        <w:rPr>
          <w:rFonts w:ascii="Arial" w:eastAsia="Arial" w:hAnsi="Arial" w:cs="Arial"/>
          <w:sz w:val="16"/>
          <w:szCs w:val="20"/>
        </w:rPr>
      </w:pPr>
    </w:p>
    <w:p w14:paraId="1FEFF226" w14:textId="77777777" w:rsidR="00907F47" w:rsidRPr="008E1BE4" w:rsidRDefault="00907F47" w:rsidP="00907F47">
      <w:pPr>
        <w:jc w:val="both"/>
        <w:rPr>
          <w:rFonts w:ascii="Arial" w:eastAsia="Arial" w:hAnsi="Arial" w:cs="Arial"/>
          <w:sz w:val="20"/>
          <w:szCs w:val="20"/>
        </w:rPr>
      </w:pPr>
      <w:r w:rsidRPr="008E1BE4">
        <w:rPr>
          <w:rFonts w:ascii="Arial" w:eastAsia="Arial" w:hAnsi="Arial" w:cs="Arial"/>
          <w:b/>
          <w:sz w:val="20"/>
          <w:szCs w:val="20"/>
        </w:rPr>
        <w:t xml:space="preserve">SEXTO.- </w:t>
      </w:r>
      <w:r w:rsidRPr="008E1BE4">
        <w:rPr>
          <w:rFonts w:ascii="Arial" w:eastAsia="Arial" w:hAnsi="Arial" w:cs="Arial"/>
          <w:sz w:val="20"/>
          <w:szCs w:val="20"/>
        </w:rPr>
        <w:t>Notifíquese y cúmplase.</w:t>
      </w:r>
    </w:p>
    <w:p w14:paraId="65D5A895" w14:textId="1EA5C839" w:rsidR="00107259" w:rsidRDefault="00107259" w:rsidP="00107259">
      <w:pPr>
        <w:pStyle w:val="Textoindependiente"/>
        <w:jc w:val="both"/>
        <w:rPr>
          <w:rFonts w:ascii="Arial" w:hAnsi="Arial" w:cs="Arial"/>
        </w:rPr>
      </w:pPr>
    </w:p>
    <w:p w14:paraId="42C1B70D" w14:textId="46C3EFDC" w:rsidR="00107259" w:rsidRPr="008E1BE4" w:rsidRDefault="00107259" w:rsidP="00107259">
      <w:pPr>
        <w:pStyle w:val="Textoindependiente"/>
        <w:jc w:val="both"/>
        <w:rPr>
          <w:rFonts w:ascii="Arial" w:hAnsi="Arial" w:cs="Arial"/>
        </w:rPr>
      </w:pPr>
      <w:r w:rsidRPr="008E1BE4">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046B4E8" w14:textId="3BA74A6B" w:rsidR="006B5A15" w:rsidRDefault="006B5A15" w:rsidP="00107259">
      <w:pPr>
        <w:pStyle w:val="Textoindependiente"/>
        <w:jc w:val="both"/>
        <w:rPr>
          <w:rFonts w:ascii="Arial" w:hAnsi="Arial" w:cs="Arial"/>
          <w:b/>
          <w:bCs/>
        </w:rPr>
      </w:pPr>
    </w:p>
    <w:p w14:paraId="1BDEAC96" w14:textId="77777777" w:rsidR="0022519F" w:rsidRDefault="0022519F" w:rsidP="00107259">
      <w:pPr>
        <w:pStyle w:val="Textoindependiente"/>
        <w:jc w:val="both"/>
        <w:rPr>
          <w:rFonts w:ascii="Arial" w:hAnsi="Arial" w:cs="Arial"/>
          <w:b/>
          <w:bCs/>
        </w:rPr>
      </w:pPr>
    </w:p>
    <w:p w14:paraId="1640D08B" w14:textId="77777777" w:rsidR="00107259" w:rsidRPr="008E1BE4" w:rsidRDefault="00107259" w:rsidP="00107259">
      <w:pPr>
        <w:pStyle w:val="Textoindependiente"/>
        <w:jc w:val="both"/>
        <w:rPr>
          <w:rFonts w:ascii="Arial" w:hAnsi="Arial" w:cs="Arial"/>
          <w:b/>
          <w:bCs/>
        </w:rPr>
      </w:pPr>
      <w:r w:rsidRPr="008E1BE4">
        <w:rPr>
          <w:rFonts w:ascii="Arial" w:hAnsi="Arial" w:cs="Arial"/>
          <w:b/>
          <w:bCs/>
        </w:rPr>
        <w:t>DADO EN EL SALÓN DE CABILDO “PORFIRIO DÍAZ MORI” DEL HONORABLE AYUNTAMIENTO DEL MUNICIPIO DE OAXACA DE JUÁREZ, EL DÍA VEINTICINCO DE MAYO DEL AÑO DOS MIL VEINTITRÉS.</w:t>
      </w:r>
    </w:p>
    <w:p w14:paraId="4F0146DD" w14:textId="3F8AAEC2" w:rsidR="00C46323" w:rsidRDefault="00C46323" w:rsidP="00107259">
      <w:pPr>
        <w:pStyle w:val="Textoindependiente"/>
        <w:jc w:val="center"/>
        <w:rPr>
          <w:rFonts w:ascii="Arial" w:hAnsi="Arial" w:cs="Arial"/>
          <w:b/>
        </w:rPr>
      </w:pPr>
    </w:p>
    <w:p w14:paraId="465F30B4" w14:textId="77777777" w:rsidR="0022519F" w:rsidRDefault="0022519F" w:rsidP="00107259">
      <w:pPr>
        <w:pStyle w:val="Textoindependiente"/>
        <w:jc w:val="center"/>
        <w:rPr>
          <w:rFonts w:ascii="Arial" w:hAnsi="Arial" w:cs="Arial"/>
          <w:b/>
        </w:rPr>
      </w:pPr>
    </w:p>
    <w:p w14:paraId="7402AFEF"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ATENTAMENTE</w:t>
      </w:r>
    </w:p>
    <w:p w14:paraId="2624653A"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“EL RESPETO AL DERECHO AJENO</w:t>
      </w:r>
    </w:p>
    <w:p w14:paraId="5D4C3038"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 xml:space="preserve"> ES LA PAZ”</w:t>
      </w:r>
    </w:p>
    <w:p w14:paraId="4EE2BF7E"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PRESIDENTE MUNICIPAL CONSTITUCIONAL DE OAXACA DE JUÁREZ.</w:t>
      </w:r>
    </w:p>
    <w:p w14:paraId="736C0E81" w14:textId="77777777" w:rsidR="0064125B" w:rsidRPr="008E1BE4" w:rsidRDefault="0064125B" w:rsidP="00107259">
      <w:pPr>
        <w:pStyle w:val="Textoindependiente"/>
        <w:jc w:val="center"/>
        <w:rPr>
          <w:rFonts w:ascii="Arial" w:hAnsi="Arial" w:cs="Arial"/>
          <w:b/>
          <w:bCs/>
        </w:rPr>
      </w:pPr>
    </w:p>
    <w:p w14:paraId="5BBB2A7B" w14:textId="7A9D3FAC" w:rsidR="00194495" w:rsidRDefault="00194495" w:rsidP="00107259">
      <w:pPr>
        <w:pStyle w:val="Textoindependiente"/>
        <w:jc w:val="center"/>
        <w:rPr>
          <w:rFonts w:ascii="Arial" w:hAnsi="Arial" w:cs="Arial"/>
          <w:b/>
          <w:bCs/>
        </w:rPr>
      </w:pPr>
    </w:p>
    <w:p w14:paraId="7DA09467" w14:textId="77777777" w:rsidR="0022519F" w:rsidRDefault="0022519F" w:rsidP="00107259">
      <w:pPr>
        <w:pStyle w:val="Textoindependiente"/>
        <w:jc w:val="center"/>
        <w:rPr>
          <w:rFonts w:ascii="Arial" w:hAnsi="Arial" w:cs="Arial"/>
          <w:b/>
          <w:bCs/>
        </w:rPr>
      </w:pPr>
    </w:p>
    <w:p w14:paraId="1CA21BEB" w14:textId="77777777" w:rsidR="00C46323" w:rsidRPr="008E1BE4" w:rsidRDefault="00C46323" w:rsidP="00107259">
      <w:pPr>
        <w:pStyle w:val="Textoindependiente"/>
        <w:jc w:val="center"/>
        <w:rPr>
          <w:rFonts w:ascii="Arial" w:hAnsi="Arial" w:cs="Arial"/>
          <w:b/>
          <w:bCs/>
        </w:rPr>
      </w:pPr>
    </w:p>
    <w:p w14:paraId="045A30E9"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FRANCISCO MARTÍNEZ NERI.</w:t>
      </w:r>
    </w:p>
    <w:p w14:paraId="2F183ECB" w14:textId="77777777" w:rsidR="00C46323" w:rsidRPr="008E1BE4" w:rsidRDefault="00C46323" w:rsidP="00107259">
      <w:pPr>
        <w:pStyle w:val="Textoindependiente"/>
        <w:jc w:val="center"/>
        <w:rPr>
          <w:rFonts w:ascii="Arial" w:hAnsi="Arial" w:cs="Arial"/>
          <w:b/>
        </w:rPr>
      </w:pPr>
    </w:p>
    <w:p w14:paraId="7D408187"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ATENTAMENTE</w:t>
      </w:r>
    </w:p>
    <w:p w14:paraId="2EB611BA"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 xml:space="preserve">“EL RESPETO AL DERECHO AJENO </w:t>
      </w:r>
    </w:p>
    <w:p w14:paraId="19D2E5D0"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ES LA PAZ”</w:t>
      </w:r>
    </w:p>
    <w:p w14:paraId="4AC71CDA" w14:textId="77777777" w:rsidR="00107259" w:rsidRPr="008E1BE4" w:rsidRDefault="00107259" w:rsidP="00107259">
      <w:pPr>
        <w:pStyle w:val="Textoindependiente"/>
        <w:jc w:val="center"/>
        <w:rPr>
          <w:rFonts w:ascii="Arial" w:hAnsi="Arial" w:cs="Arial"/>
          <w:b/>
          <w:bCs/>
        </w:rPr>
      </w:pPr>
      <w:r w:rsidRPr="008E1BE4">
        <w:rPr>
          <w:rFonts w:ascii="Arial" w:hAnsi="Arial" w:cs="Arial"/>
          <w:b/>
          <w:bCs/>
        </w:rPr>
        <w:t>SECRETARIA MUNICIPAL DE OAXACA DE JUÁREZ.</w:t>
      </w:r>
    </w:p>
    <w:p w14:paraId="53AAAB30" w14:textId="692C520A" w:rsidR="00107259" w:rsidRDefault="00107259" w:rsidP="00107259">
      <w:pPr>
        <w:pStyle w:val="Textoindependiente"/>
        <w:jc w:val="center"/>
        <w:rPr>
          <w:rFonts w:ascii="Arial" w:hAnsi="Arial" w:cs="Arial"/>
          <w:b/>
        </w:rPr>
      </w:pPr>
    </w:p>
    <w:p w14:paraId="64543501" w14:textId="50CD9E31" w:rsidR="0064125B" w:rsidRDefault="0064125B" w:rsidP="00107259">
      <w:pPr>
        <w:pStyle w:val="Textoindependiente"/>
        <w:jc w:val="center"/>
        <w:rPr>
          <w:rFonts w:ascii="Arial" w:hAnsi="Arial" w:cs="Arial"/>
          <w:b/>
        </w:rPr>
      </w:pPr>
    </w:p>
    <w:p w14:paraId="7B3AA80C" w14:textId="4E3588B0" w:rsidR="00C46323" w:rsidRDefault="00C46323" w:rsidP="00107259">
      <w:pPr>
        <w:pStyle w:val="Textoindependiente"/>
        <w:jc w:val="center"/>
        <w:rPr>
          <w:rFonts w:ascii="Arial" w:hAnsi="Arial" w:cs="Arial"/>
          <w:b/>
        </w:rPr>
      </w:pPr>
    </w:p>
    <w:p w14:paraId="29CAF4C0" w14:textId="77777777" w:rsidR="0064125B" w:rsidRPr="008E1BE4" w:rsidRDefault="0064125B" w:rsidP="00107259">
      <w:pPr>
        <w:pStyle w:val="Textoindependiente"/>
        <w:jc w:val="center"/>
        <w:rPr>
          <w:rFonts w:ascii="Arial" w:hAnsi="Arial" w:cs="Arial"/>
          <w:b/>
        </w:rPr>
      </w:pPr>
    </w:p>
    <w:p w14:paraId="27FC48F6" w14:textId="4C3ADF95" w:rsidR="00107259" w:rsidRDefault="00107259" w:rsidP="00107259">
      <w:pPr>
        <w:pStyle w:val="Textoindependiente"/>
        <w:jc w:val="center"/>
        <w:rPr>
          <w:rFonts w:ascii="Arial" w:hAnsi="Arial" w:cs="Arial"/>
          <w:b/>
        </w:rPr>
      </w:pPr>
      <w:r w:rsidRPr="008E1BE4">
        <w:rPr>
          <w:rFonts w:ascii="Arial" w:hAnsi="Arial" w:cs="Arial"/>
          <w:b/>
        </w:rPr>
        <w:t>NORMA IRIS SANTIAGO HERNÁNDEZ.</w:t>
      </w:r>
    </w:p>
    <w:p w14:paraId="31250948" w14:textId="43A348A0" w:rsidR="00C86313" w:rsidRDefault="00C86313" w:rsidP="00595156">
      <w:pPr>
        <w:jc w:val="both"/>
        <w:rPr>
          <w:rFonts w:ascii="Arial" w:eastAsia="Arial" w:hAnsi="Arial" w:cs="Arial"/>
          <w:b/>
          <w:sz w:val="20"/>
          <w:szCs w:val="20"/>
          <w:lang w:val="es-ES"/>
        </w:rPr>
      </w:pPr>
      <w:r>
        <w:rPr>
          <w:noProof/>
          <w:lang w:eastAsia="es-MX"/>
        </w:rPr>
        <w:drawing>
          <wp:anchor distT="0" distB="0" distL="114300" distR="114300" simplePos="0" relativeHeight="251665920" behindDoc="0" locked="0" layoutInCell="1" allowOverlap="1" wp14:anchorId="1B324680" wp14:editId="6BDC085C">
            <wp:simplePos x="0" y="0"/>
            <wp:positionH relativeFrom="column">
              <wp:posOffset>0</wp:posOffset>
            </wp:positionH>
            <wp:positionV relativeFrom="paragraph">
              <wp:posOffset>223089</wp:posOffset>
            </wp:positionV>
            <wp:extent cx="2735580" cy="264160"/>
            <wp:effectExtent l="0" t="0" r="7620" b="254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580" cy="264160"/>
                    </a:xfrm>
                    <a:prstGeom prst="rect">
                      <a:avLst/>
                    </a:prstGeom>
                  </pic:spPr>
                </pic:pic>
              </a:graphicData>
            </a:graphic>
          </wp:anchor>
        </w:drawing>
      </w:r>
    </w:p>
    <w:p w14:paraId="407D8D5C" w14:textId="77777777" w:rsidR="00C86313" w:rsidRDefault="00C86313" w:rsidP="00595156">
      <w:pPr>
        <w:jc w:val="both"/>
        <w:rPr>
          <w:rFonts w:ascii="Arial" w:eastAsia="Arial" w:hAnsi="Arial" w:cs="Arial"/>
          <w:b/>
          <w:sz w:val="20"/>
          <w:szCs w:val="20"/>
          <w:lang w:val="es-ES"/>
        </w:rPr>
      </w:pPr>
    </w:p>
    <w:p w14:paraId="7AB12E31" w14:textId="6EC6176C" w:rsidR="00595156" w:rsidRPr="008E1BE4" w:rsidRDefault="00595156" w:rsidP="00595156">
      <w:pPr>
        <w:jc w:val="both"/>
        <w:rPr>
          <w:rFonts w:ascii="Arial" w:eastAsia="Arial" w:hAnsi="Arial" w:cs="Arial"/>
          <w:sz w:val="20"/>
          <w:szCs w:val="20"/>
          <w:lang w:val="es-ES"/>
        </w:rPr>
      </w:pPr>
      <w:r w:rsidRPr="008E1BE4">
        <w:rPr>
          <w:rFonts w:ascii="Arial" w:eastAsia="Arial" w:hAnsi="Arial" w:cs="Arial"/>
          <w:b/>
          <w:sz w:val="20"/>
          <w:szCs w:val="20"/>
          <w:lang w:val="es-ES"/>
        </w:rPr>
        <w:t>FRANCISCO MARTÍNEZ NERI</w:t>
      </w:r>
      <w:r w:rsidRPr="008E1BE4">
        <w:rPr>
          <w:rFonts w:ascii="Arial" w:eastAsia="Arial" w:hAnsi="Arial" w:cs="Arial"/>
          <w:sz w:val="20"/>
          <w:szCs w:val="20"/>
          <w:lang w:val="es-ES"/>
        </w:rPr>
        <w:t>, Presidente Municipal Constitucional del Municipio de Oaxaca de Juárez, del Estado Libre y Soberano de Oaxaca, a sus habitantes hace saber:</w:t>
      </w:r>
    </w:p>
    <w:p w14:paraId="7A45F858" w14:textId="77777777" w:rsidR="00595156" w:rsidRPr="008E1BE4" w:rsidRDefault="00595156" w:rsidP="00595156">
      <w:pPr>
        <w:jc w:val="both"/>
        <w:rPr>
          <w:rFonts w:ascii="Arial" w:eastAsia="Arial" w:hAnsi="Arial" w:cs="Arial"/>
          <w:sz w:val="20"/>
          <w:szCs w:val="20"/>
          <w:lang w:val="es-ES"/>
        </w:rPr>
      </w:pPr>
    </w:p>
    <w:p w14:paraId="6955538F" w14:textId="77777777" w:rsidR="00595156" w:rsidRPr="008E1BE4" w:rsidRDefault="00595156" w:rsidP="00595156">
      <w:pPr>
        <w:jc w:val="both"/>
        <w:rPr>
          <w:rFonts w:ascii="Arial" w:hAnsi="Arial" w:cs="Arial"/>
          <w:sz w:val="20"/>
          <w:szCs w:val="20"/>
        </w:rPr>
      </w:pPr>
      <w:r w:rsidRPr="008E1BE4">
        <w:rPr>
          <w:rFonts w:ascii="Arial" w:eastAsia="Arial" w:hAnsi="Arial" w:cs="Arial"/>
          <w:sz w:val="20"/>
          <w:szCs w:val="20"/>
          <w:lang w:val="es-ES"/>
        </w:rPr>
        <w:t xml:space="preserve">Que el </w:t>
      </w:r>
      <w:r w:rsidRPr="008E1BE4">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veinticinco de mayo de dos mil veintitrés, tuvo a bien aprobar y expedir el siguiente:</w:t>
      </w:r>
    </w:p>
    <w:p w14:paraId="09737E14" w14:textId="77777777" w:rsidR="00595156" w:rsidRPr="008E1BE4" w:rsidRDefault="00595156" w:rsidP="00595156">
      <w:pPr>
        <w:rPr>
          <w:rFonts w:ascii="Arial" w:hAnsi="Arial" w:cs="Arial"/>
          <w:sz w:val="20"/>
          <w:szCs w:val="20"/>
        </w:rPr>
      </w:pPr>
    </w:p>
    <w:p w14:paraId="492DF491" w14:textId="16BA3DB6" w:rsidR="00EA05EA" w:rsidRPr="008E1BE4" w:rsidRDefault="00595156" w:rsidP="003E7B11">
      <w:pPr>
        <w:pStyle w:val="Textoindependiente"/>
        <w:jc w:val="center"/>
        <w:outlineLvl w:val="0"/>
        <w:rPr>
          <w:rFonts w:ascii="Arial" w:hAnsi="Arial" w:cs="Arial"/>
          <w:b/>
        </w:rPr>
      </w:pPr>
      <w:r w:rsidRPr="008E1BE4">
        <w:rPr>
          <w:rFonts w:ascii="Arial" w:hAnsi="Arial" w:cs="Arial"/>
          <w:b/>
        </w:rPr>
        <w:t>DICTAMEN</w:t>
      </w:r>
      <w:r w:rsidR="008E1BE4" w:rsidRPr="008E1BE4">
        <w:rPr>
          <w:rFonts w:ascii="Arial" w:hAnsi="Arial" w:cs="Arial"/>
          <w:b/>
        </w:rPr>
        <w:t xml:space="preserve"> CDEyMR/167/2023</w:t>
      </w:r>
    </w:p>
    <w:p w14:paraId="6DB267F8" w14:textId="77777777" w:rsidR="00595156" w:rsidRPr="008E1BE4" w:rsidRDefault="00595156" w:rsidP="00595156">
      <w:pPr>
        <w:pStyle w:val="Textoindependiente"/>
        <w:jc w:val="both"/>
        <w:rPr>
          <w:rFonts w:ascii="Arial" w:hAnsi="Arial" w:cs="Arial"/>
        </w:rPr>
      </w:pPr>
    </w:p>
    <w:p w14:paraId="131B86D4" w14:textId="77777777" w:rsidR="008E1BE4" w:rsidRPr="008E1BE4" w:rsidRDefault="008E1BE4" w:rsidP="008E1BE4">
      <w:pPr>
        <w:jc w:val="center"/>
        <w:rPr>
          <w:rFonts w:ascii="Arial" w:eastAsia="Arial" w:hAnsi="Arial" w:cs="Arial"/>
          <w:sz w:val="20"/>
          <w:szCs w:val="20"/>
        </w:rPr>
      </w:pPr>
      <w:r w:rsidRPr="008E1BE4">
        <w:rPr>
          <w:rFonts w:ascii="Arial" w:eastAsia="Arial" w:hAnsi="Arial" w:cs="Arial"/>
          <w:b/>
          <w:sz w:val="20"/>
          <w:szCs w:val="20"/>
        </w:rPr>
        <w:t>C O N S I D E R A N D O</w:t>
      </w:r>
    </w:p>
    <w:p w14:paraId="22102419" w14:textId="77777777" w:rsidR="008E1BE4" w:rsidRPr="008E1BE4" w:rsidRDefault="008E1BE4" w:rsidP="008E1BE4">
      <w:pPr>
        <w:jc w:val="both"/>
        <w:rPr>
          <w:rFonts w:ascii="Arial" w:eastAsia="Arial" w:hAnsi="Arial" w:cs="Arial"/>
          <w:sz w:val="20"/>
          <w:szCs w:val="20"/>
        </w:rPr>
      </w:pPr>
    </w:p>
    <w:p w14:paraId="60458595"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PRIMERO.- </w:t>
      </w:r>
      <w:r w:rsidRPr="008E1BE4">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66228F4D" w14:textId="77777777" w:rsidR="008E1BE4" w:rsidRPr="008E1BE4" w:rsidRDefault="008E1BE4" w:rsidP="008E1BE4">
      <w:pPr>
        <w:jc w:val="both"/>
        <w:rPr>
          <w:rFonts w:ascii="Arial" w:eastAsia="Arial" w:hAnsi="Arial" w:cs="Arial"/>
          <w:sz w:val="20"/>
          <w:szCs w:val="20"/>
        </w:rPr>
      </w:pPr>
    </w:p>
    <w:p w14:paraId="56E06592" w14:textId="77777777" w:rsidR="008E1BE4" w:rsidRPr="008E1BE4" w:rsidRDefault="008E1BE4" w:rsidP="008E1BE4">
      <w:pPr>
        <w:jc w:val="both"/>
        <w:rPr>
          <w:rFonts w:ascii="Arial" w:eastAsia="Arial" w:hAnsi="Arial" w:cs="Arial"/>
          <w:i/>
          <w:sz w:val="20"/>
          <w:szCs w:val="20"/>
        </w:rPr>
      </w:pPr>
      <w:r w:rsidRPr="008E1BE4">
        <w:rPr>
          <w:rFonts w:ascii="Arial" w:eastAsia="Arial" w:hAnsi="Arial" w:cs="Arial"/>
          <w:sz w:val="20"/>
          <w:szCs w:val="20"/>
        </w:rPr>
        <w:t xml:space="preserve">De conformidad con lo establecido en el artículo 39 del Reglamento de Establecimientos Comerciales, Industriales y de Servicios del Municipio de Oaxaca de Juárez </w:t>
      </w:r>
      <w:r w:rsidRPr="008E1BE4">
        <w:rPr>
          <w:rFonts w:ascii="Arial" w:eastAsia="Arial" w:hAnsi="Arial" w:cs="Arial"/>
          <w:i/>
          <w:sz w:val="20"/>
          <w:szCs w:val="20"/>
        </w:rPr>
        <w:t xml:space="preserve">"En las ferias, romerías, festejos populares o cualquier otro acto </w:t>
      </w:r>
      <w:r w:rsidRPr="008E1BE4">
        <w:rPr>
          <w:rFonts w:ascii="Arial" w:eastAsia="Arial" w:hAnsi="Arial" w:cs="Arial"/>
          <w:i/>
          <w:sz w:val="20"/>
          <w:szCs w:val="20"/>
        </w:rPr>
        <w:lastRenderedPageBreak/>
        <w:t>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79A581C1" w14:textId="77777777" w:rsidR="008E1BE4" w:rsidRPr="008E1BE4" w:rsidRDefault="008E1BE4" w:rsidP="008E1BE4">
      <w:pPr>
        <w:jc w:val="both"/>
        <w:rPr>
          <w:rFonts w:ascii="Arial" w:eastAsia="Arial" w:hAnsi="Arial" w:cs="Arial"/>
          <w:sz w:val="20"/>
          <w:szCs w:val="20"/>
        </w:rPr>
      </w:pPr>
    </w:p>
    <w:p w14:paraId="5D6FC2A5" w14:textId="1B26DE4B"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 xml:space="preserve">En ese mismo sentido, el numeral 72 del citado Reglamento establece que </w:t>
      </w:r>
      <w:r w:rsidRPr="008E1BE4">
        <w:rPr>
          <w:rFonts w:ascii="Arial" w:eastAsia="Arial" w:hAnsi="Arial" w:cs="Arial"/>
          <w:i/>
          <w:sz w:val="20"/>
          <w:szCs w:val="20"/>
        </w:rPr>
        <w:t xml:space="preserve">"Para el consumo o venta de bebidas alcohólicas por una sola ocasión en espectáculos, diversiones o eventos públicos que </w:t>
      </w:r>
      <w:r w:rsidRPr="008E1BE4">
        <w:rPr>
          <w:rFonts w:ascii="Arial" w:eastAsia="Arial" w:hAnsi="Arial" w:cs="Arial"/>
          <w:sz w:val="20"/>
          <w:szCs w:val="20"/>
        </w:rPr>
        <w:t xml:space="preserve">se </w:t>
      </w:r>
      <w:r w:rsidRPr="008E1BE4">
        <w:rPr>
          <w:rFonts w:ascii="Arial" w:eastAsia="Arial" w:hAnsi="Arial" w:cs="Arial"/>
          <w:i/>
          <w:sz w:val="20"/>
          <w:szCs w:val="20"/>
        </w:rPr>
        <w:t xml:space="preserve">realicen en lugares abiertos o cerrados, cualquiera que </w:t>
      </w:r>
      <w:r w:rsidRPr="008E1BE4">
        <w:rPr>
          <w:rFonts w:ascii="Arial" w:eastAsia="Arial" w:hAnsi="Arial" w:cs="Arial"/>
          <w:sz w:val="20"/>
          <w:szCs w:val="20"/>
        </w:rPr>
        <w:t xml:space="preserve">sea </w:t>
      </w:r>
      <w:r w:rsidRPr="008E1BE4">
        <w:rPr>
          <w:rFonts w:ascii="Arial" w:eastAsia="Arial" w:hAnsi="Arial" w:cs="Arial"/>
          <w:i/>
          <w:sz w:val="20"/>
          <w:szCs w:val="20"/>
        </w:rPr>
        <w:t xml:space="preserve">su horario, </w:t>
      </w:r>
      <w:r w:rsidRPr="008E1BE4">
        <w:rPr>
          <w:rFonts w:ascii="Arial" w:eastAsia="Arial" w:hAnsi="Arial" w:cs="Arial"/>
          <w:sz w:val="20"/>
          <w:szCs w:val="20"/>
        </w:rPr>
        <w:t xml:space="preserve">es </w:t>
      </w:r>
      <w:r w:rsidRPr="008E1BE4">
        <w:rPr>
          <w:rFonts w:ascii="Arial" w:eastAsia="Arial" w:hAnsi="Arial" w:cs="Arial"/>
          <w:i/>
          <w:sz w:val="20"/>
          <w:szCs w:val="20"/>
        </w:rPr>
        <w:t>necesario tener el permiso del Ayuntamiento previo dictamen de la Comisión".</w:t>
      </w:r>
    </w:p>
    <w:p w14:paraId="238B25C2" w14:textId="77777777" w:rsidR="008E1BE4" w:rsidRPr="008E1BE4" w:rsidRDefault="008E1BE4" w:rsidP="008E1BE4">
      <w:pPr>
        <w:jc w:val="both"/>
        <w:rPr>
          <w:rFonts w:ascii="Arial" w:eastAsia="Arial" w:hAnsi="Arial" w:cs="Arial"/>
          <w:sz w:val="20"/>
          <w:szCs w:val="20"/>
        </w:rPr>
      </w:pPr>
    </w:p>
    <w:p w14:paraId="2C3459F2"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En el caso del evento en estudio, se trata de un acto público que se realizará por una ocasión el día 26 de mayo del 2023 a las 21:00 horas y finalizará a las 23:00 horas, por lo que se requiere dictamen previo emitido por esta Comisión de Desarrollo Económico y Mejora Regulatoria para verificar que el solicitante cumpla con los requisitos establecidos en las disposiciones legales correspondientes.</w:t>
      </w:r>
    </w:p>
    <w:p w14:paraId="6F6B63EA" w14:textId="77777777" w:rsidR="008E1BE4" w:rsidRPr="008E1BE4" w:rsidRDefault="008E1BE4" w:rsidP="008E1BE4">
      <w:pPr>
        <w:jc w:val="both"/>
        <w:rPr>
          <w:rFonts w:ascii="Arial" w:eastAsia="Arial" w:hAnsi="Arial" w:cs="Arial"/>
          <w:sz w:val="20"/>
          <w:szCs w:val="20"/>
        </w:rPr>
      </w:pPr>
    </w:p>
    <w:p w14:paraId="05E50165"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SEGUNDO.- </w:t>
      </w:r>
      <w:r w:rsidRPr="008E1BE4">
        <w:rPr>
          <w:rFonts w:ascii="Arial" w:eastAsia="Arial" w:hAnsi="Arial" w:cs="Arial"/>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3D733D0F" w14:textId="77777777" w:rsidR="008E1BE4" w:rsidRPr="008E1BE4" w:rsidRDefault="008E1BE4" w:rsidP="008E1BE4">
      <w:pPr>
        <w:jc w:val="both"/>
        <w:rPr>
          <w:rFonts w:ascii="Arial" w:eastAsia="Arial" w:hAnsi="Arial" w:cs="Arial"/>
          <w:sz w:val="20"/>
          <w:szCs w:val="20"/>
        </w:rPr>
      </w:pPr>
    </w:p>
    <w:p w14:paraId="08FA393A" w14:textId="77777777" w:rsidR="008E1BE4" w:rsidRPr="008E1BE4" w:rsidRDefault="008E1BE4" w:rsidP="008E1BE4">
      <w:pPr>
        <w:ind w:left="284"/>
        <w:jc w:val="both"/>
        <w:rPr>
          <w:rFonts w:ascii="Arial" w:eastAsia="Arial" w:hAnsi="Arial" w:cs="Arial"/>
          <w:sz w:val="20"/>
          <w:szCs w:val="20"/>
        </w:rPr>
      </w:pPr>
      <w:r w:rsidRPr="008E1BE4">
        <w:rPr>
          <w:rFonts w:ascii="Arial" w:eastAsia="Arial" w:hAnsi="Arial" w:cs="Arial"/>
          <w:sz w:val="20"/>
          <w:szCs w:val="20"/>
        </w:rPr>
        <w:t>I.- Permiso para realizar el espectáculo emitido por la comisión(sic) de Gobierno y Espectáculos.</w:t>
      </w:r>
    </w:p>
    <w:p w14:paraId="02721235" w14:textId="77777777" w:rsidR="008E1BE4" w:rsidRPr="008E1BE4" w:rsidRDefault="008E1BE4" w:rsidP="008E1BE4">
      <w:pPr>
        <w:jc w:val="both"/>
        <w:rPr>
          <w:rFonts w:ascii="Arial" w:eastAsia="Arial" w:hAnsi="Arial" w:cs="Arial"/>
          <w:sz w:val="20"/>
          <w:szCs w:val="20"/>
        </w:rPr>
      </w:pPr>
    </w:p>
    <w:p w14:paraId="6D312E34" w14:textId="3908AE35"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 xml:space="preserve">Esta Comisión de Desarrollo Económico y Mejora Regulatoria, revisó la solicitud y se verificó que el documento de petición va dirigido al C.P. Francisco Martinez(sic)  Neri, Presidente </w:t>
      </w:r>
      <w:r w:rsidRPr="008E1BE4">
        <w:rPr>
          <w:rFonts w:ascii="Arial" w:eastAsia="Arial" w:hAnsi="Arial" w:cs="Arial"/>
          <w:sz w:val="20"/>
          <w:szCs w:val="20"/>
        </w:rPr>
        <w:t>Municipal de Oaxaca de Juárez con atención a la Lic. Irasema Aquino González, Presidenta de la Comisión de Desarrollo Económico y Mejora Regulatoria en donde se indicó: el nombre completo del solicitante, el domicilio particular, el tipo de evento o celebración, la fecha que se llevará a cabo, la hora de inicio y termino, el lugar en el que se llevará a cabo, y el horario para la venta de bebidas alcohólicas, el cual fue recibido en la Unidad de Trámites Empresariales el 26 de mayo del 2023.</w:t>
      </w:r>
    </w:p>
    <w:p w14:paraId="12C66E84" w14:textId="4F9491A3" w:rsidR="008E1BE4" w:rsidRPr="008E1BE4" w:rsidRDefault="008E1BE4" w:rsidP="008E1BE4">
      <w:pPr>
        <w:jc w:val="both"/>
        <w:rPr>
          <w:rFonts w:ascii="Arial" w:eastAsia="Arial" w:hAnsi="Arial" w:cs="Arial"/>
          <w:sz w:val="20"/>
          <w:szCs w:val="20"/>
        </w:rPr>
      </w:pPr>
    </w:p>
    <w:p w14:paraId="618A7E77" w14:textId="4C1DBAFE"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 xml:space="preserve">De igual forma se encontró el Instrumento Notarial número 25,928, volumen número 322, ante la fe del Licenciado Eduardo García Corpus, titular de la Notaría Pública Número Ciento Cinco, con ejercicio en la Ciudad de Villa de Zimatlán de Álvarez, Estado de Oaxaca en el que se hace constar la constitución de la persona moral denominada </w:t>
      </w:r>
      <w:r w:rsidRPr="008E1BE4">
        <w:rPr>
          <w:rFonts w:ascii="Arial" w:eastAsia="Arial" w:hAnsi="Arial" w:cs="Arial"/>
          <w:b/>
          <w:sz w:val="20"/>
          <w:szCs w:val="20"/>
        </w:rPr>
        <w:t xml:space="preserve">AQUINO RODRÍGUEZ ESPECTÁCULOS, SOCIEDAD ANÓNIMA DE CAPITAL VARIABLE </w:t>
      </w:r>
      <w:r w:rsidRPr="008E1BE4">
        <w:rPr>
          <w:rFonts w:ascii="Arial" w:eastAsia="Arial" w:hAnsi="Arial" w:cs="Arial"/>
          <w:sz w:val="20"/>
          <w:szCs w:val="20"/>
        </w:rPr>
        <w:t xml:space="preserve">y en el que se acuerda que la </w:t>
      </w:r>
      <w:r w:rsidRPr="008E1BE4">
        <w:rPr>
          <w:rFonts w:ascii="Arial" w:eastAsia="Arial" w:hAnsi="Arial" w:cs="Arial"/>
          <w:b/>
          <w:sz w:val="20"/>
          <w:szCs w:val="20"/>
        </w:rPr>
        <w:t>C. CITLALI ANAI RODRIGUEZ</w:t>
      </w:r>
      <w:r w:rsidRPr="008E1BE4">
        <w:rPr>
          <w:rFonts w:ascii="Arial" w:eastAsia="Arial" w:hAnsi="Arial" w:cs="Arial"/>
          <w:sz w:val="20"/>
          <w:szCs w:val="20"/>
        </w:rPr>
        <w:t>(sic)</w:t>
      </w:r>
      <w:r w:rsidRPr="008E1BE4">
        <w:rPr>
          <w:rFonts w:ascii="Arial" w:eastAsia="Arial" w:hAnsi="Arial" w:cs="Arial"/>
          <w:b/>
          <w:sz w:val="20"/>
          <w:szCs w:val="20"/>
        </w:rPr>
        <w:t xml:space="preserve"> </w:t>
      </w:r>
      <w:r w:rsidRPr="008E1BE4">
        <w:rPr>
          <w:rFonts w:ascii="Arial" w:eastAsia="Arial" w:hAnsi="Arial" w:cs="Arial"/>
          <w:sz w:val="20"/>
          <w:szCs w:val="20"/>
        </w:rPr>
        <w:t>fungirá como Administradora Única de dicha sociedad.</w:t>
      </w:r>
    </w:p>
    <w:p w14:paraId="19228422" w14:textId="77777777" w:rsidR="008E1BE4" w:rsidRPr="008E1BE4" w:rsidRDefault="008E1BE4" w:rsidP="008E1BE4">
      <w:pPr>
        <w:jc w:val="both"/>
        <w:rPr>
          <w:rFonts w:ascii="Arial" w:eastAsia="Arial" w:hAnsi="Arial" w:cs="Arial"/>
          <w:sz w:val="20"/>
          <w:szCs w:val="20"/>
        </w:rPr>
      </w:pPr>
    </w:p>
    <w:p w14:paraId="5C33CB37"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 xml:space="preserve">Mediante oficio número SDE/UTE/1470/2023 suscrito por la Jefa de la Unidad de Trámites Empresariales se turnó a esta Comisión de Desarrollo Económico y Mejora Regulatoria el </w:t>
      </w:r>
      <w:r w:rsidRPr="008E1BE4">
        <w:rPr>
          <w:rFonts w:ascii="Arial" w:eastAsia="Arial" w:hAnsi="Arial" w:cs="Arial"/>
          <w:b/>
          <w:sz w:val="20"/>
          <w:szCs w:val="20"/>
        </w:rPr>
        <w:t>Dictámen</w:t>
      </w:r>
      <w:r w:rsidRPr="008E1BE4">
        <w:rPr>
          <w:rFonts w:ascii="Arial" w:eastAsia="Arial" w:hAnsi="Arial" w:cs="Arial"/>
          <w:sz w:val="20"/>
          <w:szCs w:val="20"/>
        </w:rPr>
        <w:t>(sic)</w:t>
      </w:r>
      <w:r w:rsidRPr="008E1BE4">
        <w:rPr>
          <w:rFonts w:ascii="Arial" w:eastAsia="Arial" w:hAnsi="Arial" w:cs="Arial"/>
          <w:b/>
          <w:sz w:val="20"/>
          <w:szCs w:val="20"/>
        </w:rPr>
        <w:t xml:space="preserve"> RGET/CGE/DICT/0325/2023 </w:t>
      </w:r>
      <w:r w:rsidRPr="008E1BE4">
        <w:rPr>
          <w:rFonts w:ascii="Arial" w:eastAsia="Arial" w:hAnsi="Arial" w:cs="Arial"/>
          <w:sz w:val="20"/>
          <w:szCs w:val="20"/>
        </w:rPr>
        <w:t xml:space="preserve">emitido por la Comisión de Gobierno y Espectáculos del Municipio de Oaxaca de Juárez, mismo que le fue notificado el 16 de mayo del 2023, por medio del cual le solicita el apoyo para requerir a la C. CITLALI ANAI RODRÍGUEZ, organizadora del evento denominado </w:t>
      </w:r>
      <w:r w:rsidRPr="008E1BE4">
        <w:rPr>
          <w:rFonts w:ascii="Arial" w:eastAsia="Arial" w:hAnsi="Arial" w:cs="Arial"/>
          <w:b/>
          <w:sz w:val="20"/>
          <w:szCs w:val="20"/>
        </w:rPr>
        <w:t>CONCIERTO "MARCO ANTONIO SOLIS</w:t>
      </w:r>
      <w:r w:rsidRPr="008E1BE4">
        <w:rPr>
          <w:rFonts w:ascii="Arial" w:eastAsia="Arial" w:hAnsi="Arial" w:cs="Arial"/>
          <w:sz w:val="20"/>
          <w:szCs w:val="20"/>
        </w:rPr>
        <w:t>(sic)</w:t>
      </w:r>
      <w:r w:rsidRPr="008E1BE4">
        <w:rPr>
          <w:rFonts w:ascii="Arial" w:eastAsia="Arial" w:hAnsi="Arial" w:cs="Arial"/>
          <w:b/>
          <w:sz w:val="20"/>
          <w:szCs w:val="20"/>
        </w:rPr>
        <w:t xml:space="preserve">" </w:t>
      </w:r>
      <w:r w:rsidRPr="008E1BE4">
        <w:rPr>
          <w:rFonts w:ascii="Arial" w:eastAsia="Arial" w:hAnsi="Arial" w:cs="Arial"/>
          <w:sz w:val="20"/>
          <w:szCs w:val="20"/>
        </w:rPr>
        <w:t>a celebrarse el próximo 26 de mayo de 2023 de 21(sic) a 23(sic) horas en el Auditorio Guelaguetza, para que en un plazo no mayor a siete días hábiles dé cumplimiento y presente los documentos señalados dentro del mismo dictamen para otorgar el permiso correspondiente.</w:t>
      </w:r>
    </w:p>
    <w:p w14:paraId="4A07E608" w14:textId="77777777" w:rsidR="008E1BE4" w:rsidRPr="008E1BE4" w:rsidRDefault="008E1BE4" w:rsidP="008E1BE4">
      <w:pPr>
        <w:jc w:val="both"/>
        <w:rPr>
          <w:rFonts w:ascii="Arial" w:eastAsia="Arial" w:hAnsi="Arial" w:cs="Arial"/>
          <w:sz w:val="20"/>
          <w:szCs w:val="20"/>
        </w:rPr>
      </w:pPr>
    </w:p>
    <w:p w14:paraId="2C108DB6" w14:textId="33C86DC7"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12193990" w14:textId="77777777" w:rsidR="008E1BE4" w:rsidRPr="008E1BE4" w:rsidRDefault="008E1BE4" w:rsidP="008E1BE4">
      <w:pPr>
        <w:jc w:val="both"/>
        <w:rPr>
          <w:rFonts w:ascii="Arial" w:eastAsia="Arial" w:hAnsi="Arial" w:cs="Arial"/>
          <w:sz w:val="20"/>
          <w:szCs w:val="20"/>
        </w:rPr>
      </w:pPr>
    </w:p>
    <w:p w14:paraId="6CC216DC" w14:textId="5B54BADB" w:rsidR="008E1BE4" w:rsidRDefault="008E1BE4" w:rsidP="008E1BE4">
      <w:pPr>
        <w:jc w:val="both"/>
        <w:rPr>
          <w:rFonts w:ascii="Arial" w:eastAsia="Arial" w:hAnsi="Arial" w:cs="Arial"/>
          <w:sz w:val="20"/>
          <w:szCs w:val="20"/>
        </w:rPr>
      </w:pPr>
      <w:r w:rsidRPr="008E1BE4">
        <w:rPr>
          <w:rFonts w:ascii="Arial" w:eastAsia="Arial" w:hAnsi="Arial" w:cs="Arial"/>
          <w:sz w:val="20"/>
          <w:szCs w:val="20"/>
        </w:rPr>
        <w:t xml:space="preserve">Si bien es cierto que lo que integra el expediente no es el permiso, si no un dictamen de requerimientos, esta Comisión de Desarrollo </w:t>
      </w:r>
      <w:r w:rsidRPr="008E1BE4">
        <w:rPr>
          <w:rFonts w:ascii="Arial" w:eastAsia="Arial" w:hAnsi="Arial" w:cs="Arial"/>
          <w:sz w:val="20"/>
          <w:szCs w:val="20"/>
        </w:rPr>
        <w:lastRenderedPageBreak/>
        <w:t>Económico y Mejora Regulatoria concluye que el solicitante se encuentra en trámite para la obtención del permiso para realizar el espectáculo y que el trámite para la obtención del mismo fue iniciado con tiempo con las siguientes características:</w:t>
      </w:r>
    </w:p>
    <w:p w14:paraId="0B90742B" w14:textId="5C9148B6" w:rsidR="00C86313" w:rsidRDefault="00C86313" w:rsidP="008E1BE4">
      <w:pPr>
        <w:jc w:val="both"/>
        <w:rPr>
          <w:rFonts w:ascii="Arial" w:eastAsia="Arial" w:hAnsi="Arial" w:cs="Arial"/>
          <w:sz w:val="20"/>
          <w:szCs w:val="20"/>
        </w:rPr>
      </w:pPr>
      <w:r w:rsidRPr="008E1BE4">
        <w:rPr>
          <w:rFonts w:ascii="Arial" w:eastAsia="Arial" w:hAnsi="Arial" w:cs="Arial"/>
          <w:noProof/>
          <w:sz w:val="20"/>
          <w:szCs w:val="20"/>
          <w:lang w:eastAsia="es-MX"/>
        </w:rPr>
        <w:drawing>
          <wp:anchor distT="0" distB="0" distL="114300" distR="114300" simplePos="0" relativeHeight="251656704" behindDoc="0" locked="0" layoutInCell="1" allowOverlap="1" wp14:anchorId="454592CC" wp14:editId="40D6A9BA">
            <wp:simplePos x="0" y="0"/>
            <wp:positionH relativeFrom="column">
              <wp:posOffset>-38100</wp:posOffset>
            </wp:positionH>
            <wp:positionV relativeFrom="paragraph">
              <wp:posOffset>258673</wp:posOffset>
            </wp:positionV>
            <wp:extent cx="2760345" cy="1949450"/>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1" b="302"/>
                    <a:stretch/>
                  </pic:blipFill>
                  <pic:spPr bwMode="auto">
                    <a:xfrm>
                      <a:off x="0" y="0"/>
                      <a:ext cx="2760345"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9601B" w14:textId="4ED70E93" w:rsidR="00CE6731" w:rsidRDefault="00CE6731" w:rsidP="008E1BE4">
      <w:pPr>
        <w:jc w:val="both"/>
        <w:rPr>
          <w:rFonts w:ascii="Arial" w:eastAsia="Arial" w:hAnsi="Arial" w:cs="Arial"/>
          <w:sz w:val="20"/>
          <w:szCs w:val="20"/>
        </w:rPr>
      </w:pPr>
    </w:p>
    <w:p w14:paraId="44DD6DAD" w14:textId="3BAD4EF1"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 la persona moral AQUINO RODRIGUEZ(sic) ESPECTÁCULOS S.A. DE C.V. para la venta de bebidas alcohólicas en su espectáculo de fecha 26 de mayo del 2023 en el Auditorio Guelaguetza.</w:t>
      </w:r>
    </w:p>
    <w:p w14:paraId="7DC551BF" w14:textId="77777777" w:rsidR="008E1BE4" w:rsidRPr="00CE6731" w:rsidRDefault="008E1BE4" w:rsidP="008E1BE4">
      <w:pPr>
        <w:jc w:val="both"/>
        <w:rPr>
          <w:rFonts w:ascii="Arial" w:eastAsia="Arial" w:hAnsi="Arial" w:cs="Arial"/>
          <w:sz w:val="14"/>
          <w:szCs w:val="20"/>
        </w:rPr>
      </w:pPr>
    </w:p>
    <w:p w14:paraId="15DE0CAB"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y el permiso de la Comisión de Gobierno y Espectáculos, caso contrario, deberán actuar con estricto apego a la normatividad municipal.</w:t>
      </w:r>
    </w:p>
    <w:p w14:paraId="0298AE67" w14:textId="77777777" w:rsidR="008E1BE4" w:rsidRPr="00CE6731" w:rsidRDefault="008E1BE4" w:rsidP="008E1BE4">
      <w:pPr>
        <w:jc w:val="both"/>
        <w:rPr>
          <w:rFonts w:ascii="Arial" w:eastAsia="Arial" w:hAnsi="Arial" w:cs="Arial"/>
          <w:sz w:val="14"/>
          <w:szCs w:val="20"/>
        </w:rPr>
      </w:pPr>
    </w:p>
    <w:p w14:paraId="36675453"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351AC2C1" w14:textId="69B245D6" w:rsidR="008E1BE4" w:rsidRPr="00CE6731" w:rsidRDefault="008E1BE4" w:rsidP="008E1BE4">
      <w:pPr>
        <w:jc w:val="both"/>
        <w:rPr>
          <w:rFonts w:ascii="Arial" w:eastAsia="Arial" w:hAnsi="Arial" w:cs="Arial"/>
          <w:sz w:val="14"/>
          <w:szCs w:val="20"/>
        </w:rPr>
      </w:pPr>
    </w:p>
    <w:p w14:paraId="5EAE4558" w14:textId="77777777" w:rsidR="008E1BE4" w:rsidRPr="008E1BE4" w:rsidRDefault="008E1BE4" w:rsidP="008E1BE4">
      <w:pPr>
        <w:jc w:val="center"/>
        <w:rPr>
          <w:rFonts w:ascii="Arial" w:eastAsia="Arial" w:hAnsi="Arial" w:cs="Arial"/>
          <w:sz w:val="20"/>
          <w:szCs w:val="20"/>
        </w:rPr>
      </w:pPr>
      <w:r w:rsidRPr="008E1BE4">
        <w:rPr>
          <w:rFonts w:ascii="Arial" w:eastAsia="Arial" w:hAnsi="Arial" w:cs="Arial"/>
          <w:b/>
          <w:sz w:val="20"/>
          <w:szCs w:val="20"/>
        </w:rPr>
        <w:t>D I C T A M E N</w:t>
      </w:r>
    </w:p>
    <w:p w14:paraId="5EA73C00" w14:textId="77777777" w:rsidR="008E1BE4" w:rsidRPr="00CE6731" w:rsidRDefault="008E1BE4" w:rsidP="008E1BE4">
      <w:pPr>
        <w:jc w:val="both"/>
        <w:rPr>
          <w:rFonts w:ascii="Arial" w:eastAsia="Arial" w:hAnsi="Arial" w:cs="Arial"/>
          <w:sz w:val="16"/>
          <w:szCs w:val="20"/>
        </w:rPr>
      </w:pPr>
    </w:p>
    <w:p w14:paraId="50B5AF94"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PRIMERO.- </w:t>
      </w:r>
      <w:r w:rsidRPr="008E1BE4">
        <w:rPr>
          <w:rFonts w:ascii="Arial" w:eastAsia="Arial" w:hAnsi="Arial" w:cs="Arial"/>
          <w:sz w:val="20"/>
          <w:szCs w:val="20"/>
        </w:rPr>
        <w:t xml:space="preserve">Es </w:t>
      </w:r>
      <w:r w:rsidRPr="008E1BE4">
        <w:rPr>
          <w:rFonts w:ascii="Arial" w:eastAsia="Arial" w:hAnsi="Arial" w:cs="Arial"/>
          <w:b/>
          <w:sz w:val="20"/>
          <w:szCs w:val="20"/>
        </w:rPr>
        <w:t xml:space="preserve">PROCEDENTE </w:t>
      </w:r>
      <w:r w:rsidRPr="008E1BE4">
        <w:rPr>
          <w:rFonts w:ascii="Arial" w:eastAsia="Arial" w:hAnsi="Arial" w:cs="Arial"/>
          <w:sz w:val="20"/>
          <w:szCs w:val="20"/>
        </w:rPr>
        <w:t xml:space="preserve">autorizar el </w:t>
      </w:r>
      <w:r w:rsidRPr="008E1BE4">
        <w:rPr>
          <w:rFonts w:ascii="Arial" w:eastAsia="Arial" w:hAnsi="Arial" w:cs="Arial"/>
          <w:b/>
          <w:sz w:val="20"/>
          <w:szCs w:val="20"/>
        </w:rPr>
        <w:t xml:space="preserve">PERMISO </w:t>
      </w:r>
      <w:r w:rsidRPr="008E1BE4">
        <w:rPr>
          <w:rFonts w:ascii="Arial" w:eastAsia="Arial" w:hAnsi="Arial" w:cs="Arial"/>
          <w:sz w:val="20"/>
          <w:szCs w:val="20"/>
        </w:rPr>
        <w:t xml:space="preserve">a favor de la persona moral </w:t>
      </w:r>
      <w:r w:rsidRPr="008E1BE4">
        <w:rPr>
          <w:rFonts w:ascii="Arial" w:eastAsia="Arial" w:hAnsi="Arial" w:cs="Arial"/>
          <w:b/>
          <w:sz w:val="20"/>
          <w:szCs w:val="20"/>
        </w:rPr>
        <w:t>AQUINO RODRIGUEZ</w:t>
      </w:r>
      <w:r w:rsidRPr="008E1BE4">
        <w:rPr>
          <w:rFonts w:ascii="Arial" w:eastAsia="Arial" w:hAnsi="Arial" w:cs="Arial"/>
          <w:sz w:val="20"/>
          <w:szCs w:val="20"/>
        </w:rPr>
        <w:t>(sic)</w:t>
      </w:r>
      <w:r w:rsidRPr="008E1BE4">
        <w:rPr>
          <w:rFonts w:ascii="Arial" w:eastAsia="Arial" w:hAnsi="Arial" w:cs="Arial"/>
          <w:b/>
          <w:sz w:val="20"/>
          <w:szCs w:val="20"/>
        </w:rPr>
        <w:t xml:space="preserve"> ESPECTÁCULOS S.A. DE</w:t>
      </w:r>
      <w:r w:rsidRPr="008E1BE4">
        <w:rPr>
          <w:rFonts w:ascii="Arial" w:eastAsia="Arial" w:hAnsi="Arial" w:cs="Arial"/>
          <w:sz w:val="20"/>
          <w:szCs w:val="20"/>
        </w:rPr>
        <w:t xml:space="preserve"> </w:t>
      </w:r>
      <w:r w:rsidRPr="008E1BE4">
        <w:rPr>
          <w:rFonts w:ascii="Arial" w:eastAsia="Arial" w:hAnsi="Arial" w:cs="Arial"/>
          <w:b/>
          <w:sz w:val="20"/>
          <w:szCs w:val="20"/>
        </w:rPr>
        <w:t xml:space="preserve">C.V. </w:t>
      </w:r>
      <w:r w:rsidRPr="008E1BE4">
        <w:rPr>
          <w:rFonts w:ascii="Arial" w:eastAsia="Arial" w:hAnsi="Arial" w:cs="Arial"/>
          <w:sz w:val="20"/>
          <w:szCs w:val="20"/>
        </w:rPr>
        <w:t xml:space="preserve">para la </w:t>
      </w:r>
      <w:r w:rsidRPr="008E1BE4">
        <w:rPr>
          <w:rFonts w:ascii="Arial" w:eastAsia="Arial" w:hAnsi="Arial" w:cs="Arial"/>
          <w:b/>
          <w:sz w:val="20"/>
          <w:szCs w:val="20"/>
        </w:rPr>
        <w:t xml:space="preserve">VENTA DE BEBIDAS ALCOHÓLICAS EN ENVASE ABIERTO EN ESPECTÁCULO </w:t>
      </w:r>
      <w:r w:rsidRPr="008E1BE4">
        <w:rPr>
          <w:rFonts w:ascii="Arial" w:eastAsia="Arial" w:hAnsi="Arial" w:cs="Arial"/>
          <w:sz w:val="20"/>
          <w:szCs w:val="20"/>
        </w:rPr>
        <w:t xml:space="preserve">para el evento denominado: </w:t>
      </w:r>
      <w:r w:rsidRPr="008E1BE4">
        <w:rPr>
          <w:rFonts w:ascii="Arial" w:eastAsia="Arial" w:hAnsi="Arial" w:cs="Arial"/>
          <w:b/>
          <w:sz w:val="20"/>
          <w:szCs w:val="20"/>
        </w:rPr>
        <w:t>"CONCIERTO MARCO ANTONIO SOLIS</w:t>
      </w:r>
      <w:r w:rsidRPr="008E1BE4">
        <w:rPr>
          <w:rFonts w:ascii="Arial" w:eastAsia="Arial" w:hAnsi="Arial" w:cs="Arial"/>
          <w:sz w:val="20"/>
          <w:szCs w:val="20"/>
        </w:rPr>
        <w:t>(sic)</w:t>
      </w:r>
      <w:r w:rsidRPr="008E1BE4">
        <w:rPr>
          <w:rFonts w:ascii="Arial" w:eastAsia="Arial" w:hAnsi="Arial" w:cs="Arial"/>
          <w:b/>
          <w:sz w:val="20"/>
          <w:szCs w:val="20"/>
        </w:rPr>
        <w:t xml:space="preserve">", </w:t>
      </w:r>
      <w:r w:rsidRPr="008E1BE4">
        <w:rPr>
          <w:rFonts w:ascii="Arial" w:eastAsia="Arial" w:hAnsi="Arial" w:cs="Arial"/>
          <w:sz w:val="20"/>
          <w:szCs w:val="20"/>
        </w:rPr>
        <w:t>a celebrarse el día viernes 26 de mayo del año 2023 con un horario de 21:00 (sic) a 23:00 horas en las instalaciones del Auditorio Guelaguetza; previo pago correspondiente de conformidad con la Ley de Ingresos del Municipio de Oaxaca de Juárez vigente.</w:t>
      </w:r>
    </w:p>
    <w:p w14:paraId="651DA9F7" w14:textId="77777777" w:rsidR="008E1BE4" w:rsidRPr="008E1BE4" w:rsidRDefault="008E1BE4" w:rsidP="008E1BE4">
      <w:pPr>
        <w:jc w:val="both"/>
        <w:rPr>
          <w:rFonts w:ascii="Arial" w:eastAsia="Arial" w:hAnsi="Arial" w:cs="Arial"/>
          <w:sz w:val="20"/>
          <w:szCs w:val="20"/>
        </w:rPr>
      </w:pPr>
    </w:p>
    <w:p w14:paraId="3E0E4378"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SEGUNDO.- </w:t>
      </w:r>
      <w:r w:rsidRPr="008E1BE4">
        <w:rPr>
          <w:rFonts w:ascii="Arial" w:eastAsia="Arial" w:hAnsi="Arial" w:cs="Arial"/>
          <w:sz w:val="20"/>
          <w:szCs w:val="20"/>
        </w:rPr>
        <w:t>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43F2B29" w14:textId="77777777" w:rsidR="008E1BE4" w:rsidRPr="008E1BE4" w:rsidRDefault="008E1BE4" w:rsidP="008E1BE4">
      <w:pPr>
        <w:jc w:val="both"/>
        <w:rPr>
          <w:rFonts w:ascii="Arial" w:eastAsia="Arial" w:hAnsi="Arial" w:cs="Arial"/>
          <w:sz w:val="20"/>
          <w:szCs w:val="20"/>
        </w:rPr>
      </w:pPr>
    </w:p>
    <w:p w14:paraId="46679232"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TERCERO.- </w:t>
      </w:r>
      <w:r w:rsidRPr="008E1BE4">
        <w:rPr>
          <w:rFonts w:ascii="Arial" w:eastAsia="Arial" w:hAnsi="Arial" w:cs="Arial"/>
          <w:sz w:val="20"/>
          <w:szCs w:val="20"/>
        </w:rPr>
        <w:t>Gírese atento oficio a la Dirección de Regulación de la Actividad Comercial, para su conocimiento, visita de inspección y reporte del mismo, verificando que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0E605AE3" w14:textId="77777777" w:rsidR="008E1BE4" w:rsidRPr="008E1BE4" w:rsidRDefault="008E1BE4" w:rsidP="008E1BE4">
      <w:pPr>
        <w:jc w:val="both"/>
        <w:rPr>
          <w:rFonts w:ascii="Arial" w:eastAsia="Arial" w:hAnsi="Arial" w:cs="Arial"/>
          <w:sz w:val="20"/>
          <w:szCs w:val="20"/>
        </w:rPr>
      </w:pPr>
    </w:p>
    <w:p w14:paraId="218B7E53"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 xml:space="preserve">CUARTO.- </w:t>
      </w:r>
      <w:r w:rsidRPr="008E1BE4">
        <w:rPr>
          <w:rFonts w:ascii="Arial" w:eastAsia="Arial" w:hAnsi="Arial" w:cs="Arial"/>
          <w:sz w:val="20"/>
          <w:szCs w:val="20"/>
        </w:rPr>
        <w:t>Gírese atento oficio a la Tesorería Municipal para su conocimiento y el cumplimiento de los asuntos de su competencia, de conformidad con lo establecido en el artículo 133 fracción IV del Bando de Policía y Gobierno del Municipio de Oaxaca de Juárez.</w:t>
      </w:r>
    </w:p>
    <w:p w14:paraId="7F79F10B" w14:textId="77777777" w:rsidR="008E1BE4" w:rsidRPr="008E1BE4" w:rsidRDefault="008E1BE4" w:rsidP="008E1BE4">
      <w:pPr>
        <w:jc w:val="both"/>
        <w:rPr>
          <w:rFonts w:ascii="Arial" w:eastAsia="Arial" w:hAnsi="Arial" w:cs="Arial"/>
          <w:sz w:val="20"/>
          <w:szCs w:val="20"/>
        </w:rPr>
      </w:pPr>
    </w:p>
    <w:p w14:paraId="04212A5C" w14:textId="2D54C7BF" w:rsidR="008E1BE4" w:rsidRPr="008E1BE4" w:rsidRDefault="008E1BE4" w:rsidP="008E1BE4">
      <w:pPr>
        <w:jc w:val="both"/>
        <w:rPr>
          <w:rFonts w:ascii="Arial" w:eastAsia="Arial" w:hAnsi="Arial" w:cs="Arial"/>
          <w:sz w:val="20"/>
          <w:szCs w:val="20"/>
        </w:rPr>
      </w:pPr>
      <w:proofErr w:type="gramStart"/>
      <w:r w:rsidRPr="008E1BE4">
        <w:rPr>
          <w:rFonts w:ascii="Arial" w:eastAsia="Arial" w:hAnsi="Arial" w:cs="Arial"/>
          <w:b/>
          <w:sz w:val="20"/>
          <w:szCs w:val="20"/>
        </w:rPr>
        <w:t>QUINTO.-</w:t>
      </w:r>
      <w:proofErr w:type="gramEnd"/>
      <w:r w:rsidRPr="008E1BE4">
        <w:rPr>
          <w:rFonts w:ascii="Arial" w:eastAsia="Arial" w:hAnsi="Arial" w:cs="Arial"/>
          <w:b/>
          <w:sz w:val="20"/>
          <w:szCs w:val="20"/>
        </w:rPr>
        <w:t xml:space="preserve"> </w:t>
      </w:r>
      <w:r w:rsidRPr="008E1BE4">
        <w:rPr>
          <w:rFonts w:ascii="Arial" w:eastAsia="Arial" w:hAnsi="Arial" w:cs="Arial"/>
          <w:sz w:val="20"/>
          <w:szCs w:val="20"/>
        </w:rPr>
        <w:t>Gírese atento oficio y túrnese el expediente a la Unidad de Tramites</w:t>
      </w:r>
      <w:r w:rsidR="003D7832">
        <w:rPr>
          <w:rFonts w:ascii="Arial" w:eastAsia="Arial" w:hAnsi="Arial" w:cs="Arial"/>
          <w:sz w:val="20"/>
          <w:szCs w:val="20"/>
        </w:rPr>
        <w:t>(sic)</w:t>
      </w:r>
      <w:r w:rsidRPr="008E1BE4">
        <w:rPr>
          <w:rFonts w:ascii="Arial" w:eastAsia="Arial" w:hAnsi="Arial" w:cs="Arial"/>
          <w:sz w:val="20"/>
          <w:szCs w:val="20"/>
        </w:rPr>
        <w:t xml:space="preserve"> Empresariales para su conocimiento y el cumplimiento de los asuntos de su competencia.</w:t>
      </w:r>
    </w:p>
    <w:p w14:paraId="45A777E8" w14:textId="6006F31E" w:rsidR="006B5A15" w:rsidRPr="008E1BE4" w:rsidRDefault="006B5A15" w:rsidP="008E1BE4">
      <w:pPr>
        <w:jc w:val="both"/>
        <w:rPr>
          <w:rFonts w:ascii="Arial" w:eastAsia="Arial" w:hAnsi="Arial" w:cs="Arial"/>
          <w:sz w:val="20"/>
          <w:szCs w:val="20"/>
        </w:rPr>
      </w:pPr>
    </w:p>
    <w:p w14:paraId="744D77B0" w14:textId="77777777" w:rsidR="008E1BE4" w:rsidRPr="008E1BE4" w:rsidRDefault="008E1BE4" w:rsidP="008E1BE4">
      <w:pPr>
        <w:jc w:val="both"/>
        <w:rPr>
          <w:rFonts w:ascii="Arial" w:eastAsia="Arial" w:hAnsi="Arial" w:cs="Arial"/>
          <w:sz w:val="20"/>
          <w:szCs w:val="20"/>
        </w:rPr>
      </w:pPr>
      <w:proofErr w:type="gramStart"/>
      <w:r w:rsidRPr="008E1BE4">
        <w:rPr>
          <w:rFonts w:ascii="Arial" w:eastAsia="Arial" w:hAnsi="Arial" w:cs="Arial"/>
          <w:b/>
          <w:sz w:val="20"/>
          <w:szCs w:val="20"/>
        </w:rPr>
        <w:t>SEXTO.-</w:t>
      </w:r>
      <w:proofErr w:type="gramEnd"/>
      <w:r w:rsidRPr="008E1BE4">
        <w:rPr>
          <w:rFonts w:ascii="Arial" w:eastAsia="Arial" w:hAnsi="Arial" w:cs="Arial"/>
          <w:b/>
          <w:sz w:val="20"/>
          <w:szCs w:val="20"/>
        </w:rPr>
        <w:t xml:space="preserve"> </w:t>
      </w:r>
      <w:r w:rsidRPr="008E1BE4">
        <w:rPr>
          <w:rFonts w:ascii="Arial" w:eastAsia="Arial" w:hAnsi="Arial" w:cs="Arial"/>
          <w:sz w:val="20"/>
          <w:szCs w:val="20"/>
        </w:rPr>
        <w:t xml:space="preserve">Remítase dicho dictamen a la Secretaria Municipal de Oaxaca de Juárez, para </w:t>
      </w:r>
      <w:r w:rsidRPr="008E1BE4">
        <w:rPr>
          <w:rFonts w:ascii="Arial" w:eastAsia="Arial" w:hAnsi="Arial" w:cs="Arial"/>
          <w:sz w:val="20"/>
          <w:szCs w:val="20"/>
        </w:rPr>
        <w:lastRenderedPageBreak/>
        <w:t>que por su conducto le dé el trámite correspondiente.</w:t>
      </w:r>
    </w:p>
    <w:p w14:paraId="5AF5858F" w14:textId="77777777" w:rsidR="008E1BE4" w:rsidRPr="008E1BE4" w:rsidRDefault="008E1BE4" w:rsidP="008E1BE4">
      <w:pPr>
        <w:jc w:val="both"/>
        <w:rPr>
          <w:rFonts w:ascii="Arial" w:eastAsia="Arial" w:hAnsi="Arial" w:cs="Arial"/>
          <w:sz w:val="20"/>
          <w:szCs w:val="20"/>
        </w:rPr>
      </w:pPr>
    </w:p>
    <w:p w14:paraId="1811AB13" w14:textId="77777777" w:rsidR="008E1BE4" w:rsidRPr="008E1BE4" w:rsidRDefault="008E1BE4" w:rsidP="008E1BE4">
      <w:pPr>
        <w:jc w:val="both"/>
        <w:rPr>
          <w:rFonts w:ascii="Arial" w:eastAsia="Arial" w:hAnsi="Arial" w:cs="Arial"/>
          <w:sz w:val="20"/>
          <w:szCs w:val="20"/>
        </w:rPr>
      </w:pPr>
      <w:r w:rsidRPr="008E1BE4">
        <w:rPr>
          <w:rFonts w:ascii="Arial" w:eastAsia="Arial" w:hAnsi="Arial" w:cs="Arial"/>
          <w:b/>
          <w:sz w:val="20"/>
          <w:szCs w:val="20"/>
        </w:rPr>
        <w:t>SEPTIMO</w:t>
      </w:r>
      <w:r w:rsidRPr="008E1BE4">
        <w:rPr>
          <w:rFonts w:ascii="Arial" w:eastAsia="Arial" w:hAnsi="Arial" w:cs="Arial"/>
          <w:sz w:val="20"/>
          <w:szCs w:val="20"/>
        </w:rPr>
        <w:t>(sic)</w:t>
      </w:r>
      <w:r w:rsidRPr="008E1BE4">
        <w:rPr>
          <w:rFonts w:ascii="Arial" w:eastAsia="Arial" w:hAnsi="Arial" w:cs="Arial"/>
          <w:b/>
          <w:sz w:val="20"/>
          <w:szCs w:val="20"/>
        </w:rPr>
        <w:t xml:space="preserve">.- </w:t>
      </w:r>
      <w:r w:rsidRPr="008E1BE4">
        <w:rPr>
          <w:rFonts w:ascii="Arial" w:eastAsia="Arial" w:hAnsi="Arial" w:cs="Arial"/>
          <w:sz w:val="20"/>
          <w:szCs w:val="20"/>
        </w:rPr>
        <w:t>Notifíquese y cúmplase.</w:t>
      </w:r>
    </w:p>
    <w:p w14:paraId="78DCAF7F" w14:textId="77777777" w:rsidR="008E1BE4" w:rsidRPr="008E1BE4" w:rsidRDefault="008E1BE4" w:rsidP="008E1BE4">
      <w:pPr>
        <w:jc w:val="both"/>
        <w:rPr>
          <w:rFonts w:ascii="Arial" w:eastAsia="Arial" w:hAnsi="Arial" w:cs="Arial"/>
          <w:sz w:val="20"/>
          <w:szCs w:val="20"/>
        </w:rPr>
      </w:pPr>
    </w:p>
    <w:p w14:paraId="5991E54E" w14:textId="3DED5645" w:rsidR="00595156" w:rsidRPr="008E1BE4" w:rsidRDefault="00595156" w:rsidP="00595156">
      <w:pPr>
        <w:pStyle w:val="Textoindependiente"/>
        <w:jc w:val="both"/>
        <w:rPr>
          <w:rFonts w:ascii="Arial" w:hAnsi="Arial" w:cs="Arial"/>
        </w:rPr>
      </w:pPr>
      <w:r w:rsidRPr="008E1BE4">
        <w:rPr>
          <w:rFonts w:ascii="Arial" w:hAnsi="Arial" w:cs="Arial"/>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7D427191" w14:textId="050B561A" w:rsidR="00595156" w:rsidRDefault="00595156" w:rsidP="00595156">
      <w:pPr>
        <w:pStyle w:val="Textoindependiente"/>
        <w:jc w:val="both"/>
        <w:rPr>
          <w:rFonts w:ascii="Arial" w:hAnsi="Arial" w:cs="Arial"/>
          <w:b/>
          <w:bCs/>
        </w:rPr>
      </w:pPr>
    </w:p>
    <w:p w14:paraId="790BC0D5" w14:textId="77777777" w:rsidR="00595156" w:rsidRPr="008E1BE4" w:rsidRDefault="00595156" w:rsidP="00595156">
      <w:pPr>
        <w:pStyle w:val="Textoindependiente"/>
        <w:jc w:val="both"/>
        <w:rPr>
          <w:rFonts w:ascii="Arial" w:hAnsi="Arial" w:cs="Arial"/>
          <w:b/>
          <w:bCs/>
        </w:rPr>
      </w:pPr>
      <w:r w:rsidRPr="008E1BE4">
        <w:rPr>
          <w:rFonts w:ascii="Arial" w:hAnsi="Arial" w:cs="Arial"/>
          <w:b/>
          <w:bCs/>
        </w:rPr>
        <w:t>DADO EN EL SALÓN DE CABILDO “PORFIRIO DÍAZ MORI” DEL HONORABLE AYUNTAMIENTO DEL MUNICIPIO DE OAXACA DE JUÁREZ, EL DÍA VEINTICINCO DE MAYO DEL AÑO DOS MIL VEINTITRÉS.</w:t>
      </w:r>
    </w:p>
    <w:p w14:paraId="52F1A0A4" w14:textId="77777777" w:rsidR="00595156" w:rsidRPr="008E1BE4" w:rsidRDefault="00595156" w:rsidP="00595156">
      <w:pPr>
        <w:pStyle w:val="Textoindependiente"/>
        <w:jc w:val="center"/>
        <w:rPr>
          <w:rFonts w:ascii="Arial" w:hAnsi="Arial" w:cs="Arial"/>
          <w:b/>
        </w:rPr>
      </w:pPr>
    </w:p>
    <w:p w14:paraId="6A46C1B2" w14:textId="77777777" w:rsidR="00595156" w:rsidRPr="008E1BE4" w:rsidRDefault="00595156" w:rsidP="00595156">
      <w:pPr>
        <w:pStyle w:val="Textoindependiente"/>
        <w:jc w:val="center"/>
        <w:rPr>
          <w:rFonts w:ascii="Arial" w:hAnsi="Arial" w:cs="Arial"/>
          <w:b/>
        </w:rPr>
      </w:pPr>
    </w:p>
    <w:p w14:paraId="3781A9CC" w14:textId="20B4A8FF" w:rsidR="00595156" w:rsidRPr="008E1BE4" w:rsidRDefault="00595156" w:rsidP="00595156">
      <w:pPr>
        <w:pStyle w:val="Textoindependiente"/>
        <w:jc w:val="center"/>
        <w:rPr>
          <w:rFonts w:ascii="Arial" w:hAnsi="Arial" w:cs="Arial"/>
          <w:b/>
          <w:bCs/>
        </w:rPr>
      </w:pPr>
      <w:r w:rsidRPr="008E1BE4">
        <w:rPr>
          <w:rFonts w:ascii="Arial" w:hAnsi="Arial" w:cs="Arial"/>
          <w:b/>
          <w:bCs/>
        </w:rPr>
        <w:t>ATENTAMENTE</w:t>
      </w:r>
    </w:p>
    <w:p w14:paraId="045BD2AD"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“EL RESPETO AL DERECHO AJENO</w:t>
      </w:r>
    </w:p>
    <w:p w14:paraId="51ADE8F9"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 xml:space="preserve"> ES LA PAZ”</w:t>
      </w:r>
    </w:p>
    <w:p w14:paraId="17CF8628"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PRESIDENTE MUNICIPAL CONSTITUCIONAL DE OAXACA DE JUÁREZ.</w:t>
      </w:r>
    </w:p>
    <w:p w14:paraId="0F5A5D03" w14:textId="77777777" w:rsidR="00595156" w:rsidRPr="008E1BE4" w:rsidRDefault="00595156" w:rsidP="00595156">
      <w:pPr>
        <w:pStyle w:val="Textoindependiente"/>
        <w:jc w:val="center"/>
        <w:rPr>
          <w:rFonts w:ascii="Arial" w:hAnsi="Arial" w:cs="Arial"/>
          <w:b/>
          <w:bCs/>
        </w:rPr>
      </w:pPr>
    </w:p>
    <w:p w14:paraId="18AF0393" w14:textId="77777777" w:rsidR="00595156" w:rsidRPr="008E1BE4" w:rsidRDefault="00595156" w:rsidP="00595156">
      <w:pPr>
        <w:pStyle w:val="Textoindependiente"/>
        <w:jc w:val="center"/>
        <w:rPr>
          <w:rFonts w:ascii="Arial" w:hAnsi="Arial" w:cs="Arial"/>
          <w:b/>
          <w:bCs/>
        </w:rPr>
      </w:pPr>
    </w:p>
    <w:p w14:paraId="0D28DCD2" w14:textId="1AFF754C" w:rsidR="00595156" w:rsidRDefault="00595156" w:rsidP="00595156">
      <w:pPr>
        <w:pStyle w:val="Textoindependiente"/>
        <w:jc w:val="center"/>
        <w:rPr>
          <w:rFonts w:ascii="Arial" w:hAnsi="Arial" w:cs="Arial"/>
          <w:b/>
          <w:bCs/>
        </w:rPr>
      </w:pPr>
    </w:p>
    <w:p w14:paraId="49F844A2" w14:textId="77777777" w:rsidR="00EF0C7F" w:rsidRPr="008E1BE4" w:rsidRDefault="00EF0C7F" w:rsidP="00595156">
      <w:pPr>
        <w:pStyle w:val="Textoindependiente"/>
        <w:jc w:val="center"/>
        <w:rPr>
          <w:rFonts w:ascii="Arial" w:hAnsi="Arial" w:cs="Arial"/>
          <w:b/>
          <w:bCs/>
        </w:rPr>
      </w:pPr>
    </w:p>
    <w:p w14:paraId="73AC2387" w14:textId="77777777" w:rsidR="00595156" w:rsidRPr="008E1BE4" w:rsidRDefault="00595156" w:rsidP="00595156">
      <w:pPr>
        <w:pStyle w:val="Textoindependiente"/>
        <w:jc w:val="center"/>
        <w:rPr>
          <w:rFonts w:ascii="Arial" w:hAnsi="Arial" w:cs="Arial"/>
          <w:b/>
          <w:bCs/>
        </w:rPr>
      </w:pPr>
    </w:p>
    <w:p w14:paraId="2DDBD792"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FRANCISCO MARTÍNEZ NERI.</w:t>
      </w:r>
    </w:p>
    <w:p w14:paraId="65E9DAAC" w14:textId="702ABC62" w:rsidR="00595156" w:rsidRDefault="00595156" w:rsidP="00595156">
      <w:pPr>
        <w:pStyle w:val="Textoindependiente"/>
        <w:jc w:val="center"/>
        <w:rPr>
          <w:rFonts w:ascii="Arial" w:hAnsi="Arial" w:cs="Arial"/>
          <w:b/>
          <w:bCs/>
        </w:rPr>
      </w:pPr>
    </w:p>
    <w:p w14:paraId="3289F270" w14:textId="77777777" w:rsidR="00EF0C7F" w:rsidRPr="008E1BE4" w:rsidRDefault="00EF0C7F" w:rsidP="00595156">
      <w:pPr>
        <w:pStyle w:val="Textoindependiente"/>
        <w:jc w:val="center"/>
        <w:rPr>
          <w:rFonts w:ascii="Arial" w:hAnsi="Arial" w:cs="Arial"/>
          <w:b/>
          <w:bCs/>
        </w:rPr>
      </w:pPr>
    </w:p>
    <w:p w14:paraId="5776E222" w14:textId="77777777" w:rsidR="00595156" w:rsidRPr="008E1BE4" w:rsidRDefault="00595156" w:rsidP="00595156">
      <w:pPr>
        <w:pStyle w:val="Textoindependiente"/>
        <w:jc w:val="center"/>
        <w:rPr>
          <w:rFonts w:ascii="Arial" w:hAnsi="Arial" w:cs="Arial"/>
          <w:b/>
        </w:rPr>
      </w:pPr>
    </w:p>
    <w:p w14:paraId="06CE108A"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ATENTAMENTE</w:t>
      </w:r>
    </w:p>
    <w:p w14:paraId="2A5D3DF9"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 xml:space="preserve">“EL RESPETO AL DERECHO AJENO </w:t>
      </w:r>
    </w:p>
    <w:p w14:paraId="561F4A01"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ES LA PAZ”</w:t>
      </w:r>
    </w:p>
    <w:p w14:paraId="0966EC52" w14:textId="77777777" w:rsidR="00595156" w:rsidRPr="008E1BE4" w:rsidRDefault="00595156" w:rsidP="00595156">
      <w:pPr>
        <w:pStyle w:val="Textoindependiente"/>
        <w:jc w:val="center"/>
        <w:rPr>
          <w:rFonts w:ascii="Arial" w:hAnsi="Arial" w:cs="Arial"/>
          <w:b/>
          <w:bCs/>
        </w:rPr>
      </w:pPr>
      <w:r w:rsidRPr="008E1BE4">
        <w:rPr>
          <w:rFonts w:ascii="Arial" w:hAnsi="Arial" w:cs="Arial"/>
          <w:b/>
          <w:bCs/>
        </w:rPr>
        <w:t>SECRETARIA MUNICIPAL DE OAXACA DE JUÁREZ.</w:t>
      </w:r>
    </w:p>
    <w:p w14:paraId="4C84C51A" w14:textId="77777777" w:rsidR="00595156" w:rsidRPr="008E1BE4" w:rsidRDefault="00595156" w:rsidP="00595156">
      <w:pPr>
        <w:pStyle w:val="Textoindependiente"/>
        <w:jc w:val="center"/>
        <w:rPr>
          <w:rFonts w:ascii="Arial" w:hAnsi="Arial" w:cs="Arial"/>
          <w:b/>
        </w:rPr>
      </w:pPr>
    </w:p>
    <w:p w14:paraId="1C8A62F2" w14:textId="48F5712D" w:rsidR="00595156" w:rsidRDefault="00595156" w:rsidP="00595156">
      <w:pPr>
        <w:pStyle w:val="Textoindependiente"/>
        <w:jc w:val="center"/>
        <w:rPr>
          <w:rFonts w:ascii="Arial" w:hAnsi="Arial" w:cs="Arial"/>
          <w:b/>
        </w:rPr>
      </w:pPr>
    </w:p>
    <w:p w14:paraId="0B03B7C6" w14:textId="77777777" w:rsidR="00E66E15" w:rsidRPr="008E1BE4" w:rsidRDefault="00E66E15" w:rsidP="00595156">
      <w:pPr>
        <w:pStyle w:val="Textoindependiente"/>
        <w:jc w:val="center"/>
        <w:rPr>
          <w:rFonts w:ascii="Arial" w:hAnsi="Arial" w:cs="Arial"/>
          <w:b/>
        </w:rPr>
      </w:pPr>
    </w:p>
    <w:p w14:paraId="040291FE" w14:textId="09F4C5BD" w:rsidR="00595156" w:rsidRDefault="00595156" w:rsidP="00595156">
      <w:pPr>
        <w:pStyle w:val="Textoindependiente"/>
        <w:jc w:val="center"/>
        <w:rPr>
          <w:rFonts w:ascii="Arial" w:hAnsi="Arial" w:cs="Arial"/>
          <w:b/>
        </w:rPr>
      </w:pPr>
    </w:p>
    <w:p w14:paraId="0E528B3A" w14:textId="77777777" w:rsidR="00EF0C7F" w:rsidRPr="008E1BE4" w:rsidRDefault="00EF0C7F" w:rsidP="00595156">
      <w:pPr>
        <w:pStyle w:val="Textoindependiente"/>
        <w:jc w:val="center"/>
        <w:rPr>
          <w:rFonts w:ascii="Arial" w:hAnsi="Arial" w:cs="Arial"/>
          <w:b/>
        </w:rPr>
      </w:pPr>
    </w:p>
    <w:p w14:paraId="71A779F6" w14:textId="77777777" w:rsidR="00595156" w:rsidRPr="008E1BE4" w:rsidRDefault="00595156" w:rsidP="00595156">
      <w:pPr>
        <w:pStyle w:val="Textoindependiente"/>
        <w:jc w:val="center"/>
        <w:rPr>
          <w:rFonts w:ascii="Arial" w:hAnsi="Arial" w:cs="Arial"/>
          <w:b/>
        </w:rPr>
      </w:pPr>
    </w:p>
    <w:p w14:paraId="40FED784" w14:textId="77777777" w:rsidR="00595156" w:rsidRPr="006B5A15" w:rsidRDefault="00595156" w:rsidP="00595156">
      <w:pPr>
        <w:pStyle w:val="Textoindependiente"/>
        <w:jc w:val="center"/>
        <w:rPr>
          <w:rFonts w:ascii="Arial" w:hAnsi="Arial" w:cs="Arial"/>
          <w:b/>
          <w:bCs/>
        </w:rPr>
      </w:pPr>
      <w:r w:rsidRPr="006B5A15">
        <w:rPr>
          <w:rFonts w:ascii="Arial" w:hAnsi="Arial" w:cs="Arial"/>
          <w:b/>
          <w:bCs/>
        </w:rPr>
        <w:t>NORMA IRIS SANTIAGO HERNÁNDEZ.</w:t>
      </w:r>
    </w:p>
    <w:p w14:paraId="05C0F380" w14:textId="357766F5" w:rsidR="00595156" w:rsidRPr="008E1BE4" w:rsidRDefault="00595156" w:rsidP="00595156">
      <w:pPr>
        <w:pStyle w:val="Textoindependiente"/>
        <w:jc w:val="center"/>
        <w:rPr>
          <w:rFonts w:ascii="Arial" w:hAnsi="Arial" w:cs="Arial"/>
          <w:b/>
        </w:rPr>
      </w:pPr>
    </w:p>
    <w:p w14:paraId="04FF382F" w14:textId="77777777" w:rsidR="00595156" w:rsidRPr="00907F47" w:rsidRDefault="00595156" w:rsidP="00595156">
      <w:pPr>
        <w:pStyle w:val="Textoindependiente"/>
        <w:jc w:val="center"/>
        <w:rPr>
          <w:rFonts w:ascii="Arial" w:hAnsi="Arial" w:cs="Arial"/>
          <w:b/>
        </w:rPr>
      </w:pPr>
    </w:p>
    <w:p w14:paraId="5307519A" w14:textId="77777777" w:rsidR="001749CB" w:rsidRPr="00D348EA" w:rsidRDefault="001749CB" w:rsidP="00D348EA">
      <w:pPr>
        <w:pStyle w:val="Textoindependiente"/>
        <w:rPr>
          <w:rFonts w:ascii="Arial" w:hAnsi="Arial" w:cs="Arial"/>
          <w:b/>
          <w:bCs/>
        </w:rPr>
        <w:sectPr w:rsidR="001749CB" w:rsidRPr="00D348EA" w:rsidSect="0021172E">
          <w:footerReference w:type="default" r:id="rId21"/>
          <w:pgSz w:w="12240" w:h="15840"/>
          <w:pgMar w:top="964" w:right="1281" w:bottom="1520" w:left="1418" w:header="720" w:footer="720" w:gutter="0"/>
          <w:pgNumType w:start="1"/>
          <w:cols w:num="2" w:space="924"/>
          <w:docGrid w:linePitch="299"/>
        </w:sectPr>
      </w:pPr>
    </w:p>
    <w:p w14:paraId="5568E6B0" w14:textId="5995969E" w:rsidR="00672B34" w:rsidRDefault="00672B34" w:rsidP="000A29D3">
      <w:pPr>
        <w:rPr>
          <w:rFonts w:ascii="Arial" w:hAnsi="Arial"/>
          <w:sz w:val="24"/>
        </w:rPr>
      </w:pPr>
    </w:p>
    <w:p w14:paraId="3F532F6A" w14:textId="449A431D" w:rsidR="00672B34" w:rsidRDefault="00672B34">
      <w:pPr>
        <w:pStyle w:val="Textoindependiente"/>
        <w:spacing w:before="4"/>
        <w:rPr>
          <w:rFonts w:ascii="Arial"/>
          <w:b/>
          <w:sz w:val="17"/>
        </w:rPr>
      </w:pPr>
    </w:p>
    <w:p w14:paraId="6836A060" w14:textId="6B11C42B" w:rsidR="00672B34" w:rsidRDefault="00672B34">
      <w:pPr>
        <w:pStyle w:val="Textoindependiente"/>
        <w:rPr>
          <w:rFonts w:ascii="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22"/>
      <w:headerReference w:type="default" r:id="rId23"/>
      <w:footerReference w:type="default" r:id="rId24"/>
      <w:headerReference w:type="first" r:id="rId25"/>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50F65" w14:textId="77777777" w:rsidR="009C65DD" w:rsidRDefault="009C65DD">
      <w:r>
        <w:separator/>
      </w:r>
    </w:p>
  </w:endnote>
  <w:endnote w:type="continuationSeparator" w:id="0">
    <w:p w14:paraId="2C72F2E2" w14:textId="77777777" w:rsidR="009C65DD" w:rsidRDefault="009C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BB8D" w14:textId="77777777" w:rsidR="00B00433" w:rsidRDefault="00B00433">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375B" w14:textId="56D9B633" w:rsidR="00B00433" w:rsidRDefault="00B00433">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13A4DF66">
          <wp:simplePos x="0" y="0"/>
          <wp:positionH relativeFrom="column">
            <wp:posOffset>-899234</wp:posOffset>
          </wp:positionH>
          <wp:positionV relativeFrom="page">
            <wp:posOffset>9173402</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125F" w14:textId="7AE2AA93" w:rsidR="00B00433" w:rsidRDefault="00B00433">
    <w:pPr>
      <w:pStyle w:val="Textoindependiente"/>
      <w:spacing w:line="14" w:lineRule="auto"/>
    </w:pPr>
    <w:r w:rsidRPr="00E82F13">
      <w:rPr>
        <w:noProof/>
        <w:lang w:eastAsia="es-MX"/>
      </w:rPr>
      <w:drawing>
        <wp:anchor distT="0" distB="0" distL="114300" distR="114300" simplePos="0" relativeHeight="486832128" behindDoc="1" locked="0" layoutInCell="1" allowOverlap="1" wp14:anchorId="5862C361" wp14:editId="64B6CE66">
          <wp:simplePos x="0" y="0"/>
          <wp:positionH relativeFrom="column">
            <wp:posOffset>-899234</wp:posOffset>
          </wp:positionH>
          <wp:positionV relativeFrom="page">
            <wp:posOffset>9173402</wp:posOffset>
          </wp:positionV>
          <wp:extent cx="7753350" cy="3619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3152" behindDoc="1" locked="0" layoutInCell="1" allowOverlap="1" wp14:anchorId="53D4A4CE" wp14:editId="1FC34B1B">
          <wp:simplePos x="0" y="0"/>
          <wp:positionH relativeFrom="column">
            <wp:posOffset>1166495</wp:posOffset>
          </wp:positionH>
          <wp:positionV relativeFrom="page">
            <wp:posOffset>9535795</wp:posOffset>
          </wp:positionV>
          <wp:extent cx="3848100" cy="254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4176" behindDoc="1" locked="0" layoutInCell="1" allowOverlap="1" wp14:anchorId="2224FD3D" wp14:editId="0013CA02">
          <wp:simplePos x="0" y="0"/>
          <wp:positionH relativeFrom="column">
            <wp:posOffset>2280920</wp:posOffset>
          </wp:positionH>
          <wp:positionV relativeFrom="page">
            <wp:posOffset>9088532</wp:posOffset>
          </wp:positionV>
          <wp:extent cx="1536700" cy="139700"/>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8698" w14:textId="77777777" w:rsidR="00B00433" w:rsidRDefault="00B00433">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EC2B6" w14:textId="77777777" w:rsidR="009C65DD" w:rsidRDefault="009C65DD">
      <w:r>
        <w:separator/>
      </w:r>
    </w:p>
  </w:footnote>
  <w:footnote w:type="continuationSeparator" w:id="0">
    <w:p w14:paraId="3B593EBA" w14:textId="77777777" w:rsidR="009C65DD" w:rsidRDefault="009C6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2664" w14:textId="7721174D" w:rsidR="00B00433" w:rsidRDefault="00B004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9F19" w14:textId="7069B1B9" w:rsidR="00B00433" w:rsidRDefault="00B00433">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21D40C7B" wp14:editId="1CB552FB">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CC0A" w14:textId="576A3A6A" w:rsidR="00B00433" w:rsidRPr="00D33688" w:rsidRDefault="00B00433"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40C7B" id="_x0000_t202" coordsize="21600,21600" o:spt="202" path="m,l,21600r21600,l21600,xe">
              <v:stroke joinstyle="miter"/>
              <v:path gradientshapeok="t" o:connecttype="rect"/>
            </v:shapetype>
            <v:shape id="Text Box 3" o:spid="_x0000_s1026"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" filled="f" stroked="f">
              <v:textbox inset="0,0,0,0">
                <w:txbxContent>
                  <w:p w14:paraId="3E61CC0A" w14:textId="576A3A6A" w:rsidR="00B00433" w:rsidRPr="00D33688" w:rsidRDefault="00B00433"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6236AD65" wp14:editId="6CEFCF9B">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B00433" w:rsidRDefault="00B00433"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AD65" id="_x0000_s1027"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" filled="f" stroked="f">
              <v:textbox inset="0,0,0,0">
                <w:txbxContent>
                  <w:p w14:paraId="6955279A" w14:textId="77777777" w:rsidR="00B00433" w:rsidRDefault="00B00433"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D636" w14:textId="54EBDA43" w:rsidR="00B00433" w:rsidRDefault="00B0043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0AD3" w14:textId="77777777" w:rsidR="00B00433" w:rsidRDefault="00B00433">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054B306E">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1F1BF98F" w:rsidR="00B00433" w:rsidRDefault="00B00433">
                          <w:pPr>
                            <w:spacing w:line="245" w:lineRule="exact"/>
                            <w:ind w:left="60"/>
                            <w:rPr>
                              <w:rFonts w:ascii="Calibri"/>
                              <w:b/>
                            </w:rPr>
                          </w:pPr>
                          <w:r>
                            <w:fldChar w:fldCharType="begin"/>
                          </w:r>
                          <w:r>
                            <w:rPr>
                              <w:rFonts w:ascii="Calibri"/>
                              <w:b/>
                              <w:color w:val="833B0A"/>
                            </w:rPr>
                            <w:instrText xml:space="preserve"> PAGE </w:instrText>
                          </w:r>
                          <w:r>
                            <w:fldChar w:fldCharType="separate"/>
                          </w:r>
                          <w:r w:rsidR="00C9174A">
                            <w:rPr>
                              <w:rFonts w:ascii="Calibri"/>
                              <w:b/>
                              <w:noProof/>
                              <w:color w:val="833B0A"/>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8"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" filled="f" stroked="f">
              <v:textbox inset="0,0,0,0">
                <w:txbxContent>
                  <w:p w14:paraId="035B5E34" w14:textId="1F1BF98F" w:rsidR="00B00433" w:rsidRDefault="00B00433">
                    <w:pPr>
                      <w:spacing w:line="245" w:lineRule="exact"/>
                      <w:ind w:left="60"/>
                      <w:rPr>
                        <w:rFonts w:ascii="Calibri"/>
                        <w:b/>
                      </w:rPr>
                    </w:pPr>
                    <w:r>
                      <w:fldChar w:fldCharType="begin"/>
                    </w:r>
                    <w:r>
                      <w:rPr>
                        <w:rFonts w:ascii="Calibri"/>
                        <w:b/>
                        <w:color w:val="833B0A"/>
                      </w:rPr>
                      <w:instrText xml:space="preserve"> PAGE </w:instrText>
                    </w:r>
                    <w:r>
                      <w:fldChar w:fldCharType="separate"/>
                    </w:r>
                    <w:r w:rsidR="00C9174A">
                      <w:rPr>
                        <w:rFonts w:ascii="Calibri"/>
                        <w:b/>
                        <w:noProof/>
                        <w:color w:val="833B0A"/>
                      </w:rPr>
                      <w:t>17</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3663" w14:textId="22C3E85A" w:rsidR="00B00433" w:rsidRDefault="00B0043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C848" w14:textId="50B594A5" w:rsidR="00B00433" w:rsidRDefault="00B00433">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BC64" w14:textId="7B1654E6" w:rsidR="00B00433" w:rsidRDefault="00B004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6A4"/>
    <w:multiLevelType w:val="hybridMultilevel"/>
    <w:tmpl w:val="D8DE66F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5180E"/>
    <w:multiLevelType w:val="hybridMultilevel"/>
    <w:tmpl w:val="FF5C39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57919"/>
    <w:multiLevelType w:val="hybridMultilevel"/>
    <w:tmpl w:val="06D42D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016CC"/>
    <w:multiLevelType w:val="hybridMultilevel"/>
    <w:tmpl w:val="88C8D37E"/>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334D36"/>
    <w:multiLevelType w:val="hybridMultilevel"/>
    <w:tmpl w:val="B1348916"/>
    <w:lvl w:ilvl="0" w:tplc="080A0013">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84A33"/>
    <w:multiLevelType w:val="hybridMultilevel"/>
    <w:tmpl w:val="C804CD40"/>
    <w:lvl w:ilvl="0" w:tplc="080A0013">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6D5C29"/>
    <w:multiLevelType w:val="hybridMultilevel"/>
    <w:tmpl w:val="9B02063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7057D"/>
    <w:multiLevelType w:val="hybridMultilevel"/>
    <w:tmpl w:val="73ACEB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04EDB"/>
    <w:multiLevelType w:val="hybridMultilevel"/>
    <w:tmpl w:val="C1B002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7B3FD9"/>
    <w:multiLevelType w:val="hybridMultilevel"/>
    <w:tmpl w:val="72FA64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E675C0"/>
    <w:multiLevelType w:val="hybridMultilevel"/>
    <w:tmpl w:val="46B63C2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EB74C8"/>
    <w:multiLevelType w:val="hybridMultilevel"/>
    <w:tmpl w:val="F286B1C2"/>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552AC1D8">
      <w:start w:val="1"/>
      <w:numFmt w:val="lowerLetter"/>
      <w:lvlText w:val="%2)"/>
      <w:lvlJc w:val="left"/>
      <w:pPr>
        <w:ind w:left="1440" w:hanging="360"/>
      </w:pPr>
      <w:rPr>
        <w:rFonts w:ascii="Arial MT" w:eastAsia="Arial MT" w:hAnsi="Arial MT" w:cs="Arial MT" w:hint="default"/>
        <w:spacing w:val="-1"/>
        <w:w w:val="99"/>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654A6E"/>
    <w:multiLevelType w:val="hybridMultilevel"/>
    <w:tmpl w:val="248A419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8E5749"/>
    <w:multiLevelType w:val="hybridMultilevel"/>
    <w:tmpl w:val="E67EF95C"/>
    <w:lvl w:ilvl="0" w:tplc="B7A613E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44D73DA"/>
    <w:multiLevelType w:val="hybridMultilevel"/>
    <w:tmpl w:val="9C40D814"/>
    <w:lvl w:ilvl="0" w:tplc="3A2637B2">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F96347"/>
    <w:multiLevelType w:val="hybridMultilevel"/>
    <w:tmpl w:val="DC1477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3F6830"/>
    <w:multiLevelType w:val="hybridMultilevel"/>
    <w:tmpl w:val="70A87A3C"/>
    <w:lvl w:ilvl="0" w:tplc="30C4475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AB7DFE"/>
    <w:multiLevelType w:val="hybridMultilevel"/>
    <w:tmpl w:val="80F4A2E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240F7F"/>
    <w:multiLevelType w:val="hybridMultilevel"/>
    <w:tmpl w:val="71D67C8A"/>
    <w:lvl w:ilvl="0" w:tplc="F8A0DD10">
      <w:start w:val="1"/>
      <w:numFmt w:val="lowerRoman"/>
      <w:lvlText w:val="%1."/>
      <w:lvlJc w:val="right"/>
      <w:pPr>
        <w:ind w:left="95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ACD738E"/>
    <w:multiLevelType w:val="hybridMultilevel"/>
    <w:tmpl w:val="AE3E0826"/>
    <w:lvl w:ilvl="0" w:tplc="D99CB44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401124"/>
    <w:multiLevelType w:val="hybridMultilevel"/>
    <w:tmpl w:val="9EB4E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856B2F"/>
    <w:multiLevelType w:val="hybridMultilevel"/>
    <w:tmpl w:val="5BFC314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AD04FE"/>
    <w:multiLevelType w:val="hybridMultilevel"/>
    <w:tmpl w:val="4CB08C5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BEC6021"/>
    <w:multiLevelType w:val="hybridMultilevel"/>
    <w:tmpl w:val="0D943DE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2C08C4"/>
    <w:multiLevelType w:val="hybridMultilevel"/>
    <w:tmpl w:val="EA5C8DC8"/>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1C384AA2"/>
    <w:multiLevelType w:val="hybridMultilevel"/>
    <w:tmpl w:val="C83E6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CD71744"/>
    <w:multiLevelType w:val="hybridMultilevel"/>
    <w:tmpl w:val="73C6F858"/>
    <w:lvl w:ilvl="0" w:tplc="D9D0967A">
      <w:start w:val="1"/>
      <w:numFmt w:val="upperRoman"/>
      <w:lvlText w:val="%1."/>
      <w:lvlJc w:val="left"/>
      <w:pPr>
        <w:ind w:left="720" w:hanging="360"/>
      </w:pPr>
      <w:rPr>
        <w:rFonts w:ascii="Arial" w:hAnsi="Arial"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E090217"/>
    <w:multiLevelType w:val="hybridMultilevel"/>
    <w:tmpl w:val="B2ECBFA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0575C6"/>
    <w:multiLevelType w:val="hybridMultilevel"/>
    <w:tmpl w:val="F0C665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7253AB"/>
    <w:multiLevelType w:val="hybridMultilevel"/>
    <w:tmpl w:val="08922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7838BE"/>
    <w:multiLevelType w:val="hybridMultilevel"/>
    <w:tmpl w:val="995E3792"/>
    <w:lvl w:ilvl="0" w:tplc="080A0013">
      <w:start w:val="1"/>
      <w:numFmt w:val="upperRoman"/>
      <w:lvlText w:val="%1."/>
      <w:lvlJc w:val="right"/>
      <w:pPr>
        <w:ind w:left="720" w:hanging="360"/>
      </w:pPr>
    </w:lvl>
    <w:lvl w:ilvl="1" w:tplc="54D83C40">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304165F"/>
    <w:multiLevelType w:val="hybridMultilevel"/>
    <w:tmpl w:val="D69A6CB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3C321B3"/>
    <w:multiLevelType w:val="hybridMultilevel"/>
    <w:tmpl w:val="E2F21E3E"/>
    <w:lvl w:ilvl="0" w:tplc="AFDE488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4EA4C46"/>
    <w:multiLevelType w:val="hybridMultilevel"/>
    <w:tmpl w:val="C5CCB630"/>
    <w:lvl w:ilvl="0" w:tplc="B44C7116">
      <w:start w:val="1"/>
      <w:numFmt w:val="upperRoman"/>
      <w:lvlText w:val="%1."/>
      <w:lvlJc w:val="left"/>
      <w:pPr>
        <w:ind w:left="720" w:hanging="360"/>
      </w:pPr>
      <w:rPr>
        <w:rFonts w:ascii="Arial" w:hAnsi="Arial"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5944BD0"/>
    <w:multiLevelType w:val="hybridMultilevel"/>
    <w:tmpl w:val="59466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5CB265A"/>
    <w:multiLevelType w:val="hybridMultilevel"/>
    <w:tmpl w:val="FF4246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0E164F"/>
    <w:multiLevelType w:val="hybridMultilevel"/>
    <w:tmpl w:val="185E2D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0B604B"/>
    <w:multiLevelType w:val="hybridMultilevel"/>
    <w:tmpl w:val="EFDEC8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8F6278C"/>
    <w:multiLevelType w:val="hybridMultilevel"/>
    <w:tmpl w:val="AD16AF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B064FBD"/>
    <w:multiLevelType w:val="hybridMultilevel"/>
    <w:tmpl w:val="8548BD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E4622D"/>
    <w:multiLevelType w:val="hybridMultilevel"/>
    <w:tmpl w:val="6A468B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D3213E4"/>
    <w:multiLevelType w:val="hybridMultilevel"/>
    <w:tmpl w:val="77043C58"/>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DB235FB"/>
    <w:multiLevelType w:val="hybridMultilevel"/>
    <w:tmpl w:val="1A4AE72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F132CE8"/>
    <w:multiLevelType w:val="hybridMultilevel"/>
    <w:tmpl w:val="87FA01F0"/>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CDBE6C7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FE81F69"/>
    <w:multiLevelType w:val="hybridMultilevel"/>
    <w:tmpl w:val="5A0AC416"/>
    <w:lvl w:ilvl="0" w:tplc="73A2AB0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00441F9"/>
    <w:multiLevelType w:val="hybridMultilevel"/>
    <w:tmpl w:val="6A38819A"/>
    <w:lvl w:ilvl="0" w:tplc="77544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02F48D2"/>
    <w:multiLevelType w:val="hybridMultilevel"/>
    <w:tmpl w:val="C6D43CF0"/>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325F2562"/>
    <w:multiLevelType w:val="hybridMultilevel"/>
    <w:tmpl w:val="14AE9C3A"/>
    <w:lvl w:ilvl="0" w:tplc="55400DC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3836D9E"/>
    <w:multiLevelType w:val="hybridMultilevel"/>
    <w:tmpl w:val="495484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6FA5546"/>
    <w:multiLevelType w:val="hybridMultilevel"/>
    <w:tmpl w:val="60B68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8D90A20"/>
    <w:multiLevelType w:val="hybridMultilevel"/>
    <w:tmpl w:val="1C765A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9AD5CA8"/>
    <w:multiLevelType w:val="hybridMultilevel"/>
    <w:tmpl w:val="B36EF88E"/>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A2A2629"/>
    <w:multiLevelType w:val="hybridMultilevel"/>
    <w:tmpl w:val="4F9A17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CE1E04"/>
    <w:multiLevelType w:val="hybridMultilevel"/>
    <w:tmpl w:val="7B0283D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D047E2E"/>
    <w:multiLevelType w:val="hybridMultilevel"/>
    <w:tmpl w:val="E5E058B6"/>
    <w:lvl w:ilvl="0" w:tplc="C13221B6">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F1077C7"/>
    <w:multiLevelType w:val="hybridMultilevel"/>
    <w:tmpl w:val="B9101540"/>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15:restartNumberingAfterBreak="0">
    <w:nsid w:val="41064827"/>
    <w:multiLevelType w:val="hybridMultilevel"/>
    <w:tmpl w:val="9BE2BF2E"/>
    <w:lvl w:ilvl="0" w:tplc="C13221B6">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2FC785B"/>
    <w:multiLevelType w:val="hybridMultilevel"/>
    <w:tmpl w:val="5BC0716C"/>
    <w:lvl w:ilvl="0" w:tplc="CEEE266C">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4006A19"/>
    <w:multiLevelType w:val="hybridMultilevel"/>
    <w:tmpl w:val="05ACD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4925447"/>
    <w:multiLevelType w:val="hybridMultilevel"/>
    <w:tmpl w:val="D9AAE758"/>
    <w:lvl w:ilvl="0" w:tplc="B44C7116">
      <w:start w:val="1"/>
      <w:numFmt w:val="upperRoman"/>
      <w:lvlText w:val="%1."/>
      <w:lvlJc w:val="left"/>
      <w:pPr>
        <w:ind w:left="1146" w:hanging="360"/>
      </w:pPr>
      <w:rPr>
        <w:rFonts w:ascii="Arial" w:hAnsi="Arial" w:hint="default"/>
        <w:b w:val="0"/>
        <w:i w:val="0"/>
        <w:sz w:val="20"/>
      </w:rPr>
    </w:lvl>
    <w:lvl w:ilvl="1" w:tplc="77D6B6C6">
      <w:start w:val="1"/>
      <w:numFmt w:val="lowerRoman"/>
      <w:lvlText w:val="%2."/>
      <w:lvlJc w:val="right"/>
      <w:pPr>
        <w:ind w:left="1866" w:hanging="360"/>
      </w:pPr>
      <w:rPr>
        <w:rFonts w:hint="default"/>
      </w:rPr>
    </w:lvl>
    <w:lvl w:ilvl="2" w:tplc="B6345D94">
      <w:start w:val="1"/>
      <w:numFmt w:val="lowerLetter"/>
      <w:lvlText w:val="%3)"/>
      <w:lvlJc w:val="left"/>
      <w:pPr>
        <w:ind w:left="2766" w:hanging="360"/>
      </w:pPr>
      <w:rPr>
        <w:rFonts w:hint="default"/>
      </w:r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0" w15:restartNumberingAfterBreak="0">
    <w:nsid w:val="44A41775"/>
    <w:multiLevelType w:val="hybridMultilevel"/>
    <w:tmpl w:val="2076D7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4D55676"/>
    <w:multiLevelType w:val="hybridMultilevel"/>
    <w:tmpl w:val="8836F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7E60759"/>
    <w:multiLevelType w:val="hybridMultilevel"/>
    <w:tmpl w:val="304E8692"/>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7F42B3D"/>
    <w:multiLevelType w:val="hybridMultilevel"/>
    <w:tmpl w:val="E1EE1E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8035AF1"/>
    <w:multiLevelType w:val="hybridMultilevel"/>
    <w:tmpl w:val="E8409342"/>
    <w:lvl w:ilvl="0" w:tplc="B852CD6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8843CDC"/>
    <w:multiLevelType w:val="hybridMultilevel"/>
    <w:tmpl w:val="2CEE285A"/>
    <w:lvl w:ilvl="0" w:tplc="45DA201E">
      <w:start w:val="1"/>
      <w:numFmt w:val="lowerLetter"/>
      <w:lvlText w:val="%1)"/>
      <w:lvlJc w:val="left"/>
      <w:pPr>
        <w:ind w:left="95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D091799"/>
    <w:multiLevelType w:val="hybridMultilevel"/>
    <w:tmpl w:val="FA6A5B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F8B55AD"/>
    <w:multiLevelType w:val="hybridMultilevel"/>
    <w:tmpl w:val="08D40F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FDA28E2"/>
    <w:multiLevelType w:val="hybridMultilevel"/>
    <w:tmpl w:val="2C5EA0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0175AEF"/>
    <w:multiLevelType w:val="hybridMultilevel"/>
    <w:tmpl w:val="83885C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16723A1"/>
    <w:multiLevelType w:val="hybridMultilevel"/>
    <w:tmpl w:val="0C30F20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3791DB7"/>
    <w:multiLevelType w:val="hybridMultilevel"/>
    <w:tmpl w:val="70027C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4051820"/>
    <w:multiLevelType w:val="hybridMultilevel"/>
    <w:tmpl w:val="822C3BE4"/>
    <w:lvl w:ilvl="0" w:tplc="080A0017">
      <w:start w:val="1"/>
      <w:numFmt w:val="lowerLetter"/>
      <w:lvlText w:val="%1)"/>
      <w:lvlJc w:val="left"/>
      <w:pPr>
        <w:ind w:left="720" w:hanging="360"/>
      </w:pPr>
    </w:lvl>
    <w:lvl w:ilvl="1" w:tplc="B62409D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66B1007"/>
    <w:multiLevelType w:val="hybridMultilevel"/>
    <w:tmpl w:val="37169F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67B645E"/>
    <w:multiLevelType w:val="hybridMultilevel"/>
    <w:tmpl w:val="A81268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6C51C53"/>
    <w:multiLevelType w:val="hybridMultilevel"/>
    <w:tmpl w:val="AA62DE9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7231326"/>
    <w:multiLevelType w:val="hybridMultilevel"/>
    <w:tmpl w:val="B53427D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7B15CEF"/>
    <w:multiLevelType w:val="hybridMultilevel"/>
    <w:tmpl w:val="FA16E9F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8" w15:restartNumberingAfterBreak="0">
    <w:nsid w:val="57C030B2"/>
    <w:multiLevelType w:val="hybridMultilevel"/>
    <w:tmpl w:val="AD867186"/>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8643827"/>
    <w:multiLevelType w:val="hybridMultilevel"/>
    <w:tmpl w:val="F06AD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94440FF"/>
    <w:multiLevelType w:val="hybridMultilevel"/>
    <w:tmpl w:val="752475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94739F8"/>
    <w:multiLevelType w:val="hybridMultilevel"/>
    <w:tmpl w:val="4540F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B31265E"/>
    <w:multiLevelType w:val="hybridMultilevel"/>
    <w:tmpl w:val="0A4ECA42"/>
    <w:lvl w:ilvl="0" w:tplc="6D9ED54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B6454AA"/>
    <w:multiLevelType w:val="hybridMultilevel"/>
    <w:tmpl w:val="A1F604DA"/>
    <w:lvl w:ilvl="0" w:tplc="552AC1D8">
      <w:start w:val="1"/>
      <w:numFmt w:val="lowerLetter"/>
      <w:lvlText w:val="%1)"/>
      <w:lvlJc w:val="left"/>
      <w:pPr>
        <w:ind w:left="1440" w:hanging="360"/>
      </w:pPr>
      <w:rPr>
        <w:rFonts w:ascii="Arial MT" w:eastAsia="Arial MT" w:hAnsi="Arial MT" w:cs="Arial MT" w:hint="default"/>
        <w:spacing w:val="-1"/>
        <w:w w:val="99"/>
        <w:sz w:val="20"/>
        <w:szCs w:val="20"/>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4" w15:restartNumberingAfterBreak="0">
    <w:nsid w:val="5D0E27EA"/>
    <w:multiLevelType w:val="hybridMultilevel"/>
    <w:tmpl w:val="CE50907A"/>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5E5F3767"/>
    <w:multiLevelType w:val="hybridMultilevel"/>
    <w:tmpl w:val="44F843BC"/>
    <w:lvl w:ilvl="0" w:tplc="E7C410CC">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EC74A62"/>
    <w:multiLevelType w:val="hybridMultilevel"/>
    <w:tmpl w:val="05A29326"/>
    <w:lvl w:ilvl="0" w:tplc="72440674">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10128FF"/>
    <w:multiLevelType w:val="hybridMultilevel"/>
    <w:tmpl w:val="CFD269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127540D"/>
    <w:multiLevelType w:val="hybridMultilevel"/>
    <w:tmpl w:val="8E2823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1E02D0E"/>
    <w:multiLevelType w:val="hybridMultilevel"/>
    <w:tmpl w:val="75B62C50"/>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552AC1D8">
      <w:start w:val="1"/>
      <w:numFmt w:val="lowerLetter"/>
      <w:lvlText w:val="%2)"/>
      <w:lvlJc w:val="left"/>
      <w:pPr>
        <w:ind w:left="1440" w:hanging="360"/>
      </w:pPr>
      <w:rPr>
        <w:rFonts w:ascii="Arial MT" w:eastAsia="Arial MT" w:hAnsi="Arial MT" w:cs="Arial MT" w:hint="default"/>
        <w:spacing w:val="-1"/>
        <w:w w:val="99"/>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240054A"/>
    <w:multiLevelType w:val="hybridMultilevel"/>
    <w:tmpl w:val="A2B8F2AE"/>
    <w:lvl w:ilvl="0" w:tplc="A5505D38">
      <w:start w:val="1"/>
      <w:numFmt w:val="lowerLetter"/>
      <w:lvlText w:val="%1)"/>
      <w:lvlJc w:val="left"/>
      <w:pPr>
        <w:ind w:left="958" w:hanging="360"/>
      </w:pPr>
      <w:rPr>
        <w:rFonts w:ascii="Arial MT" w:eastAsia="Arial MT" w:hAnsi="Arial MT" w:cs="Arial MT" w:hint="default"/>
        <w:spacing w:val="-1"/>
        <w:w w:val="99"/>
        <w:sz w:val="20"/>
        <w:szCs w:val="20"/>
      </w:rPr>
    </w:lvl>
    <w:lvl w:ilvl="1" w:tplc="9FA87CBA">
      <w:start w:val="1"/>
      <w:numFmt w:val="lowerRoman"/>
      <w:lvlText w:val="%2."/>
      <w:lvlJc w:val="left"/>
      <w:pPr>
        <w:ind w:left="1800" w:hanging="720"/>
      </w:pPr>
      <w:rPr>
        <w:rFonts w:hint="default"/>
        <w: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31142E5"/>
    <w:multiLevelType w:val="hybridMultilevel"/>
    <w:tmpl w:val="0672AAAE"/>
    <w:lvl w:ilvl="0" w:tplc="3E7A1AB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36C5FB2"/>
    <w:multiLevelType w:val="hybridMultilevel"/>
    <w:tmpl w:val="D8F262D2"/>
    <w:lvl w:ilvl="0" w:tplc="C13221B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37F412A"/>
    <w:multiLevelType w:val="hybridMultilevel"/>
    <w:tmpl w:val="64FC87DA"/>
    <w:lvl w:ilvl="0" w:tplc="080A0013">
      <w:start w:val="1"/>
      <w:numFmt w:val="upperRoman"/>
      <w:lvlText w:val="%1."/>
      <w:lvlJc w:val="right"/>
      <w:pPr>
        <w:ind w:left="720" w:hanging="360"/>
      </w:pPr>
      <w:rPr>
        <w:rFonts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5DD09BF"/>
    <w:multiLevelType w:val="hybridMultilevel"/>
    <w:tmpl w:val="0ABC2A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61C1E77"/>
    <w:multiLevelType w:val="hybridMultilevel"/>
    <w:tmpl w:val="C12C6A7A"/>
    <w:lvl w:ilvl="0" w:tplc="97A401B4">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81A01E1"/>
    <w:multiLevelType w:val="hybridMultilevel"/>
    <w:tmpl w:val="5FD606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8B527C4"/>
    <w:multiLevelType w:val="hybridMultilevel"/>
    <w:tmpl w:val="A2949E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96464F5"/>
    <w:multiLevelType w:val="hybridMultilevel"/>
    <w:tmpl w:val="98F206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9AC2DDE"/>
    <w:multiLevelType w:val="hybridMultilevel"/>
    <w:tmpl w:val="C32626A0"/>
    <w:lvl w:ilvl="0" w:tplc="552AC1D8">
      <w:start w:val="1"/>
      <w:numFmt w:val="lowerLetter"/>
      <w:lvlText w:val="%1)"/>
      <w:lvlJc w:val="left"/>
      <w:pPr>
        <w:ind w:left="1080"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0" w15:restartNumberingAfterBreak="0">
    <w:nsid w:val="6AFF0EBE"/>
    <w:multiLevelType w:val="hybridMultilevel"/>
    <w:tmpl w:val="5D3A01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BF0364C"/>
    <w:multiLevelType w:val="hybridMultilevel"/>
    <w:tmpl w:val="401CE7F2"/>
    <w:lvl w:ilvl="0" w:tplc="080A0013">
      <w:start w:val="1"/>
      <w:numFmt w:val="upperRoman"/>
      <w:lvlText w:val="%1."/>
      <w:lvlJc w:val="right"/>
      <w:pPr>
        <w:ind w:left="720" w:hanging="360"/>
      </w:pPr>
    </w:lvl>
    <w:lvl w:ilvl="1" w:tplc="B62409D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D407A8A"/>
    <w:multiLevelType w:val="hybridMultilevel"/>
    <w:tmpl w:val="91421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DDE26C8"/>
    <w:multiLevelType w:val="hybridMultilevel"/>
    <w:tmpl w:val="254EA4F2"/>
    <w:lvl w:ilvl="0" w:tplc="A5505D38">
      <w:start w:val="1"/>
      <w:numFmt w:val="lowerLetter"/>
      <w:lvlText w:val="%1)"/>
      <w:lvlJc w:val="left"/>
      <w:pPr>
        <w:ind w:left="720"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F304F09"/>
    <w:multiLevelType w:val="hybridMultilevel"/>
    <w:tmpl w:val="AF1C6E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0985952"/>
    <w:multiLevelType w:val="hybridMultilevel"/>
    <w:tmpl w:val="E4A07C9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6" w15:restartNumberingAfterBreak="0">
    <w:nsid w:val="714117E5"/>
    <w:multiLevelType w:val="hybridMultilevel"/>
    <w:tmpl w:val="E014FB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1646045"/>
    <w:multiLevelType w:val="hybridMultilevel"/>
    <w:tmpl w:val="EABE16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2C836AB"/>
    <w:multiLevelType w:val="hybridMultilevel"/>
    <w:tmpl w:val="E4B0F19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30E1DA1"/>
    <w:multiLevelType w:val="hybridMultilevel"/>
    <w:tmpl w:val="B73032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3514016"/>
    <w:multiLevelType w:val="hybridMultilevel"/>
    <w:tmpl w:val="AC9E9F12"/>
    <w:lvl w:ilvl="0" w:tplc="117AD876">
      <w:start w:val="1"/>
      <w:numFmt w:val="upperLetter"/>
      <w:lvlText w:val="%1)"/>
      <w:lvlJc w:val="left"/>
      <w:pPr>
        <w:ind w:left="720" w:hanging="360"/>
      </w:pPr>
      <w:rPr>
        <w:rFonts w:hint="default"/>
      </w:rPr>
    </w:lvl>
    <w:lvl w:ilvl="1" w:tplc="117AD876">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38747BA"/>
    <w:multiLevelType w:val="hybridMultilevel"/>
    <w:tmpl w:val="BADAD5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5034592"/>
    <w:multiLevelType w:val="hybridMultilevel"/>
    <w:tmpl w:val="45369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BF12669"/>
    <w:multiLevelType w:val="hybridMultilevel"/>
    <w:tmpl w:val="8B4C788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CB633AA"/>
    <w:multiLevelType w:val="hybridMultilevel"/>
    <w:tmpl w:val="85FEC28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5" w15:restartNumberingAfterBreak="0">
    <w:nsid w:val="7D60247E"/>
    <w:multiLevelType w:val="hybridMultilevel"/>
    <w:tmpl w:val="39029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E9C07AA"/>
    <w:multiLevelType w:val="hybridMultilevel"/>
    <w:tmpl w:val="50949CF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2029185">
    <w:abstractNumId w:val="90"/>
  </w:num>
  <w:num w:numId="2" w16cid:durableId="881480592">
    <w:abstractNumId w:val="59"/>
  </w:num>
  <w:num w:numId="3" w16cid:durableId="26571225">
    <w:abstractNumId w:val="18"/>
  </w:num>
  <w:num w:numId="4" w16cid:durableId="50544831">
    <w:abstractNumId w:val="76"/>
  </w:num>
  <w:num w:numId="5" w16cid:durableId="129594177">
    <w:abstractNumId w:val="42"/>
  </w:num>
  <w:num w:numId="6" w16cid:durableId="1327174981">
    <w:abstractNumId w:val="16"/>
  </w:num>
  <w:num w:numId="7" w16cid:durableId="365377369">
    <w:abstractNumId w:val="64"/>
  </w:num>
  <w:num w:numId="8" w16cid:durableId="285047169">
    <w:abstractNumId w:val="13"/>
  </w:num>
  <w:num w:numId="9" w16cid:durableId="1379666927">
    <w:abstractNumId w:val="45"/>
  </w:num>
  <w:num w:numId="10" w16cid:durableId="1058169400">
    <w:abstractNumId w:val="47"/>
  </w:num>
  <w:num w:numId="11" w16cid:durableId="818375856">
    <w:abstractNumId w:val="82"/>
  </w:num>
  <w:num w:numId="12" w16cid:durableId="1111053113">
    <w:abstractNumId w:val="32"/>
  </w:num>
  <w:num w:numId="13" w16cid:durableId="682249128">
    <w:abstractNumId w:val="86"/>
  </w:num>
  <w:num w:numId="14" w16cid:durableId="537012664">
    <w:abstractNumId w:val="81"/>
  </w:num>
  <w:num w:numId="15" w16cid:durableId="1686588205">
    <w:abstractNumId w:val="6"/>
  </w:num>
  <w:num w:numId="16" w16cid:durableId="195507702">
    <w:abstractNumId w:val="94"/>
  </w:num>
  <w:num w:numId="17" w16cid:durableId="991786297">
    <w:abstractNumId w:val="116"/>
  </w:num>
  <w:num w:numId="18" w16cid:durableId="999503291">
    <w:abstractNumId w:val="21"/>
  </w:num>
  <w:num w:numId="19" w16cid:durableId="1419792274">
    <w:abstractNumId w:val="44"/>
  </w:num>
  <w:num w:numId="20" w16cid:durableId="1832722089">
    <w:abstractNumId w:val="65"/>
  </w:num>
  <w:num w:numId="21" w16cid:durableId="1887985291">
    <w:abstractNumId w:val="14"/>
  </w:num>
  <w:num w:numId="22" w16cid:durableId="346948921">
    <w:abstractNumId w:val="103"/>
  </w:num>
  <w:num w:numId="23" w16cid:durableId="1426926155">
    <w:abstractNumId w:val="95"/>
  </w:num>
  <w:num w:numId="24" w16cid:durableId="1914002917">
    <w:abstractNumId w:val="73"/>
  </w:num>
  <w:num w:numId="25" w16cid:durableId="588854896">
    <w:abstractNumId w:val="52"/>
  </w:num>
  <w:num w:numId="26" w16cid:durableId="1564677619">
    <w:abstractNumId w:val="79"/>
  </w:num>
  <w:num w:numId="27" w16cid:durableId="298925684">
    <w:abstractNumId w:val="20"/>
  </w:num>
  <w:num w:numId="28" w16cid:durableId="290208081">
    <w:abstractNumId w:val="15"/>
  </w:num>
  <w:num w:numId="29" w16cid:durableId="1640452007">
    <w:abstractNumId w:val="43"/>
  </w:num>
  <w:num w:numId="30" w16cid:durableId="1933320764">
    <w:abstractNumId w:val="91"/>
  </w:num>
  <w:num w:numId="31" w16cid:durableId="1786315964">
    <w:abstractNumId w:val="19"/>
  </w:num>
  <w:num w:numId="32" w16cid:durableId="555941898">
    <w:abstractNumId w:val="85"/>
  </w:num>
  <w:num w:numId="33" w16cid:durableId="9839662">
    <w:abstractNumId w:val="93"/>
  </w:num>
  <w:num w:numId="34" w16cid:durableId="218831528">
    <w:abstractNumId w:val="58"/>
  </w:num>
  <w:num w:numId="35" w16cid:durableId="1033730182">
    <w:abstractNumId w:val="101"/>
  </w:num>
  <w:num w:numId="36" w16cid:durableId="815226952">
    <w:abstractNumId w:val="29"/>
  </w:num>
  <w:num w:numId="37" w16cid:durableId="357438836">
    <w:abstractNumId w:val="67"/>
  </w:num>
  <w:num w:numId="38" w16cid:durableId="749351363">
    <w:abstractNumId w:val="37"/>
  </w:num>
  <w:num w:numId="39" w16cid:durableId="2002003503">
    <w:abstractNumId w:val="113"/>
  </w:num>
  <w:num w:numId="40" w16cid:durableId="2099403651">
    <w:abstractNumId w:val="96"/>
  </w:num>
  <w:num w:numId="41" w16cid:durableId="1070078271">
    <w:abstractNumId w:val="30"/>
  </w:num>
  <w:num w:numId="42" w16cid:durableId="549852018">
    <w:abstractNumId w:val="89"/>
  </w:num>
  <w:num w:numId="43" w16cid:durableId="1004548251">
    <w:abstractNumId w:val="39"/>
  </w:num>
  <w:num w:numId="44" w16cid:durableId="899052949">
    <w:abstractNumId w:val="28"/>
  </w:num>
  <w:num w:numId="45" w16cid:durableId="7559188">
    <w:abstractNumId w:val="38"/>
  </w:num>
  <w:num w:numId="46" w16cid:durableId="1625576700">
    <w:abstractNumId w:val="2"/>
  </w:num>
  <w:num w:numId="47" w16cid:durableId="1893690059">
    <w:abstractNumId w:val="97"/>
  </w:num>
  <w:num w:numId="48" w16cid:durableId="1320965375">
    <w:abstractNumId w:val="111"/>
  </w:num>
  <w:num w:numId="49" w16cid:durableId="1846440088">
    <w:abstractNumId w:val="36"/>
  </w:num>
  <w:num w:numId="50" w16cid:durableId="569996822">
    <w:abstractNumId w:val="12"/>
  </w:num>
  <w:num w:numId="51" w16cid:durableId="1051417488">
    <w:abstractNumId w:val="7"/>
  </w:num>
  <w:num w:numId="52" w16cid:durableId="29961194">
    <w:abstractNumId w:val="68"/>
  </w:num>
  <w:num w:numId="53" w16cid:durableId="268048108">
    <w:abstractNumId w:val="11"/>
  </w:num>
  <w:num w:numId="54" w16cid:durableId="262955825">
    <w:abstractNumId w:val="0"/>
  </w:num>
  <w:num w:numId="55" w16cid:durableId="37439287">
    <w:abstractNumId w:val="57"/>
  </w:num>
  <w:num w:numId="56" w16cid:durableId="822888956">
    <w:abstractNumId w:val="55"/>
  </w:num>
  <w:num w:numId="57" w16cid:durableId="1388338086">
    <w:abstractNumId w:val="78"/>
  </w:num>
  <w:num w:numId="58" w16cid:durableId="824735509">
    <w:abstractNumId w:val="72"/>
  </w:num>
  <w:num w:numId="59" w16cid:durableId="54476229">
    <w:abstractNumId w:val="41"/>
  </w:num>
  <w:num w:numId="60" w16cid:durableId="1758017445">
    <w:abstractNumId w:val="110"/>
  </w:num>
  <w:num w:numId="61" w16cid:durableId="2000382445">
    <w:abstractNumId w:val="33"/>
  </w:num>
  <w:num w:numId="62" w16cid:durableId="124547561">
    <w:abstractNumId w:val="26"/>
  </w:num>
  <w:num w:numId="63" w16cid:durableId="1953896637">
    <w:abstractNumId w:val="75"/>
  </w:num>
  <w:num w:numId="64" w16cid:durableId="601184646">
    <w:abstractNumId w:val="53"/>
  </w:num>
  <w:num w:numId="65" w16cid:durableId="1273591425">
    <w:abstractNumId w:val="74"/>
  </w:num>
  <w:num w:numId="66" w16cid:durableId="2003728726">
    <w:abstractNumId w:val="48"/>
  </w:num>
  <w:num w:numId="67" w16cid:durableId="299697019">
    <w:abstractNumId w:val="83"/>
  </w:num>
  <w:num w:numId="68" w16cid:durableId="1805544873">
    <w:abstractNumId w:val="99"/>
  </w:num>
  <w:num w:numId="69" w16cid:durableId="1775317996">
    <w:abstractNumId w:val="5"/>
  </w:num>
  <w:num w:numId="70" w16cid:durableId="1318416915">
    <w:abstractNumId w:val="88"/>
  </w:num>
  <w:num w:numId="71" w16cid:durableId="904528551">
    <w:abstractNumId w:val="84"/>
  </w:num>
  <w:num w:numId="72" w16cid:durableId="1578781547">
    <w:abstractNumId w:val="80"/>
  </w:num>
  <w:num w:numId="73" w16cid:durableId="1555577415">
    <w:abstractNumId w:val="46"/>
  </w:num>
  <w:num w:numId="74" w16cid:durableId="322973813">
    <w:abstractNumId w:val="27"/>
  </w:num>
  <w:num w:numId="75" w16cid:durableId="1272668792">
    <w:abstractNumId w:val="106"/>
  </w:num>
  <w:num w:numId="76" w16cid:durableId="1769040711">
    <w:abstractNumId w:val="24"/>
  </w:num>
  <w:num w:numId="77" w16cid:durableId="2072073657">
    <w:abstractNumId w:val="66"/>
  </w:num>
  <w:num w:numId="78" w16cid:durableId="2058426686">
    <w:abstractNumId w:val="108"/>
  </w:num>
  <w:num w:numId="79" w16cid:durableId="572859505">
    <w:abstractNumId w:val="77"/>
  </w:num>
  <w:num w:numId="80" w16cid:durableId="568804243">
    <w:abstractNumId w:val="23"/>
  </w:num>
  <w:num w:numId="81" w16cid:durableId="259292882">
    <w:abstractNumId w:val="98"/>
  </w:num>
  <w:num w:numId="82" w16cid:durableId="932278381">
    <w:abstractNumId w:val="112"/>
  </w:num>
  <w:num w:numId="83" w16cid:durableId="141629258">
    <w:abstractNumId w:val="9"/>
  </w:num>
  <w:num w:numId="84" w16cid:durableId="1707094505">
    <w:abstractNumId w:val="105"/>
  </w:num>
  <w:num w:numId="85" w16cid:durableId="2076053030">
    <w:abstractNumId w:val="8"/>
  </w:num>
  <w:num w:numId="86" w16cid:durableId="1220938871">
    <w:abstractNumId w:val="114"/>
  </w:num>
  <w:num w:numId="87" w16cid:durableId="1295284580">
    <w:abstractNumId w:val="34"/>
  </w:num>
  <w:num w:numId="88" w16cid:durableId="799147074">
    <w:abstractNumId w:val="102"/>
  </w:num>
  <w:num w:numId="89" w16cid:durableId="1480656312">
    <w:abstractNumId w:val="35"/>
  </w:num>
  <w:num w:numId="90" w16cid:durableId="1769812698">
    <w:abstractNumId w:val="17"/>
  </w:num>
  <w:num w:numId="91" w16cid:durableId="1463495564">
    <w:abstractNumId w:val="87"/>
  </w:num>
  <w:num w:numId="92" w16cid:durableId="176430438">
    <w:abstractNumId w:val="109"/>
  </w:num>
  <w:num w:numId="93" w16cid:durableId="1357121281">
    <w:abstractNumId w:val="104"/>
  </w:num>
  <w:num w:numId="94" w16cid:durableId="483545453">
    <w:abstractNumId w:val="4"/>
  </w:num>
  <w:num w:numId="95" w16cid:durableId="711661040">
    <w:abstractNumId w:val="50"/>
  </w:num>
  <w:num w:numId="96" w16cid:durableId="642974604">
    <w:abstractNumId w:val="71"/>
  </w:num>
  <w:num w:numId="97" w16cid:durableId="1396272667">
    <w:abstractNumId w:val="100"/>
  </w:num>
  <w:num w:numId="98" w16cid:durableId="1240942868">
    <w:abstractNumId w:val="1"/>
  </w:num>
  <w:num w:numId="99" w16cid:durableId="784160030">
    <w:abstractNumId w:val="115"/>
  </w:num>
  <w:num w:numId="100" w16cid:durableId="1201018005">
    <w:abstractNumId w:val="60"/>
  </w:num>
  <w:num w:numId="101" w16cid:durableId="1020204406">
    <w:abstractNumId w:val="69"/>
  </w:num>
  <w:num w:numId="102" w16cid:durableId="2092893422">
    <w:abstractNumId w:val="107"/>
  </w:num>
  <w:num w:numId="103" w16cid:durableId="1111822198">
    <w:abstractNumId w:val="63"/>
  </w:num>
  <w:num w:numId="104" w16cid:durableId="1932810937">
    <w:abstractNumId w:val="40"/>
  </w:num>
  <w:num w:numId="105" w16cid:durableId="1377584129">
    <w:abstractNumId w:val="22"/>
  </w:num>
  <w:num w:numId="106" w16cid:durableId="1815178712">
    <w:abstractNumId w:val="61"/>
  </w:num>
  <w:num w:numId="107" w16cid:durableId="1758090277">
    <w:abstractNumId w:val="25"/>
  </w:num>
  <w:num w:numId="108" w16cid:durableId="2028366463">
    <w:abstractNumId w:val="49"/>
  </w:num>
  <w:num w:numId="109" w16cid:durableId="378094748">
    <w:abstractNumId w:val="92"/>
  </w:num>
  <w:num w:numId="110" w16cid:durableId="378171130">
    <w:abstractNumId w:val="31"/>
  </w:num>
  <w:num w:numId="111" w16cid:durableId="1229145720">
    <w:abstractNumId w:val="62"/>
  </w:num>
  <w:num w:numId="112" w16cid:durableId="653414396">
    <w:abstractNumId w:val="70"/>
  </w:num>
  <w:num w:numId="113" w16cid:durableId="1929925647">
    <w:abstractNumId w:val="3"/>
  </w:num>
  <w:num w:numId="114" w16cid:durableId="1567649324">
    <w:abstractNumId w:val="51"/>
  </w:num>
  <w:num w:numId="115" w16cid:durableId="1203400738">
    <w:abstractNumId w:val="10"/>
  </w:num>
  <w:num w:numId="116" w16cid:durableId="1420327334">
    <w:abstractNumId w:val="54"/>
  </w:num>
  <w:num w:numId="117" w16cid:durableId="1641693357">
    <w:abstractNumId w:val="5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proofState w:grammar="clean"/>
  <w:defaultTabStop w:val="720"/>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4AA4"/>
    <w:rsid w:val="00006552"/>
    <w:rsid w:val="00010BAF"/>
    <w:rsid w:val="00010F68"/>
    <w:rsid w:val="000115E9"/>
    <w:rsid w:val="00011710"/>
    <w:rsid w:val="00011E4C"/>
    <w:rsid w:val="000129D6"/>
    <w:rsid w:val="000165BD"/>
    <w:rsid w:val="0001683C"/>
    <w:rsid w:val="00017707"/>
    <w:rsid w:val="0002129A"/>
    <w:rsid w:val="000213BC"/>
    <w:rsid w:val="00021885"/>
    <w:rsid w:val="000247A5"/>
    <w:rsid w:val="00024FC1"/>
    <w:rsid w:val="0002729A"/>
    <w:rsid w:val="00034527"/>
    <w:rsid w:val="00035DEA"/>
    <w:rsid w:val="00036817"/>
    <w:rsid w:val="000378F8"/>
    <w:rsid w:val="00041EC2"/>
    <w:rsid w:val="00043A0A"/>
    <w:rsid w:val="00046A18"/>
    <w:rsid w:val="00046E24"/>
    <w:rsid w:val="00047A58"/>
    <w:rsid w:val="000537ED"/>
    <w:rsid w:val="00054CBC"/>
    <w:rsid w:val="0005518A"/>
    <w:rsid w:val="0005596A"/>
    <w:rsid w:val="000560A3"/>
    <w:rsid w:val="00056A39"/>
    <w:rsid w:val="00057C23"/>
    <w:rsid w:val="000600AC"/>
    <w:rsid w:val="00060671"/>
    <w:rsid w:val="00061046"/>
    <w:rsid w:val="00061FBA"/>
    <w:rsid w:val="000621B1"/>
    <w:rsid w:val="00062899"/>
    <w:rsid w:val="00063AA7"/>
    <w:rsid w:val="00064B5E"/>
    <w:rsid w:val="0006527B"/>
    <w:rsid w:val="00070A02"/>
    <w:rsid w:val="00071F92"/>
    <w:rsid w:val="000729A0"/>
    <w:rsid w:val="00072EEE"/>
    <w:rsid w:val="000737FA"/>
    <w:rsid w:val="00073FC7"/>
    <w:rsid w:val="00074A94"/>
    <w:rsid w:val="00075827"/>
    <w:rsid w:val="00076E4A"/>
    <w:rsid w:val="00076E8F"/>
    <w:rsid w:val="00080104"/>
    <w:rsid w:val="00081AE3"/>
    <w:rsid w:val="0008237B"/>
    <w:rsid w:val="00082E42"/>
    <w:rsid w:val="00083E03"/>
    <w:rsid w:val="00085315"/>
    <w:rsid w:val="000915CA"/>
    <w:rsid w:val="0009235B"/>
    <w:rsid w:val="00094CD5"/>
    <w:rsid w:val="00095D67"/>
    <w:rsid w:val="000963AB"/>
    <w:rsid w:val="00097854"/>
    <w:rsid w:val="00097B2B"/>
    <w:rsid w:val="00097B35"/>
    <w:rsid w:val="000A1B66"/>
    <w:rsid w:val="000A29D3"/>
    <w:rsid w:val="000A2DB8"/>
    <w:rsid w:val="000A3888"/>
    <w:rsid w:val="000A50ED"/>
    <w:rsid w:val="000A51D0"/>
    <w:rsid w:val="000A7EFD"/>
    <w:rsid w:val="000B079D"/>
    <w:rsid w:val="000B154F"/>
    <w:rsid w:val="000B277D"/>
    <w:rsid w:val="000B2EF7"/>
    <w:rsid w:val="000B50A4"/>
    <w:rsid w:val="000B606A"/>
    <w:rsid w:val="000B6DA0"/>
    <w:rsid w:val="000B71AE"/>
    <w:rsid w:val="000C18A9"/>
    <w:rsid w:val="000C236A"/>
    <w:rsid w:val="000C36E8"/>
    <w:rsid w:val="000C6630"/>
    <w:rsid w:val="000C701A"/>
    <w:rsid w:val="000C714B"/>
    <w:rsid w:val="000D14CF"/>
    <w:rsid w:val="000D2B00"/>
    <w:rsid w:val="000D36BF"/>
    <w:rsid w:val="000D4076"/>
    <w:rsid w:val="000D4280"/>
    <w:rsid w:val="000D6240"/>
    <w:rsid w:val="000E173E"/>
    <w:rsid w:val="000E2588"/>
    <w:rsid w:val="000E653B"/>
    <w:rsid w:val="000E7F43"/>
    <w:rsid w:val="000F1757"/>
    <w:rsid w:val="000F29F6"/>
    <w:rsid w:val="000F3509"/>
    <w:rsid w:val="000F3767"/>
    <w:rsid w:val="000F414E"/>
    <w:rsid w:val="000F4667"/>
    <w:rsid w:val="000F4967"/>
    <w:rsid w:val="000F7EB2"/>
    <w:rsid w:val="00100141"/>
    <w:rsid w:val="001017D1"/>
    <w:rsid w:val="00102056"/>
    <w:rsid w:val="001059AB"/>
    <w:rsid w:val="00106CCA"/>
    <w:rsid w:val="00107259"/>
    <w:rsid w:val="00110FC2"/>
    <w:rsid w:val="0011273D"/>
    <w:rsid w:val="0011476A"/>
    <w:rsid w:val="00114FCC"/>
    <w:rsid w:val="001154BE"/>
    <w:rsid w:val="00116D38"/>
    <w:rsid w:val="00117307"/>
    <w:rsid w:val="00124635"/>
    <w:rsid w:val="001247C7"/>
    <w:rsid w:val="00125D79"/>
    <w:rsid w:val="0013074D"/>
    <w:rsid w:val="001339B9"/>
    <w:rsid w:val="001341C4"/>
    <w:rsid w:val="00134994"/>
    <w:rsid w:val="001358F9"/>
    <w:rsid w:val="001376AC"/>
    <w:rsid w:val="00141C04"/>
    <w:rsid w:val="00141C27"/>
    <w:rsid w:val="00142B33"/>
    <w:rsid w:val="00142C1F"/>
    <w:rsid w:val="00143F47"/>
    <w:rsid w:val="0015159E"/>
    <w:rsid w:val="001518C4"/>
    <w:rsid w:val="00152426"/>
    <w:rsid w:val="0015374E"/>
    <w:rsid w:val="001538C8"/>
    <w:rsid w:val="00153994"/>
    <w:rsid w:val="00154694"/>
    <w:rsid w:val="00154929"/>
    <w:rsid w:val="00154BBF"/>
    <w:rsid w:val="001568D1"/>
    <w:rsid w:val="00157AA7"/>
    <w:rsid w:val="00162BEB"/>
    <w:rsid w:val="001633CE"/>
    <w:rsid w:val="001646B5"/>
    <w:rsid w:val="0016798D"/>
    <w:rsid w:val="00170BCC"/>
    <w:rsid w:val="00171A2A"/>
    <w:rsid w:val="001747F3"/>
    <w:rsid w:val="001749CB"/>
    <w:rsid w:val="001755D8"/>
    <w:rsid w:val="00175E29"/>
    <w:rsid w:val="00175F61"/>
    <w:rsid w:val="00177521"/>
    <w:rsid w:val="00177939"/>
    <w:rsid w:val="001815AF"/>
    <w:rsid w:val="00181BE5"/>
    <w:rsid w:val="00181D6C"/>
    <w:rsid w:val="00182937"/>
    <w:rsid w:val="0018456A"/>
    <w:rsid w:val="0018461C"/>
    <w:rsid w:val="00184DEF"/>
    <w:rsid w:val="001867AE"/>
    <w:rsid w:val="00193257"/>
    <w:rsid w:val="00194495"/>
    <w:rsid w:val="001A1A81"/>
    <w:rsid w:val="001A1C09"/>
    <w:rsid w:val="001A2732"/>
    <w:rsid w:val="001A4697"/>
    <w:rsid w:val="001A6B42"/>
    <w:rsid w:val="001B06B8"/>
    <w:rsid w:val="001B20FD"/>
    <w:rsid w:val="001B337B"/>
    <w:rsid w:val="001C0858"/>
    <w:rsid w:val="001C24F4"/>
    <w:rsid w:val="001C3A84"/>
    <w:rsid w:val="001C3E46"/>
    <w:rsid w:val="001C5762"/>
    <w:rsid w:val="001C606C"/>
    <w:rsid w:val="001C6B00"/>
    <w:rsid w:val="001D13A4"/>
    <w:rsid w:val="001D1AEE"/>
    <w:rsid w:val="001D5086"/>
    <w:rsid w:val="001D727C"/>
    <w:rsid w:val="001D7AA0"/>
    <w:rsid w:val="001E0645"/>
    <w:rsid w:val="001E2B0B"/>
    <w:rsid w:val="001E30C1"/>
    <w:rsid w:val="001E3FCC"/>
    <w:rsid w:val="001E45A5"/>
    <w:rsid w:val="001E49E1"/>
    <w:rsid w:val="001E587A"/>
    <w:rsid w:val="001E7CA2"/>
    <w:rsid w:val="001F110A"/>
    <w:rsid w:val="001F1897"/>
    <w:rsid w:val="001F1C77"/>
    <w:rsid w:val="001F45B8"/>
    <w:rsid w:val="001F5794"/>
    <w:rsid w:val="001F7B9C"/>
    <w:rsid w:val="001F7E76"/>
    <w:rsid w:val="0020087C"/>
    <w:rsid w:val="00201871"/>
    <w:rsid w:val="0020217F"/>
    <w:rsid w:val="0020251A"/>
    <w:rsid w:val="00204013"/>
    <w:rsid w:val="00205AE6"/>
    <w:rsid w:val="002064A1"/>
    <w:rsid w:val="0021015B"/>
    <w:rsid w:val="0021057B"/>
    <w:rsid w:val="0021172E"/>
    <w:rsid w:val="002127A7"/>
    <w:rsid w:val="0021358F"/>
    <w:rsid w:val="00213DD5"/>
    <w:rsid w:val="00213FB5"/>
    <w:rsid w:val="00213FB9"/>
    <w:rsid w:val="00216C6D"/>
    <w:rsid w:val="00217739"/>
    <w:rsid w:val="002205F0"/>
    <w:rsid w:val="0022283E"/>
    <w:rsid w:val="002242E3"/>
    <w:rsid w:val="0022465D"/>
    <w:rsid w:val="0022468C"/>
    <w:rsid w:val="0022519F"/>
    <w:rsid w:val="0022691F"/>
    <w:rsid w:val="00231145"/>
    <w:rsid w:val="0023155A"/>
    <w:rsid w:val="00231C2C"/>
    <w:rsid w:val="0023347C"/>
    <w:rsid w:val="002340ED"/>
    <w:rsid w:val="002345C4"/>
    <w:rsid w:val="00236ED9"/>
    <w:rsid w:val="002379AE"/>
    <w:rsid w:val="00240BB9"/>
    <w:rsid w:val="002410FD"/>
    <w:rsid w:val="002426CE"/>
    <w:rsid w:val="00242D8C"/>
    <w:rsid w:val="00243A5A"/>
    <w:rsid w:val="00245515"/>
    <w:rsid w:val="00246563"/>
    <w:rsid w:val="00246CB8"/>
    <w:rsid w:val="00247199"/>
    <w:rsid w:val="00252BE6"/>
    <w:rsid w:val="002531F7"/>
    <w:rsid w:val="00260954"/>
    <w:rsid w:val="00264262"/>
    <w:rsid w:val="002642B4"/>
    <w:rsid w:val="00265748"/>
    <w:rsid w:val="00265A9D"/>
    <w:rsid w:val="002678D6"/>
    <w:rsid w:val="0027108D"/>
    <w:rsid w:val="00272445"/>
    <w:rsid w:val="00272A6C"/>
    <w:rsid w:val="002742FB"/>
    <w:rsid w:val="00274B3C"/>
    <w:rsid w:val="00274B75"/>
    <w:rsid w:val="0027659F"/>
    <w:rsid w:val="0027764F"/>
    <w:rsid w:val="00277FD0"/>
    <w:rsid w:val="00283963"/>
    <w:rsid w:val="00283982"/>
    <w:rsid w:val="00286482"/>
    <w:rsid w:val="0028654D"/>
    <w:rsid w:val="00287F22"/>
    <w:rsid w:val="00290BA1"/>
    <w:rsid w:val="00292C3C"/>
    <w:rsid w:val="002958F0"/>
    <w:rsid w:val="00295F60"/>
    <w:rsid w:val="00297648"/>
    <w:rsid w:val="00297E71"/>
    <w:rsid w:val="002A0EB8"/>
    <w:rsid w:val="002A1A57"/>
    <w:rsid w:val="002A1BC1"/>
    <w:rsid w:val="002A2160"/>
    <w:rsid w:val="002A2A48"/>
    <w:rsid w:val="002A49DB"/>
    <w:rsid w:val="002A5269"/>
    <w:rsid w:val="002A5EAE"/>
    <w:rsid w:val="002B59DC"/>
    <w:rsid w:val="002C306F"/>
    <w:rsid w:val="002C4CB1"/>
    <w:rsid w:val="002C7709"/>
    <w:rsid w:val="002D0FBB"/>
    <w:rsid w:val="002D47E4"/>
    <w:rsid w:val="002D7F30"/>
    <w:rsid w:val="002D7FF5"/>
    <w:rsid w:val="002E2D1C"/>
    <w:rsid w:val="002E3099"/>
    <w:rsid w:val="002E446F"/>
    <w:rsid w:val="002E5F3D"/>
    <w:rsid w:val="002E6485"/>
    <w:rsid w:val="002E6D56"/>
    <w:rsid w:val="002F0F29"/>
    <w:rsid w:val="002F3D89"/>
    <w:rsid w:val="002F5368"/>
    <w:rsid w:val="002F5968"/>
    <w:rsid w:val="002F6233"/>
    <w:rsid w:val="00300759"/>
    <w:rsid w:val="0030285F"/>
    <w:rsid w:val="00303658"/>
    <w:rsid w:val="003053A5"/>
    <w:rsid w:val="0030690F"/>
    <w:rsid w:val="00306959"/>
    <w:rsid w:val="00307B3A"/>
    <w:rsid w:val="00311024"/>
    <w:rsid w:val="00311CE9"/>
    <w:rsid w:val="003121C0"/>
    <w:rsid w:val="0031456F"/>
    <w:rsid w:val="00314839"/>
    <w:rsid w:val="00315605"/>
    <w:rsid w:val="00315EA6"/>
    <w:rsid w:val="00316A48"/>
    <w:rsid w:val="00317A2B"/>
    <w:rsid w:val="003200ED"/>
    <w:rsid w:val="00326C01"/>
    <w:rsid w:val="0032778C"/>
    <w:rsid w:val="00330339"/>
    <w:rsid w:val="00330D14"/>
    <w:rsid w:val="003315D6"/>
    <w:rsid w:val="00333336"/>
    <w:rsid w:val="00333C34"/>
    <w:rsid w:val="0033418A"/>
    <w:rsid w:val="003349BA"/>
    <w:rsid w:val="0033524F"/>
    <w:rsid w:val="003375B5"/>
    <w:rsid w:val="00337A51"/>
    <w:rsid w:val="003411D0"/>
    <w:rsid w:val="00341386"/>
    <w:rsid w:val="0034451B"/>
    <w:rsid w:val="0034641B"/>
    <w:rsid w:val="00346FE5"/>
    <w:rsid w:val="00350622"/>
    <w:rsid w:val="00351567"/>
    <w:rsid w:val="0035182D"/>
    <w:rsid w:val="00351865"/>
    <w:rsid w:val="003543C0"/>
    <w:rsid w:val="003544F3"/>
    <w:rsid w:val="00354D17"/>
    <w:rsid w:val="003552F2"/>
    <w:rsid w:val="003559F8"/>
    <w:rsid w:val="00357E93"/>
    <w:rsid w:val="00357F7A"/>
    <w:rsid w:val="003610D8"/>
    <w:rsid w:val="00361310"/>
    <w:rsid w:val="00361504"/>
    <w:rsid w:val="00361B72"/>
    <w:rsid w:val="003624BF"/>
    <w:rsid w:val="00370A99"/>
    <w:rsid w:val="00373035"/>
    <w:rsid w:val="00380A75"/>
    <w:rsid w:val="00381E7D"/>
    <w:rsid w:val="00390E8E"/>
    <w:rsid w:val="003916BF"/>
    <w:rsid w:val="00392730"/>
    <w:rsid w:val="0039366A"/>
    <w:rsid w:val="003939E6"/>
    <w:rsid w:val="00393F1A"/>
    <w:rsid w:val="00394D20"/>
    <w:rsid w:val="00394E8C"/>
    <w:rsid w:val="0039554C"/>
    <w:rsid w:val="0039578C"/>
    <w:rsid w:val="0039628B"/>
    <w:rsid w:val="003A1DFF"/>
    <w:rsid w:val="003A2E6F"/>
    <w:rsid w:val="003A380A"/>
    <w:rsid w:val="003A3991"/>
    <w:rsid w:val="003A4E93"/>
    <w:rsid w:val="003A520B"/>
    <w:rsid w:val="003A52B2"/>
    <w:rsid w:val="003A619F"/>
    <w:rsid w:val="003B48FB"/>
    <w:rsid w:val="003C0880"/>
    <w:rsid w:val="003C0F39"/>
    <w:rsid w:val="003C124E"/>
    <w:rsid w:val="003C403E"/>
    <w:rsid w:val="003C4142"/>
    <w:rsid w:val="003D27C5"/>
    <w:rsid w:val="003D3567"/>
    <w:rsid w:val="003D3EFB"/>
    <w:rsid w:val="003D40DF"/>
    <w:rsid w:val="003D56D5"/>
    <w:rsid w:val="003D6154"/>
    <w:rsid w:val="003D675A"/>
    <w:rsid w:val="003D69FE"/>
    <w:rsid w:val="003D703A"/>
    <w:rsid w:val="003D7832"/>
    <w:rsid w:val="003D7D8D"/>
    <w:rsid w:val="003E152D"/>
    <w:rsid w:val="003E163D"/>
    <w:rsid w:val="003E1B0A"/>
    <w:rsid w:val="003E1FF7"/>
    <w:rsid w:val="003E2123"/>
    <w:rsid w:val="003E488C"/>
    <w:rsid w:val="003E4A45"/>
    <w:rsid w:val="003E4AEB"/>
    <w:rsid w:val="003E729F"/>
    <w:rsid w:val="003E7B11"/>
    <w:rsid w:val="003F0586"/>
    <w:rsid w:val="003F0E43"/>
    <w:rsid w:val="003F4951"/>
    <w:rsid w:val="003F627F"/>
    <w:rsid w:val="004005F5"/>
    <w:rsid w:val="0040136F"/>
    <w:rsid w:val="004014F2"/>
    <w:rsid w:val="0040408D"/>
    <w:rsid w:val="004072A5"/>
    <w:rsid w:val="00407A4A"/>
    <w:rsid w:val="0041004C"/>
    <w:rsid w:val="004104E4"/>
    <w:rsid w:val="00413DE5"/>
    <w:rsid w:val="00414B77"/>
    <w:rsid w:val="00415218"/>
    <w:rsid w:val="00415DEF"/>
    <w:rsid w:val="00415F9C"/>
    <w:rsid w:val="00421523"/>
    <w:rsid w:val="00422AFA"/>
    <w:rsid w:val="00423228"/>
    <w:rsid w:val="00423ADE"/>
    <w:rsid w:val="00423E11"/>
    <w:rsid w:val="00432AEA"/>
    <w:rsid w:val="00435CD3"/>
    <w:rsid w:val="00436AAC"/>
    <w:rsid w:val="0043711C"/>
    <w:rsid w:val="0044035D"/>
    <w:rsid w:val="0044099E"/>
    <w:rsid w:val="00440DC4"/>
    <w:rsid w:val="0044484C"/>
    <w:rsid w:val="00444D09"/>
    <w:rsid w:val="00451148"/>
    <w:rsid w:val="00451D31"/>
    <w:rsid w:val="00455499"/>
    <w:rsid w:val="004558BD"/>
    <w:rsid w:val="00457365"/>
    <w:rsid w:val="00457567"/>
    <w:rsid w:val="00457BAD"/>
    <w:rsid w:val="00461969"/>
    <w:rsid w:val="00461E59"/>
    <w:rsid w:val="004626C7"/>
    <w:rsid w:val="00462715"/>
    <w:rsid w:val="00462C3E"/>
    <w:rsid w:val="00464111"/>
    <w:rsid w:val="00465685"/>
    <w:rsid w:val="00466052"/>
    <w:rsid w:val="00472BB3"/>
    <w:rsid w:val="004733B6"/>
    <w:rsid w:val="0047518B"/>
    <w:rsid w:val="00476C15"/>
    <w:rsid w:val="00480076"/>
    <w:rsid w:val="004804F8"/>
    <w:rsid w:val="00480CB1"/>
    <w:rsid w:val="00481A71"/>
    <w:rsid w:val="00484A27"/>
    <w:rsid w:val="00487510"/>
    <w:rsid w:val="00490682"/>
    <w:rsid w:val="00490888"/>
    <w:rsid w:val="00490CCD"/>
    <w:rsid w:val="00492CA6"/>
    <w:rsid w:val="0049546E"/>
    <w:rsid w:val="00496F42"/>
    <w:rsid w:val="00497090"/>
    <w:rsid w:val="00497975"/>
    <w:rsid w:val="004A1167"/>
    <w:rsid w:val="004A22C1"/>
    <w:rsid w:val="004A3CBF"/>
    <w:rsid w:val="004A4E7D"/>
    <w:rsid w:val="004B0E64"/>
    <w:rsid w:val="004B55AC"/>
    <w:rsid w:val="004B71A2"/>
    <w:rsid w:val="004C1C08"/>
    <w:rsid w:val="004C1E05"/>
    <w:rsid w:val="004C31A6"/>
    <w:rsid w:val="004C3225"/>
    <w:rsid w:val="004C3C7E"/>
    <w:rsid w:val="004C458A"/>
    <w:rsid w:val="004C58D5"/>
    <w:rsid w:val="004C631B"/>
    <w:rsid w:val="004C7134"/>
    <w:rsid w:val="004D02D9"/>
    <w:rsid w:val="004D1479"/>
    <w:rsid w:val="004D345C"/>
    <w:rsid w:val="004D4EF9"/>
    <w:rsid w:val="004D5D7F"/>
    <w:rsid w:val="004D5E83"/>
    <w:rsid w:val="004D7427"/>
    <w:rsid w:val="004D781F"/>
    <w:rsid w:val="004D78EE"/>
    <w:rsid w:val="004D7C46"/>
    <w:rsid w:val="004E00C9"/>
    <w:rsid w:val="004E17AD"/>
    <w:rsid w:val="004E3899"/>
    <w:rsid w:val="004E3C31"/>
    <w:rsid w:val="004E45BF"/>
    <w:rsid w:val="004E543E"/>
    <w:rsid w:val="004E6284"/>
    <w:rsid w:val="004E6BDC"/>
    <w:rsid w:val="004E73DA"/>
    <w:rsid w:val="004E79A4"/>
    <w:rsid w:val="004F076F"/>
    <w:rsid w:val="004F136E"/>
    <w:rsid w:val="004F3B6E"/>
    <w:rsid w:val="004F70E1"/>
    <w:rsid w:val="005001DE"/>
    <w:rsid w:val="005019B3"/>
    <w:rsid w:val="005032A0"/>
    <w:rsid w:val="0050454A"/>
    <w:rsid w:val="005058F6"/>
    <w:rsid w:val="00506CE1"/>
    <w:rsid w:val="005113DD"/>
    <w:rsid w:val="00511A95"/>
    <w:rsid w:val="00514232"/>
    <w:rsid w:val="0051670C"/>
    <w:rsid w:val="0051749D"/>
    <w:rsid w:val="005178D5"/>
    <w:rsid w:val="00520476"/>
    <w:rsid w:val="00522496"/>
    <w:rsid w:val="005226EC"/>
    <w:rsid w:val="00522CAB"/>
    <w:rsid w:val="00524AA0"/>
    <w:rsid w:val="00527098"/>
    <w:rsid w:val="00530C1E"/>
    <w:rsid w:val="00531547"/>
    <w:rsid w:val="00531F1D"/>
    <w:rsid w:val="00532D79"/>
    <w:rsid w:val="00533A30"/>
    <w:rsid w:val="00534652"/>
    <w:rsid w:val="0053558D"/>
    <w:rsid w:val="00537F4C"/>
    <w:rsid w:val="00540DAA"/>
    <w:rsid w:val="00543A65"/>
    <w:rsid w:val="00543C00"/>
    <w:rsid w:val="0054466F"/>
    <w:rsid w:val="0054542D"/>
    <w:rsid w:val="005470DC"/>
    <w:rsid w:val="00547115"/>
    <w:rsid w:val="00547B3E"/>
    <w:rsid w:val="00547CF9"/>
    <w:rsid w:val="00550026"/>
    <w:rsid w:val="0055035E"/>
    <w:rsid w:val="00553E92"/>
    <w:rsid w:val="00554FFE"/>
    <w:rsid w:val="0055624B"/>
    <w:rsid w:val="005570CD"/>
    <w:rsid w:val="005575E2"/>
    <w:rsid w:val="00560680"/>
    <w:rsid w:val="005612ED"/>
    <w:rsid w:val="00565C58"/>
    <w:rsid w:val="00566E08"/>
    <w:rsid w:val="00570AD9"/>
    <w:rsid w:val="00571768"/>
    <w:rsid w:val="00571E16"/>
    <w:rsid w:val="005723FF"/>
    <w:rsid w:val="00572D2C"/>
    <w:rsid w:val="0057372F"/>
    <w:rsid w:val="0057491F"/>
    <w:rsid w:val="0058138B"/>
    <w:rsid w:val="005835DA"/>
    <w:rsid w:val="00583B59"/>
    <w:rsid w:val="00583CB7"/>
    <w:rsid w:val="00585344"/>
    <w:rsid w:val="00586BAD"/>
    <w:rsid w:val="00587878"/>
    <w:rsid w:val="00595065"/>
    <w:rsid w:val="00595156"/>
    <w:rsid w:val="005A0707"/>
    <w:rsid w:val="005A0F47"/>
    <w:rsid w:val="005A2147"/>
    <w:rsid w:val="005A2F6C"/>
    <w:rsid w:val="005A3306"/>
    <w:rsid w:val="005B13E7"/>
    <w:rsid w:val="005B2CA5"/>
    <w:rsid w:val="005B37CF"/>
    <w:rsid w:val="005B4663"/>
    <w:rsid w:val="005B4A52"/>
    <w:rsid w:val="005B64DF"/>
    <w:rsid w:val="005B67F8"/>
    <w:rsid w:val="005B7E2B"/>
    <w:rsid w:val="005C0AD7"/>
    <w:rsid w:val="005C251F"/>
    <w:rsid w:val="005C297C"/>
    <w:rsid w:val="005C2F1B"/>
    <w:rsid w:val="005C4DB6"/>
    <w:rsid w:val="005C5621"/>
    <w:rsid w:val="005C72D5"/>
    <w:rsid w:val="005C7EED"/>
    <w:rsid w:val="005D0A7A"/>
    <w:rsid w:val="005D31A2"/>
    <w:rsid w:val="005D31DF"/>
    <w:rsid w:val="005D4EE8"/>
    <w:rsid w:val="005D51B2"/>
    <w:rsid w:val="005D57A7"/>
    <w:rsid w:val="005D751B"/>
    <w:rsid w:val="005E01B6"/>
    <w:rsid w:val="005E1EA1"/>
    <w:rsid w:val="005E31EF"/>
    <w:rsid w:val="005E3DC3"/>
    <w:rsid w:val="005E505C"/>
    <w:rsid w:val="005F0624"/>
    <w:rsid w:val="005F07D6"/>
    <w:rsid w:val="005F1760"/>
    <w:rsid w:val="0060151F"/>
    <w:rsid w:val="00601F35"/>
    <w:rsid w:val="00602A88"/>
    <w:rsid w:val="00603D7B"/>
    <w:rsid w:val="00605503"/>
    <w:rsid w:val="00606121"/>
    <w:rsid w:val="00606E73"/>
    <w:rsid w:val="00607901"/>
    <w:rsid w:val="006100B4"/>
    <w:rsid w:val="00611D04"/>
    <w:rsid w:val="00612BD9"/>
    <w:rsid w:val="00614BDC"/>
    <w:rsid w:val="00614C9A"/>
    <w:rsid w:val="0061533C"/>
    <w:rsid w:val="00616DBB"/>
    <w:rsid w:val="006202F7"/>
    <w:rsid w:val="00620AF8"/>
    <w:rsid w:val="00621626"/>
    <w:rsid w:val="0062454D"/>
    <w:rsid w:val="0062481B"/>
    <w:rsid w:val="00625CFF"/>
    <w:rsid w:val="00626C48"/>
    <w:rsid w:val="00630647"/>
    <w:rsid w:val="00632F79"/>
    <w:rsid w:val="00633582"/>
    <w:rsid w:val="00633A26"/>
    <w:rsid w:val="00633F51"/>
    <w:rsid w:val="00635C0E"/>
    <w:rsid w:val="00636C62"/>
    <w:rsid w:val="0063754B"/>
    <w:rsid w:val="0064017E"/>
    <w:rsid w:val="0064125B"/>
    <w:rsid w:val="00642A4B"/>
    <w:rsid w:val="00643CD5"/>
    <w:rsid w:val="00644EC6"/>
    <w:rsid w:val="00645348"/>
    <w:rsid w:val="00647342"/>
    <w:rsid w:val="00655F83"/>
    <w:rsid w:val="006569FC"/>
    <w:rsid w:val="00656E9B"/>
    <w:rsid w:val="00660640"/>
    <w:rsid w:val="006626F7"/>
    <w:rsid w:val="00662DA5"/>
    <w:rsid w:val="00662E02"/>
    <w:rsid w:val="0066312F"/>
    <w:rsid w:val="00663DCB"/>
    <w:rsid w:val="0066466F"/>
    <w:rsid w:val="00665ADC"/>
    <w:rsid w:val="006662A0"/>
    <w:rsid w:val="0066650D"/>
    <w:rsid w:val="00667839"/>
    <w:rsid w:val="00667FAC"/>
    <w:rsid w:val="00667FCC"/>
    <w:rsid w:val="00671616"/>
    <w:rsid w:val="00671D2D"/>
    <w:rsid w:val="00672393"/>
    <w:rsid w:val="00672B34"/>
    <w:rsid w:val="00672F9A"/>
    <w:rsid w:val="006742B9"/>
    <w:rsid w:val="00675D26"/>
    <w:rsid w:val="00676DE1"/>
    <w:rsid w:val="00677F0D"/>
    <w:rsid w:val="00680776"/>
    <w:rsid w:val="00680857"/>
    <w:rsid w:val="0068138F"/>
    <w:rsid w:val="00682645"/>
    <w:rsid w:val="00685932"/>
    <w:rsid w:val="0068599E"/>
    <w:rsid w:val="006872EF"/>
    <w:rsid w:val="00687E24"/>
    <w:rsid w:val="00690834"/>
    <w:rsid w:val="00690B7C"/>
    <w:rsid w:val="00691A4C"/>
    <w:rsid w:val="00693092"/>
    <w:rsid w:val="00695BB1"/>
    <w:rsid w:val="00695F46"/>
    <w:rsid w:val="006A2010"/>
    <w:rsid w:val="006A249E"/>
    <w:rsid w:val="006A3EEF"/>
    <w:rsid w:val="006A4867"/>
    <w:rsid w:val="006A78A9"/>
    <w:rsid w:val="006B033B"/>
    <w:rsid w:val="006B56D0"/>
    <w:rsid w:val="006B5A15"/>
    <w:rsid w:val="006B6066"/>
    <w:rsid w:val="006C0665"/>
    <w:rsid w:val="006C0927"/>
    <w:rsid w:val="006C1916"/>
    <w:rsid w:val="006C3799"/>
    <w:rsid w:val="006C4435"/>
    <w:rsid w:val="006C5916"/>
    <w:rsid w:val="006C59E3"/>
    <w:rsid w:val="006C7A87"/>
    <w:rsid w:val="006D4083"/>
    <w:rsid w:val="006D510F"/>
    <w:rsid w:val="006D6870"/>
    <w:rsid w:val="006E1ECB"/>
    <w:rsid w:val="006E2AC5"/>
    <w:rsid w:val="006E300A"/>
    <w:rsid w:val="006E3377"/>
    <w:rsid w:val="006E3960"/>
    <w:rsid w:val="006E400D"/>
    <w:rsid w:val="006E4149"/>
    <w:rsid w:val="006E6E14"/>
    <w:rsid w:val="006E7F61"/>
    <w:rsid w:val="006F0F42"/>
    <w:rsid w:val="006F34B7"/>
    <w:rsid w:val="006F6B17"/>
    <w:rsid w:val="00700E76"/>
    <w:rsid w:val="00705A21"/>
    <w:rsid w:val="00705FE2"/>
    <w:rsid w:val="0070639C"/>
    <w:rsid w:val="00710F63"/>
    <w:rsid w:val="007114E0"/>
    <w:rsid w:val="00711DBC"/>
    <w:rsid w:val="007120B3"/>
    <w:rsid w:val="00712101"/>
    <w:rsid w:val="00713BE9"/>
    <w:rsid w:val="00714350"/>
    <w:rsid w:val="00717B0E"/>
    <w:rsid w:val="00720935"/>
    <w:rsid w:val="007227FA"/>
    <w:rsid w:val="00723218"/>
    <w:rsid w:val="007233C8"/>
    <w:rsid w:val="0073069A"/>
    <w:rsid w:val="00733B39"/>
    <w:rsid w:val="007344FD"/>
    <w:rsid w:val="00734F84"/>
    <w:rsid w:val="00737C0D"/>
    <w:rsid w:val="00741659"/>
    <w:rsid w:val="0074263C"/>
    <w:rsid w:val="00743557"/>
    <w:rsid w:val="007456C5"/>
    <w:rsid w:val="007530A2"/>
    <w:rsid w:val="00754AE5"/>
    <w:rsid w:val="00755679"/>
    <w:rsid w:val="00755929"/>
    <w:rsid w:val="0075729E"/>
    <w:rsid w:val="00761AA2"/>
    <w:rsid w:val="00762282"/>
    <w:rsid w:val="00763DF1"/>
    <w:rsid w:val="0076629B"/>
    <w:rsid w:val="00766878"/>
    <w:rsid w:val="00766E6D"/>
    <w:rsid w:val="0077070A"/>
    <w:rsid w:val="00772CB2"/>
    <w:rsid w:val="00773551"/>
    <w:rsid w:val="007764CA"/>
    <w:rsid w:val="007778FA"/>
    <w:rsid w:val="00781587"/>
    <w:rsid w:val="00781C67"/>
    <w:rsid w:val="00781D23"/>
    <w:rsid w:val="00782720"/>
    <w:rsid w:val="00782C78"/>
    <w:rsid w:val="00782E45"/>
    <w:rsid w:val="007834C7"/>
    <w:rsid w:val="00783D33"/>
    <w:rsid w:val="007905FA"/>
    <w:rsid w:val="00791B85"/>
    <w:rsid w:val="007934BA"/>
    <w:rsid w:val="0079638F"/>
    <w:rsid w:val="007A0730"/>
    <w:rsid w:val="007A128D"/>
    <w:rsid w:val="007A1A03"/>
    <w:rsid w:val="007A1D98"/>
    <w:rsid w:val="007A3B2F"/>
    <w:rsid w:val="007A4414"/>
    <w:rsid w:val="007A48FB"/>
    <w:rsid w:val="007A5238"/>
    <w:rsid w:val="007A7F63"/>
    <w:rsid w:val="007B1264"/>
    <w:rsid w:val="007B4925"/>
    <w:rsid w:val="007B49DE"/>
    <w:rsid w:val="007C4434"/>
    <w:rsid w:val="007C53F4"/>
    <w:rsid w:val="007C6031"/>
    <w:rsid w:val="007C6054"/>
    <w:rsid w:val="007C6745"/>
    <w:rsid w:val="007C6ADF"/>
    <w:rsid w:val="007D00DB"/>
    <w:rsid w:val="007D18FF"/>
    <w:rsid w:val="007D2C32"/>
    <w:rsid w:val="007D34DC"/>
    <w:rsid w:val="007D3E5D"/>
    <w:rsid w:val="007D4F8D"/>
    <w:rsid w:val="007D6A9E"/>
    <w:rsid w:val="007D6EB7"/>
    <w:rsid w:val="007E1827"/>
    <w:rsid w:val="007E1943"/>
    <w:rsid w:val="007E7FB5"/>
    <w:rsid w:val="007F2CFE"/>
    <w:rsid w:val="007F5C5D"/>
    <w:rsid w:val="007F7344"/>
    <w:rsid w:val="008009F0"/>
    <w:rsid w:val="008019B3"/>
    <w:rsid w:val="00801EA0"/>
    <w:rsid w:val="0080203D"/>
    <w:rsid w:val="00804491"/>
    <w:rsid w:val="00804E48"/>
    <w:rsid w:val="008053C8"/>
    <w:rsid w:val="0080602E"/>
    <w:rsid w:val="008106FC"/>
    <w:rsid w:val="008123A1"/>
    <w:rsid w:val="0081253B"/>
    <w:rsid w:val="00813C02"/>
    <w:rsid w:val="00813E7A"/>
    <w:rsid w:val="00814522"/>
    <w:rsid w:val="008154D6"/>
    <w:rsid w:val="0081621E"/>
    <w:rsid w:val="008204DB"/>
    <w:rsid w:val="00822526"/>
    <w:rsid w:val="00822D22"/>
    <w:rsid w:val="008277DD"/>
    <w:rsid w:val="0083071A"/>
    <w:rsid w:val="00830B10"/>
    <w:rsid w:val="008314AC"/>
    <w:rsid w:val="0083164D"/>
    <w:rsid w:val="00832BAC"/>
    <w:rsid w:val="00833ED2"/>
    <w:rsid w:val="00834158"/>
    <w:rsid w:val="00835B2C"/>
    <w:rsid w:val="00837B69"/>
    <w:rsid w:val="00840213"/>
    <w:rsid w:val="00842109"/>
    <w:rsid w:val="00843A76"/>
    <w:rsid w:val="008461CE"/>
    <w:rsid w:val="008465F6"/>
    <w:rsid w:val="00850C19"/>
    <w:rsid w:val="00852648"/>
    <w:rsid w:val="00852CCE"/>
    <w:rsid w:val="00853066"/>
    <w:rsid w:val="00854647"/>
    <w:rsid w:val="0085573C"/>
    <w:rsid w:val="00855836"/>
    <w:rsid w:val="008560AA"/>
    <w:rsid w:val="0085636B"/>
    <w:rsid w:val="008564ED"/>
    <w:rsid w:val="00856710"/>
    <w:rsid w:val="00857143"/>
    <w:rsid w:val="00857AE2"/>
    <w:rsid w:val="00860715"/>
    <w:rsid w:val="008650D0"/>
    <w:rsid w:val="0086544F"/>
    <w:rsid w:val="00865A0B"/>
    <w:rsid w:val="008665BC"/>
    <w:rsid w:val="00875FF6"/>
    <w:rsid w:val="008762A9"/>
    <w:rsid w:val="00877C33"/>
    <w:rsid w:val="00880F09"/>
    <w:rsid w:val="00881C30"/>
    <w:rsid w:val="0088288D"/>
    <w:rsid w:val="008831E0"/>
    <w:rsid w:val="00883F46"/>
    <w:rsid w:val="00884E20"/>
    <w:rsid w:val="00885035"/>
    <w:rsid w:val="00885295"/>
    <w:rsid w:val="008873CD"/>
    <w:rsid w:val="00890448"/>
    <w:rsid w:val="008912D8"/>
    <w:rsid w:val="0089200E"/>
    <w:rsid w:val="00893EE3"/>
    <w:rsid w:val="0089533C"/>
    <w:rsid w:val="008963F0"/>
    <w:rsid w:val="00896893"/>
    <w:rsid w:val="0089737E"/>
    <w:rsid w:val="00897A9A"/>
    <w:rsid w:val="008A3024"/>
    <w:rsid w:val="008A3B90"/>
    <w:rsid w:val="008A6247"/>
    <w:rsid w:val="008A696E"/>
    <w:rsid w:val="008A6BBB"/>
    <w:rsid w:val="008A7667"/>
    <w:rsid w:val="008B12F4"/>
    <w:rsid w:val="008B166B"/>
    <w:rsid w:val="008B2129"/>
    <w:rsid w:val="008B2B66"/>
    <w:rsid w:val="008B2B6A"/>
    <w:rsid w:val="008B2E2C"/>
    <w:rsid w:val="008B7016"/>
    <w:rsid w:val="008B7FEB"/>
    <w:rsid w:val="008C06F0"/>
    <w:rsid w:val="008C0C11"/>
    <w:rsid w:val="008C49D3"/>
    <w:rsid w:val="008C4D78"/>
    <w:rsid w:val="008C5EE0"/>
    <w:rsid w:val="008C68E9"/>
    <w:rsid w:val="008C7204"/>
    <w:rsid w:val="008D3EBF"/>
    <w:rsid w:val="008D74D2"/>
    <w:rsid w:val="008E1BE4"/>
    <w:rsid w:val="008E3A79"/>
    <w:rsid w:val="008E6725"/>
    <w:rsid w:val="008F3FEF"/>
    <w:rsid w:val="008F5E5B"/>
    <w:rsid w:val="008F6C8A"/>
    <w:rsid w:val="00901801"/>
    <w:rsid w:val="00902A21"/>
    <w:rsid w:val="0090331E"/>
    <w:rsid w:val="00903C8B"/>
    <w:rsid w:val="009046A5"/>
    <w:rsid w:val="00904D35"/>
    <w:rsid w:val="00906BBE"/>
    <w:rsid w:val="00907759"/>
    <w:rsid w:val="00907F47"/>
    <w:rsid w:val="00911B77"/>
    <w:rsid w:val="00913426"/>
    <w:rsid w:val="00913646"/>
    <w:rsid w:val="009136F8"/>
    <w:rsid w:val="00913823"/>
    <w:rsid w:val="00914562"/>
    <w:rsid w:val="00914F5E"/>
    <w:rsid w:val="0092218F"/>
    <w:rsid w:val="0092266B"/>
    <w:rsid w:val="00923C4D"/>
    <w:rsid w:val="009256E7"/>
    <w:rsid w:val="00925811"/>
    <w:rsid w:val="0092627D"/>
    <w:rsid w:val="00926B6A"/>
    <w:rsid w:val="0093018D"/>
    <w:rsid w:val="00930F32"/>
    <w:rsid w:val="009310F5"/>
    <w:rsid w:val="00931E1C"/>
    <w:rsid w:val="009341CA"/>
    <w:rsid w:val="009362E0"/>
    <w:rsid w:val="00940F29"/>
    <w:rsid w:val="00944B48"/>
    <w:rsid w:val="00944E84"/>
    <w:rsid w:val="00945063"/>
    <w:rsid w:val="009453C6"/>
    <w:rsid w:val="00946763"/>
    <w:rsid w:val="00946770"/>
    <w:rsid w:val="009531BD"/>
    <w:rsid w:val="0095382B"/>
    <w:rsid w:val="00954C38"/>
    <w:rsid w:val="009568B9"/>
    <w:rsid w:val="00957F06"/>
    <w:rsid w:val="009606FD"/>
    <w:rsid w:val="00960B15"/>
    <w:rsid w:val="00962359"/>
    <w:rsid w:val="00964DE5"/>
    <w:rsid w:val="00966E5C"/>
    <w:rsid w:val="0096755A"/>
    <w:rsid w:val="00970316"/>
    <w:rsid w:val="00972A9E"/>
    <w:rsid w:val="00977B4A"/>
    <w:rsid w:val="00980B84"/>
    <w:rsid w:val="00981027"/>
    <w:rsid w:val="00981A8F"/>
    <w:rsid w:val="00984303"/>
    <w:rsid w:val="0098554B"/>
    <w:rsid w:val="00985606"/>
    <w:rsid w:val="00985A9B"/>
    <w:rsid w:val="0098708B"/>
    <w:rsid w:val="00992796"/>
    <w:rsid w:val="00993F31"/>
    <w:rsid w:val="009965BC"/>
    <w:rsid w:val="0099748E"/>
    <w:rsid w:val="009A0846"/>
    <w:rsid w:val="009A0CFA"/>
    <w:rsid w:val="009A0D0C"/>
    <w:rsid w:val="009A1ADE"/>
    <w:rsid w:val="009A411A"/>
    <w:rsid w:val="009A431C"/>
    <w:rsid w:val="009B352A"/>
    <w:rsid w:val="009B5608"/>
    <w:rsid w:val="009B6BB7"/>
    <w:rsid w:val="009B7269"/>
    <w:rsid w:val="009C1A12"/>
    <w:rsid w:val="009C4503"/>
    <w:rsid w:val="009C5AFD"/>
    <w:rsid w:val="009C65DD"/>
    <w:rsid w:val="009C6761"/>
    <w:rsid w:val="009C6C9C"/>
    <w:rsid w:val="009C7DD6"/>
    <w:rsid w:val="009D0813"/>
    <w:rsid w:val="009D114F"/>
    <w:rsid w:val="009D1F35"/>
    <w:rsid w:val="009D237C"/>
    <w:rsid w:val="009D2AEA"/>
    <w:rsid w:val="009D3AB3"/>
    <w:rsid w:val="009D3E2D"/>
    <w:rsid w:val="009D507F"/>
    <w:rsid w:val="009D7533"/>
    <w:rsid w:val="009D7EBC"/>
    <w:rsid w:val="009E0893"/>
    <w:rsid w:val="009E139F"/>
    <w:rsid w:val="009E161E"/>
    <w:rsid w:val="009E1C5D"/>
    <w:rsid w:val="009E1F12"/>
    <w:rsid w:val="009E26AD"/>
    <w:rsid w:val="009E3A67"/>
    <w:rsid w:val="009E4706"/>
    <w:rsid w:val="009F0EB8"/>
    <w:rsid w:val="009F1F3B"/>
    <w:rsid w:val="009F4A9A"/>
    <w:rsid w:val="009F5FA3"/>
    <w:rsid w:val="009F63D7"/>
    <w:rsid w:val="009F68E7"/>
    <w:rsid w:val="00A019BC"/>
    <w:rsid w:val="00A033D5"/>
    <w:rsid w:val="00A04CF8"/>
    <w:rsid w:val="00A05873"/>
    <w:rsid w:val="00A07F28"/>
    <w:rsid w:val="00A12109"/>
    <w:rsid w:val="00A1364A"/>
    <w:rsid w:val="00A145B4"/>
    <w:rsid w:val="00A15D18"/>
    <w:rsid w:val="00A15F6A"/>
    <w:rsid w:val="00A15FAC"/>
    <w:rsid w:val="00A17C30"/>
    <w:rsid w:val="00A204C2"/>
    <w:rsid w:val="00A2325B"/>
    <w:rsid w:val="00A27235"/>
    <w:rsid w:val="00A31A39"/>
    <w:rsid w:val="00A3234B"/>
    <w:rsid w:val="00A33493"/>
    <w:rsid w:val="00A33842"/>
    <w:rsid w:val="00A35CB5"/>
    <w:rsid w:val="00A36237"/>
    <w:rsid w:val="00A366F5"/>
    <w:rsid w:val="00A424CE"/>
    <w:rsid w:val="00A42AA4"/>
    <w:rsid w:val="00A47BF1"/>
    <w:rsid w:val="00A5146E"/>
    <w:rsid w:val="00A52C91"/>
    <w:rsid w:val="00A53867"/>
    <w:rsid w:val="00A546ED"/>
    <w:rsid w:val="00A54F2B"/>
    <w:rsid w:val="00A558BD"/>
    <w:rsid w:val="00A6010E"/>
    <w:rsid w:val="00A63AD7"/>
    <w:rsid w:val="00A643C1"/>
    <w:rsid w:val="00A65B29"/>
    <w:rsid w:val="00A65D16"/>
    <w:rsid w:val="00A65D1E"/>
    <w:rsid w:val="00A72D41"/>
    <w:rsid w:val="00A76C70"/>
    <w:rsid w:val="00A772F3"/>
    <w:rsid w:val="00A77D45"/>
    <w:rsid w:val="00A81B19"/>
    <w:rsid w:val="00A81B39"/>
    <w:rsid w:val="00A81B79"/>
    <w:rsid w:val="00A81DB9"/>
    <w:rsid w:val="00A838E8"/>
    <w:rsid w:val="00A84344"/>
    <w:rsid w:val="00A84789"/>
    <w:rsid w:val="00A84881"/>
    <w:rsid w:val="00A8502E"/>
    <w:rsid w:val="00A86835"/>
    <w:rsid w:val="00A86D4B"/>
    <w:rsid w:val="00A87410"/>
    <w:rsid w:val="00A87B6F"/>
    <w:rsid w:val="00A95D63"/>
    <w:rsid w:val="00A95D6E"/>
    <w:rsid w:val="00AA0283"/>
    <w:rsid w:val="00AA0AF2"/>
    <w:rsid w:val="00AA12BD"/>
    <w:rsid w:val="00AA57B2"/>
    <w:rsid w:val="00AA6E9F"/>
    <w:rsid w:val="00AB1AF7"/>
    <w:rsid w:val="00AB2252"/>
    <w:rsid w:val="00AB24A5"/>
    <w:rsid w:val="00AB2635"/>
    <w:rsid w:val="00AB2BAE"/>
    <w:rsid w:val="00AB4923"/>
    <w:rsid w:val="00AB4EA1"/>
    <w:rsid w:val="00AB747E"/>
    <w:rsid w:val="00AC1D88"/>
    <w:rsid w:val="00AC2B56"/>
    <w:rsid w:val="00AC328B"/>
    <w:rsid w:val="00AC5872"/>
    <w:rsid w:val="00AC598E"/>
    <w:rsid w:val="00AD0029"/>
    <w:rsid w:val="00AD0344"/>
    <w:rsid w:val="00AD07BE"/>
    <w:rsid w:val="00AD0F2F"/>
    <w:rsid w:val="00AD101F"/>
    <w:rsid w:val="00AD1B77"/>
    <w:rsid w:val="00AD24CA"/>
    <w:rsid w:val="00AD2F6B"/>
    <w:rsid w:val="00AD4F5D"/>
    <w:rsid w:val="00AD5D6E"/>
    <w:rsid w:val="00AD6215"/>
    <w:rsid w:val="00AD629A"/>
    <w:rsid w:val="00AD76AC"/>
    <w:rsid w:val="00AD797F"/>
    <w:rsid w:val="00AD7D7E"/>
    <w:rsid w:val="00AD7FAD"/>
    <w:rsid w:val="00AE07E1"/>
    <w:rsid w:val="00AE2B12"/>
    <w:rsid w:val="00AE3E7D"/>
    <w:rsid w:val="00AE6D58"/>
    <w:rsid w:val="00AF092A"/>
    <w:rsid w:val="00AF160C"/>
    <w:rsid w:val="00AF195C"/>
    <w:rsid w:val="00AF227A"/>
    <w:rsid w:val="00AF2E05"/>
    <w:rsid w:val="00AF3610"/>
    <w:rsid w:val="00B00433"/>
    <w:rsid w:val="00B007A1"/>
    <w:rsid w:val="00B02720"/>
    <w:rsid w:val="00B04F0B"/>
    <w:rsid w:val="00B05B4C"/>
    <w:rsid w:val="00B05DAD"/>
    <w:rsid w:val="00B06517"/>
    <w:rsid w:val="00B1218F"/>
    <w:rsid w:val="00B1263E"/>
    <w:rsid w:val="00B12B40"/>
    <w:rsid w:val="00B20AFB"/>
    <w:rsid w:val="00B232CB"/>
    <w:rsid w:val="00B2600A"/>
    <w:rsid w:val="00B27029"/>
    <w:rsid w:val="00B27860"/>
    <w:rsid w:val="00B304F9"/>
    <w:rsid w:val="00B3154F"/>
    <w:rsid w:val="00B320AB"/>
    <w:rsid w:val="00B32428"/>
    <w:rsid w:val="00B354A1"/>
    <w:rsid w:val="00B35D1B"/>
    <w:rsid w:val="00B37879"/>
    <w:rsid w:val="00B379FE"/>
    <w:rsid w:val="00B40ABF"/>
    <w:rsid w:val="00B41019"/>
    <w:rsid w:val="00B44469"/>
    <w:rsid w:val="00B44684"/>
    <w:rsid w:val="00B4560E"/>
    <w:rsid w:val="00B47069"/>
    <w:rsid w:val="00B53D0B"/>
    <w:rsid w:val="00B54D13"/>
    <w:rsid w:val="00B54F02"/>
    <w:rsid w:val="00B55291"/>
    <w:rsid w:val="00B602CF"/>
    <w:rsid w:val="00B608BC"/>
    <w:rsid w:val="00B6110F"/>
    <w:rsid w:val="00B611FB"/>
    <w:rsid w:val="00B62C6A"/>
    <w:rsid w:val="00B6391D"/>
    <w:rsid w:val="00B63FA6"/>
    <w:rsid w:val="00B6531B"/>
    <w:rsid w:val="00B66DBC"/>
    <w:rsid w:val="00B70856"/>
    <w:rsid w:val="00B70C16"/>
    <w:rsid w:val="00B72459"/>
    <w:rsid w:val="00B76E0F"/>
    <w:rsid w:val="00B821EB"/>
    <w:rsid w:val="00B8368B"/>
    <w:rsid w:val="00B83B3D"/>
    <w:rsid w:val="00B83F9F"/>
    <w:rsid w:val="00B843B8"/>
    <w:rsid w:val="00B84F38"/>
    <w:rsid w:val="00B85246"/>
    <w:rsid w:val="00B86BBC"/>
    <w:rsid w:val="00B86D57"/>
    <w:rsid w:val="00B90B3C"/>
    <w:rsid w:val="00B91FB0"/>
    <w:rsid w:val="00B9265F"/>
    <w:rsid w:val="00B93D97"/>
    <w:rsid w:val="00B93E88"/>
    <w:rsid w:val="00B94138"/>
    <w:rsid w:val="00B9534D"/>
    <w:rsid w:val="00B962E9"/>
    <w:rsid w:val="00B96C0B"/>
    <w:rsid w:val="00B971B5"/>
    <w:rsid w:val="00BA2FC7"/>
    <w:rsid w:val="00BA3D83"/>
    <w:rsid w:val="00BA41EF"/>
    <w:rsid w:val="00BA4AFD"/>
    <w:rsid w:val="00BA5EA5"/>
    <w:rsid w:val="00BA7683"/>
    <w:rsid w:val="00BB0CC9"/>
    <w:rsid w:val="00BB1C55"/>
    <w:rsid w:val="00BB24F5"/>
    <w:rsid w:val="00BB25E8"/>
    <w:rsid w:val="00BB2845"/>
    <w:rsid w:val="00BB397F"/>
    <w:rsid w:val="00BB3E9C"/>
    <w:rsid w:val="00BB45BC"/>
    <w:rsid w:val="00BB4E35"/>
    <w:rsid w:val="00BB57A5"/>
    <w:rsid w:val="00BB5DED"/>
    <w:rsid w:val="00BB61BB"/>
    <w:rsid w:val="00BC0608"/>
    <w:rsid w:val="00BC097F"/>
    <w:rsid w:val="00BC0E69"/>
    <w:rsid w:val="00BC2AD4"/>
    <w:rsid w:val="00BC2D70"/>
    <w:rsid w:val="00BC3462"/>
    <w:rsid w:val="00BC706E"/>
    <w:rsid w:val="00BC77F5"/>
    <w:rsid w:val="00BD1986"/>
    <w:rsid w:val="00BD4B3A"/>
    <w:rsid w:val="00BD4EEB"/>
    <w:rsid w:val="00BD6AB2"/>
    <w:rsid w:val="00BE0E8A"/>
    <w:rsid w:val="00BE268A"/>
    <w:rsid w:val="00BE2876"/>
    <w:rsid w:val="00BE29B0"/>
    <w:rsid w:val="00BE3F41"/>
    <w:rsid w:val="00BE4203"/>
    <w:rsid w:val="00BE45E6"/>
    <w:rsid w:val="00BE4653"/>
    <w:rsid w:val="00BE4E50"/>
    <w:rsid w:val="00BE5EE9"/>
    <w:rsid w:val="00BE649D"/>
    <w:rsid w:val="00BE68CE"/>
    <w:rsid w:val="00BF0730"/>
    <w:rsid w:val="00BF12A3"/>
    <w:rsid w:val="00BF2264"/>
    <w:rsid w:val="00BF27DC"/>
    <w:rsid w:val="00BF5D1C"/>
    <w:rsid w:val="00BF5F48"/>
    <w:rsid w:val="00BF6781"/>
    <w:rsid w:val="00BF6907"/>
    <w:rsid w:val="00C012C1"/>
    <w:rsid w:val="00C01FA7"/>
    <w:rsid w:val="00C02436"/>
    <w:rsid w:val="00C02D3F"/>
    <w:rsid w:val="00C03CA9"/>
    <w:rsid w:val="00C05CCE"/>
    <w:rsid w:val="00C07300"/>
    <w:rsid w:val="00C105AF"/>
    <w:rsid w:val="00C10E51"/>
    <w:rsid w:val="00C11462"/>
    <w:rsid w:val="00C1146E"/>
    <w:rsid w:val="00C13E02"/>
    <w:rsid w:val="00C1546B"/>
    <w:rsid w:val="00C15895"/>
    <w:rsid w:val="00C1605F"/>
    <w:rsid w:val="00C16F8C"/>
    <w:rsid w:val="00C21575"/>
    <w:rsid w:val="00C21C2D"/>
    <w:rsid w:val="00C23562"/>
    <w:rsid w:val="00C23AD9"/>
    <w:rsid w:val="00C24784"/>
    <w:rsid w:val="00C26A7A"/>
    <w:rsid w:val="00C30F1D"/>
    <w:rsid w:val="00C317F2"/>
    <w:rsid w:val="00C31928"/>
    <w:rsid w:val="00C31EAD"/>
    <w:rsid w:val="00C321F5"/>
    <w:rsid w:val="00C35ECD"/>
    <w:rsid w:val="00C35FC2"/>
    <w:rsid w:val="00C36E8F"/>
    <w:rsid w:val="00C40BBD"/>
    <w:rsid w:val="00C41399"/>
    <w:rsid w:val="00C42E8B"/>
    <w:rsid w:val="00C42ED6"/>
    <w:rsid w:val="00C44D92"/>
    <w:rsid w:val="00C454E7"/>
    <w:rsid w:val="00C46323"/>
    <w:rsid w:val="00C46AB5"/>
    <w:rsid w:val="00C5020B"/>
    <w:rsid w:val="00C50827"/>
    <w:rsid w:val="00C52416"/>
    <w:rsid w:val="00C5274D"/>
    <w:rsid w:val="00C52820"/>
    <w:rsid w:val="00C53058"/>
    <w:rsid w:val="00C55EAE"/>
    <w:rsid w:val="00C5634B"/>
    <w:rsid w:val="00C56477"/>
    <w:rsid w:val="00C573D0"/>
    <w:rsid w:val="00C60E54"/>
    <w:rsid w:val="00C61DBE"/>
    <w:rsid w:val="00C62B95"/>
    <w:rsid w:val="00C6372E"/>
    <w:rsid w:val="00C63B0A"/>
    <w:rsid w:val="00C663F7"/>
    <w:rsid w:val="00C70ECD"/>
    <w:rsid w:val="00C71318"/>
    <w:rsid w:val="00C71BF0"/>
    <w:rsid w:val="00C723E9"/>
    <w:rsid w:val="00C73023"/>
    <w:rsid w:val="00C732DB"/>
    <w:rsid w:val="00C77B8B"/>
    <w:rsid w:val="00C81331"/>
    <w:rsid w:val="00C861B4"/>
    <w:rsid w:val="00C86313"/>
    <w:rsid w:val="00C9174A"/>
    <w:rsid w:val="00C923E5"/>
    <w:rsid w:val="00C948F0"/>
    <w:rsid w:val="00CA47DC"/>
    <w:rsid w:val="00CB113F"/>
    <w:rsid w:val="00CB30C8"/>
    <w:rsid w:val="00CB4E05"/>
    <w:rsid w:val="00CB565D"/>
    <w:rsid w:val="00CB6433"/>
    <w:rsid w:val="00CC1719"/>
    <w:rsid w:val="00CC27FA"/>
    <w:rsid w:val="00CC3014"/>
    <w:rsid w:val="00CC3029"/>
    <w:rsid w:val="00CC4254"/>
    <w:rsid w:val="00CC6F36"/>
    <w:rsid w:val="00CC7E18"/>
    <w:rsid w:val="00CD17DD"/>
    <w:rsid w:val="00CD5DB7"/>
    <w:rsid w:val="00CD764C"/>
    <w:rsid w:val="00CE1E0A"/>
    <w:rsid w:val="00CE3A26"/>
    <w:rsid w:val="00CE6731"/>
    <w:rsid w:val="00CF220D"/>
    <w:rsid w:val="00CF2537"/>
    <w:rsid w:val="00CF4E9E"/>
    <w:rsid w:val="00CF7AA3"/>
    <w:rsid w:val="00D03281"/>
    <w:rsid w:val="00D055B9"/>
    <w:rsid w:val="00D06A48"/>
    <w:rsid w:val="00D0786C"/>
    <w:rsid w:val="00D16343"/>
    <w:rsid w:val="00D17053"/>
    <w:rsid w:val="00D2012C"/>
    <w:rsid w:val="00D2324A"/>
    <w:rsid w:val="00D26204"/>
    <w:rsid w:val="00D268C7"/>
    <w:rsid w:val="00D305F1"/>
    <w:rsid w:val="00D3306F"/>
    <w:rsid w:val="00D33664"/>
    <w:rsid w:val="00D33688"/>
    <w:rsid w:val="00D348EA"/>
    <w:rsid w:val="00D375CA"/>
    <w:rsid w:val="00D412C5"/>
    <w:rsid w:val="00D41B0A"/>
    <w:rsid w:val="00D43878"/>
    <w:rsid w:val="00D44C68"/>
    <w:rsid w:val="00D45166"/>
    <w:rsid w:val="00D50437"/>
    <w:rsid w:val="00D518A0"/>
    <w:rsid w:val="00D52DAC"/>
    <w:rsid w:val="00D52F68"/>
    <w:rsid w:val="00D53D84"/>
    <w:rsid w:val="00D552BA"/>
    <w:rsid w:val="00D55FAF"/>
    <w:rsid w:val="00D563A6"/>
    <w:rsid w:val="00D56A39"/>
    <w:rsid w:val="00D60423"/>
    <w:rsid w:val="00D614AC"/>
    <w:rsid w:val="00D62559"/>
    <w:rsid w:val="00D70F99"/>
    <w:rsid w:val="00D71568"/>
    <w:rsid w:val="00D779B1"/>
    <w:rsid w:val="00D80C08"/>
    <w:rsid w:val="00D81156"/>
    <w:rsid w:val="00D81734"/>
    <w:rsid w:val="00D82675"/>
    <w:rsid w:val="00D84A88"/>
    <w:rsid w:val="00D8517A"/>
    <w:rsid w:val="00D852C9"/>
    <w:rsid w:val="00D86C9A"/>
    <w:rsid w:val="00D8739D"/>
    <w:rsid w:val="00D87A4E"/>
    <w:rsid w:val="00D87E4D"/>
    <w:rsid w:val="00D9029A"/>
    <w:rsid w:val="00D91B10"/>
    <w:rsid w:val="00D91E89"/>
    <w:rsid w:val="00D93C7F"/>
    <w:rsid w:val="00D95C71"/>
    <w:rsid w:val="00D96001"/>
    <w:rsid w:val="00D96442"/>
    <w:rsid w:val="00D97CA9"/>
    <w:rsid w:val="00DA0C0D"/>
    <w:rsid w:val="00DA2B2F"/>
    <w:rsid w:val="00DA6FC5"/>
    <w:rsid w:val="00DA7738"/>
    <w:rsid w:val="00DA7891"/>
    <w:rsid w:val="00DB1D01"/>
    <w:rsid w:val="00DB202E"/>
    <w:rsid w:val="00DB26A8"/>
    <w:rsid w:val="00DB26CA"/>
    <w:rsid w:val="00DB3F1A"/>
    <w:rsid w:val="00DB7255"/>
    <w:rsid w:val="00DB73E4"/>
    <w:rsid w:val="00DB7878"/>
    <w:rsid w:val="00DC4688"/>
    <w:rsid w:val="00DC4B6F"/>
    <w:rsid w:val="00DC4E68"/>
    <w:rsid w:val="00DC7DCF"/>
    <w:rsid w:val="00DC7FC7"/>
    <w:rsid w:val="00DD170A"/>
    <w:rsid w:val="00DD256C"/>
    <w:rsid w:val="00DD3E5D"/>
    <w:rsid w:val="00DD41BD"/>
    <w:rsid w:val="00DD4B28"/>
    <w:rsid w:val="00DD50D8"/>
    <w:rsid w:val="00DE00A9"/>
    <w:rsid w:val="00DE02E8"/>
    <w:rsid w:val="00DE05FA"/>
    <w:rsid w:val="00DE1D34"/>
    <w:rsid w:val="00DE2B90"/>
    <w:rsid w:val="00DE5E85"/>
    <w:rsid w:val="00DF14A5"/>
    <w:rsid w:val="00DF216B"/>
    <w:rsid w:val="00DF27B3"/>
    <w:rsid w:val="00DF4C9C"/>
    <w:rsid w:val="00DF7603"/>
    <w:rsid w:val="00E01D51"/>
    <w:rsid w:val="00E03157"/>
    <w:rsid w:val="00E036AA"/>
    <w:rsid w:val="00E043D1"/>
    <w:rsid w:val="00E0635D"/>
    <w:rsid w:val="00E073DD"/>
    <w:rsid w:val="00E10736"/>
    <w:rsid w:val="00E11348"/>
    <w:rsid w:val="00E129EE"/>
    <w:rsid w:val="00E12EF4"/>
    <w:rsid w:val="00E150BA"/>
    <w:rsid w:val="00E15ED8"/>
    <w:rsid w:val="00E17583"/>
    <w:rsid w:val="00E212FD"/>
    <w:rsid w:val="00E22D5A"/>
    <w:rsid w:val="00E26C6B"/>
    <w:rsid w:val="00E27498"/>
    <w:rsid w:val="00E27ABC"/>
    <w:rsid w:val="00E302CC"/>
    <w:rsid w:val="00E30A07"/>
    <w:rsid w:val="00E31925"/>
    <w:rsid w:val="00E31FF1"/>
    <w:rsid w:val="00E35436"/>
    <w:rsid w:val="00E354DE"/>
    <w:rsid w:val="00E419EE"/>
    <w:rsid w:val="00E445DD"/>
    <w:rsid w:val="00E449B4"/>
    <w:rsid w:val="00E45612"/>
    <w:rsid w:val="00E45A92"/>
    <w:rsid w:val="00E466EA"/>
    <w:rsid w:val="00E4691E"/>
    <w:rsid w:val="00E46C63"/>
    <w:rsid w:val="00E52172"/>
    <w:rsid w:val="00E52522"/>
    <w:rsid w:val="00E52D01"/>
    <w:rsid w:val="00E54203"/>
    <w:rsid w:val="00E553AB"/>
    <w:rsid w:val="00E55C58"/>
    <w:rsid w:val="00E56F4E"/>
    <w:rsid w:val="00E57AD4"/>
    <w:rsid w:val="00E60C60"/>
    <w:rsid w:val="00E613E0"/>
    <w:rsid w:val="00E617EC"/>
    <w:rsid w:val="00E62487"/>
    <w:rsid w:val="00E661F3"/>
    <w:rsid w:val="00E66E15"/>
    <w:rsid w:val="00E707FD"/>
    <w:rsid w:val="00E717D2"/>
    <w:rsid w:val="00E71B1C"/>
    <w:rsid w:val="00E71F35"/>
    <w:rsid w:val="00E7266D"/>
    <w:rsid w:val="00E72969"/>
    <w:rsid w:val="00E72F38"/>
    <w:rsid w:val="00E732F0"/>
    <w:rsid w:val="00E73C21"/>
    <w:rsid w:val="00E748C8"/>
    <w:rsid w:val="00E751A5"/>
    <w:rsid w:val="00E75CD9"/>
    <w:rsid w:val="00E7617E"/>
    <w:rsid w:val="00E76A5C"/>
    <w:rsid w:val="00E82859"/>
    <w:rsid w:val="00E82A21"/>
    <w:rsid w:val="00E82F13"/>
    <w:rsid w:val="00E8693D"/>
    <w:rsid w:val="00E8723C"/>
    <w:rsid w:val="00E87744"/>
    <w:rsid w:val="00E90121"/>
    <w:rsid w:val="00E902AB"/>
    <w:rsid w:val="00E936F0"/>
    <w:rsid w:val="00E93DB7"/>
    <w:rsid w:val="00E940C0"/>
    <w:rsid w:val="00E957A9"/>
    <w:rsid w:val="00E96067"/>
    <w:rsid w:val="00E961B1"/>
    <w:rsid w:val="00E97C73"/>
    <w:rsid w:val="00E97EFF"/>
    <w:rsid w:val="00EA0349"/>
    <w:rsid w:val="00EA05EA"/>
    <w:rsid w:val="00EA0AF7"/>
    <w:rsid w:val="00EA0FC1"/>
    <w:rsid w:val="00EA753D"/>
    <w:rsid w:val="00EB1931"/>
    <w:rsid w:val="00EB32CC"/>
    <w:rsid w:val="00EB3FEF"/>
    <w:rsid w:val="00EB63A0"/>
    <w:rsid w:val="00EB63CE"/>
    <w:rsid w:val="00EC0F27"/>
    <w:rsid w:val="00EC4E7B"/>
    <w:rsid w:val="00EC54A3"/>
    <w:rsid w:val="00EC5821"/>
    <w:rsid w:val="00EC5D58"/>
    <w:rsid w:val="00EC6C5C"/>
    <w:rsid w:val="00EC708B"/>
    <w:rsid w:val="00EC7711"/>
    <w:rsid w:val="00ED0E93"/>
    <w:rsid w:val="00ED189E"/>
    <w:rsid w:val="00ED294D"/>
    <w:rsid w:val="00ED3610"/>
    <w:rsid w:val="00ED4FB7"/>
    <w:rsid w:val="00ED59DF"/>
    <w:rsid w:val="00ED72DE"/>
    <w:rsid w:val="00ED76FF"/>
    <w:rsid w:val="00EE3C96"/>
    <w:rsid w:val="00EE485A"/>
    <w:rsid w:val="00EE543D"/>
    <w:rsid w:val="00EF0C7F"/>
    <w:rsid w:val="00EF0DDD"/>
    <w:rsid w:val="00EF2F4C"/>
    <w:rsid w:val="00EF3489"/>
    <w:rsid w:val="00EF37C1"/>
    <w:rsid w:val="00EF6E9B"/>
    <w:rsid w:val="00F00E3B"/>
    <w:rsid w:val="00F0145A"/>
    <w:rsid w:val="00F020C5"/>
    <w:rsid w:val="00F02B82"/>
    <w:rsid w:val="00F04832"/>
    <w:rsid w:val="00F069ED"/>
    <w:rsid w:val="00F06C1C"/>
    <w:rsid w:val="00F1101B"/>
    <w:rsid w:val="00F12476"/>
    <w:rsid w:val="00F1285A"/>
    <w:rsid w:val="00F16268"/>
    <w:rsid w:val="00F17E48"/>
    <w:rsid w:val="00F207AD"/>
    <w:rsid w:val="00F2243D"/>
    <w:rsid w:val="00F24209"/>
    <w:rsid w:val="00F2762E"/>
    <w:rsid w:val="00F32F4F"/>
    <w:rsid w:val="00F335A5"/>
    <w:rsid w:val="00F41831"/>
    <w:rsid w:val="00F43D00"/>
    <w:rsid w:val="00F4473B"/>
    <w:rsid w:val="00F46B42"/>
    <w:rsid w:val="00F51E19"/>
    <w:rsid w:val="00F52EBD"/>
    <w:rsid w:val="00F532F3"/>
    <w:rsid w:val="00F53381"/>
    <w:rsid w:val="00F53E98"/>
    <w:rsid w:val="00F5455A"/>
    <w:rsid w:val="00F547AA"/>
    <w:rsid w:val="00F54A59"/>
    <w:rsid w:val="00F578B9"/>
    <w:rsid w:val="00F6173B"/>
    <w:rsid w:val="00F61D09"/>
    <w:rsid w:val="00F625E7"/>
    <w:rsid w:val="00F65783"/>
    <w:rsid w:val="00F6589B"/>
    <w:rsid w:val="00F66294"/>
    <w:rsid w:val="00F70518"/>
    <w:rsid w:val="00F706D5"/>
    <w:rsid w:val="00F70950"/>
    <w:rsid w:val="00F70DBB"/>
    <w:rsid w:val="00F72995"/>
    <w:rsid w:val="00F72BEA"/>
    <w:rsid w:val="00F734C7"/>
    <w:rsid w:val="00F73CA7"/>
    <w:rsid w:val="00F753C6"/>
    <w:rsid w:val="00F7668C"/>
    <w:rsid w:val="00F7688F"/>
    <w:rsid w:val="00F77197"/>
    <w:rsid w:val="00F80588"/>
    <w:rsid w:val="00F86D2C"/>
    <w:rsid w:val="00F86F99"/>
    <w:rsid w:val="00F87589"/>
    <w:rsid w:val="00F923CB"/>
    <w:rsid w:val="00F92496"/>
    <w:rsid w:val="00F92D91"/>
    <w:rsid w:val="00F977D7"/>
    <w:rsid w:val="00F97BC2"/>
    <w:rsid w:val="00FA319D"/>
    <w:rsid w:val="00FA408B"/>
    <w:rsid w:val="00FA6414"/>
    <w:rsid w:val="00FA72E5"/>
    <w:rsid w:val="00FA7520"/>
    <w:rsid w:val="00FB0FFB"/>
    <w:rsid w:val="00FB24A5"/>
    <w:rsid w:val="00FB2C95"/>
    <w:rsid w:val="00FB4E80"/>
    <w:rsid w:val="00FB5310"/>
    <w:rsid w:val="00FC01D6"/>
    <w:rsid w:val="00FC0840"/>
    <w:rsid w:val="00FC341B"/>
    <w:rsid w:val="00FC4FF3"/>
    <w:rsid w:val="00FC7556"/>
    <w:rsid w:val="00FD0FA7"/>
    <w:rsid w:val="00FD1725"/>
    <w:rsid w:val="00FD1FB4"/>
    <w:rsid w:val="00FD6A6A"/>
    <w:rsid w:val="00FE16AC"/>
    <w:rsid w:val="00FE1E27"/>
    <w:rsid w:val="00FE6BFB"/>
    <w:rsid w:val="00FE7E31"/>
    <w:rsid w:val="00FF0627"/>
    <w:rsid w:val="00FF0806"/>
    <w:rsid w:val="00FF0899"/>
    <w:rsid w:val="00FF13D2"/>
    <w:rsid w:val="00FF2515"/>
    <w:rsid w:val="00FF398C"/>
    <w:rsid w:val="00FF3F6A"/>
    <w:rsid w:val="00FF411D"/>
    <w:rsid w:val="00FF4AA0"/>
    <w:rsid w:val="00FF68F2"/>
    <w:rsid w:val="00FF725F"/>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73E"/>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semiHidden/>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semiHidden/>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semiHidden/>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semiHidden/>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semiHidden/>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semiHidden/>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semiHidden/>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3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semiHidden/>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semiHidden/>
    <w:rsid w:val="004C631B"/>
    <w:rPr>
      <w:rFonts w:eastAsiaTheme="minorEastAsia"/>
      <w:b/>
      <w:bCs/>
      <w:sz w:val="28"/>
      <w:szCs w:val="28"/>
      <w:lang w:val="es-ES"/>
    </w:rPr>
  </w:style>
  <w:style w:type="character" w:customStyle="1" w:styleId="Ttulo5Car">
    <w:name w:val="Título 5 Car"/>
    <w:basedOn w:val="Fuentedeprrafopredeter"/>
    <w:link w:val="Ttulo5"/>
    <w:uiPriority w:val="9"/>
    <w:semiHidden/>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semiHidden/>
    <w:rsid w:val="004C631B"/>
    <w:rPr>
      <w:rFonts w:eastAsiaTheme="minorEastAsia"/>
      <w:sz w:val="24"/>
      <w:szCs w:val="24"/>
      <w:lang w:val="es-ES"/>
    </w:rPr>
  </w:style>
  <w:style w:type="character" w:customStyle="1" w:styleId="Ttulo8Car">
    <w:name w:val="Título 8 Car"/>
    <w:basedOn w:val="Fuentedeprrafopredeter"/>
    <w:link w:val="Ttulo8"/>
    <w:uiPriority w:val="9"/>
    <w:semiHidden/>
    <w:rsid w:val="004C631B"/>
    <w:rPr>
      <w:rFonts w:eastAsiaTheme="minorEastAsia"/>
      <w:i/>
      <w:iCs/>
      <w:sz w:val="24"/>
      <w:szCs w:val="24"/>
      <w:lang w:val="es-ES"/>
    </w:rPr>
  </w:style>
  <w:style w:type="character" w:customStyle="1" w:styleId="Ttulo9Car">
    <w:name w:val="Título 9 Car"/>
    <w:basedOn w:val="Fuentedeprrafopredeter"/>
    <w:link w:val="Ttulo9"/>
    <w:uiPriority w:val="9"/>
    <w:semiHidden/>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1342967660">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245463681">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99D76-5789-4AE5-B731-BC83F8D9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45754</Words>
  <Characters>251651</Characters>
  <Application>Microsoft Office Word</Application>
  <DocSecurity>0</DocSecurity>
  <Lines>2097</Lines>
  <Paragraphs>593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2023-06-05T05:14:00Z</dcterms:created>
  <dcterms:modified xsi:type="dcterms:W3CDTF">2023-06-09T21:07:00Z</dcterms:modified>
</cp:coreProperties>
</file>